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01" w:rsidRPr="00C23263" w:rsidRDefault="00347B01" w:rsidP="00347B01">
      <w:pPr>
        <w:jc w:val="center"/>
        <w:rPr>
          <w:b/>
          <w:bCs/>
        </w:rPr>
      </w:pPr>
      <w:r w:rsidRPr="00C23263">
        <w:rPr>
          <w:b/>
          <w:bCs/>
        </w:rPr>
        <w:t>SYLLABUS</w:t>
      </w:r>
    </w:p>
    <w:p w:rsidR="00347B01" w:rsidRPr="00C23263" w:rsidRDefault="00347B01" w:rsidP="00347B01">
      <w:pPr>
        <w:jc w:val="center"/>
        <w:rPr>
          <w:b/>
          <w:bCs/>
        </w:rPr>
      </w:pPr>
    </w:p>
    <w:p w:rsidR="00347B01" w:rsidRPr="00C23263" w:rsidRDefault="00347B01" w:rsidP="00347B01">
      <w:pPr>
        <w:jc w:val="center"/>
        <w:rPr>
          <w:b/>
          <w:bCs/>
        </w:rPr>
      </w:pPr>
      <w:smartTag w:uri="urn:schemas-microsoft-com:office:smarttags" w:element="place">
        <w:smartTag w:uri="urn:schemas-microsoft-com:office:smarttags" w:element="PlaceName">
          <w:r w:rsidRPr="00C23263">
            <w:rPr>
              <w:b/>
              <w:bCs/>
            </w:rPr>
            <w:t>MISSISSIPPI</w:t>
          </w:r>
        </w:smartTag>
        <w:r w:rsidRPr="00C23263">
          <w:rPr>
            <w:b/>
            <w:bCs/>
          </w:rPr>
          <w:t xml:space="preserve"> </w:t>
        </w:r>
        <w:smartTag w:uri="urn:schemas-microsoft-com:office:smarttags" w:element="PlaceType">
          <w:r w:rsidRPr="00C23263">
            <w:rPr>
              <w:b/>
              <w:bCs/>
            </w:rPr>
            <w:t>VALLEY</w:t>
          </w:r>
        </w:smartTag>
        <w:r w:rsidRPr="00C23263">
          <w:rPr>
            <w:b/>
            <w:bCs/>
          </w:rPr>
          <w:t xml:space="preserve"> </w:t>
        </w:r>
        <w:smartTag w:uri="urn:schemas-microsoft-com:office:smarttags" w:element="PlaceType">
          <w:r w:rsidRPr="00C23263">
            <w:rPr>
              <w:b/>
              <w:bCs/>
            </w:rPr>
            <w:t>STATE</w:t>
          </w:r>
        </w:smartTag>
        <w:r w:rsidRPr="00C23263">
          <w:rPr>
            <w:b/>
            <w:bCs/>
          </w:rPr>
          <w:t xml:space="preserve"> </w:t>
        </w:r>
        <w:smartTag w:uri="urn:schemas-microsoft-com:office:smarttags" w:element="PlaceType">
          <w:r w:rsidRPr="00C23263">
            <w:rPr>
              <w:b/>
              <w:bCs/>
            </w:rPr>
            <w:t>UNIVERSITY</w:t>
          </w:r>
        </w:smartTag>
      </w:smartTag>
    </w:p>
    <w:p w:rsidR="00347B01" w:rsidRPr="00C23263" w:rsidRDefault="00347B01" w:rsidP="00347B01">
      <w:pPr>
        <w:jc w:val="center"/>
        <w:rPr>
          <w:b/>
          <w:bCs/>
        </w:rPr>
      </w:pPr>
      <w:smartTag w:uri="urn:schemas-microsoft-com:office:smarttags" w:element="place">
        <w:smartTag w:uri="urn:schemas-microsoft-com:office:smarttags" w:element="PlaceType">
          <w:r w:rsidRPr="00C23263">
            <w:rPr>
              <w:b/>
              <w:bCs/>
            </w:rPr>
            <w:t>COLLEGE</w:t>
          </w:r>
        </w:smartTag>
        <w:r w:rsidRPr="00C23263">
          <w:rPr>
            <w:b/>
            <w:bCs/>
          </w:rPr>
          <w:t xml:space="preserve"> OF </w:t>
        </w:r>
        <w:smartTag w:uri="urn:schemas-microsoft-com:office:smarttags" w:element="PlaceName">
          <w:r w:rsidRPr="00C23263">
            <w:rPr>
              <w:b/>
              <w:bCs/>
            </w:rPr>
            <w:t>EDUCATION</w:t>
          </w:r>
        </w:smartTag>
      </w:smartTag>
    </w:p>
    <w:p w:rsidR="00347B01" w:rsidRPr="00C23263" w:rsidRDefault="00347B01" w:rsidP="00347B01">
      <w:pPr>
        <w:jc w:val="center"/>
        <w:rPr>
          <w:b/>
          <w:bCs/>
        </w:rPr>
      </w:pPr>
      <w:r w:rsidRPr="00C23263">
        <w:rPr>
          <w:b/>
          <w:bCs/>
        </w:rPr>
        <w:t xml:space="preserve">DEPARTMENT OF HEALTH, PHYSICAL EDUCATION </w:t>
      </w:r>
      <w:smartTag w:uri="urn:schemas-microsoft-com:office:smarttags" w:element="stockticker">
        <w:r w:rsidRPr="00C23263">
          <w:rPr>
            <w:b/>
            <w:bCs/>
          </w:rPr>
          <w:t>AND</w:t>
        </w:r>
      </w:smartTag>
      <w:r w:rsidRPr="00C23263">
        <w:rPr>
          <w:b/>
          <w:bCs/>
        </w:rPr>
        <w:t>, RECREATION</w:t>
      </w:r>
    </w:p>
    <w:p w:rsidR="00347B01" w:rsidRPr="00C23263" w:rsidRDefault="00347B01" w:rsidP="00347B01">
      <w:pPr>
        <w:jc w:val="center"/>
        <w:rPr>
          <w:b/>
          <w:bCs/>
        </w:rPr>
      </w:pPr>
    </w:p>
    <w:p w:rsidR="00347B01" w:rsidRPr="00C23263" w:rsidRDefault="00347B01" w:rsidP="00347B01">
      <w:pPr>
        <w:jc w:val="center"/>
        <w:rPr>
          <w:b/>
          <w:bCs/>
        </w:rPr>
      </w:pPr>
      <w:r w:rsidRPr="00C23263">
        <w:rPr>
          <w:b/>
          <w:bCs/>
        </w:rPr>
        <w:t>PE 402 Measurement, Evaluation &amp; Assessment in HPER, CREDIT HOURS:  3</w:t>
      </w:r>
    </w:p>
    <w:p w:rsidR="00347B01" w:rsidRDefault="00BD6D6B" w:rsidP="00347B01">
      <w:pPr>
        <w:jc w:val="center"/>
        <w:rPr>
          <w:b/>
        </w:rPr>
      </w:pPr>
      <w:r>
        <w:rPr>
          <w:b/>
        </w:rPr>
        <w:t>Spring</w:t>
      </w:r>
      <w:r w:rsidR="00656D60">
        <w:rPr>
          <w:b/>
        </w:rPr>
        <w:t xml:space="preserve"> 2018</w:t>
      </w:r>
      <w:r>
        <w:rPr>
          <w:b/>
        </w:rPr>
        <w:t xml:space="preserve"> -2019</w:t>
      </w:r>
    </w:p>
    <w:p w:rsidR="00347B01" w:rsidRPr="00F40544" w:rsidRDefault="00347B01" w:rsidP="00347B01">
      <w:pPr>
        <w:jc w:val="center"/>
        <w:rPr>
          <w:b/>
        </w:rPr>
      </w:pPr>
    </w:p>
    <w:p w:rsidR="00347B01" w:rsidRDefault="00347B01" w:rsidP="00347B01">
      <w:pPr>
        <w:tabs>
          <w:tab w:val="left" w:pos="-1440"/>
        </w:tabs>
        <w:ind w:left="7200" w:hanging="7200"/>
        <w:rPr>
          <w:b/>
          <w:bCs/>
        </w:rPr>
      </w:pPr>
      <w:r w:rsidRPr="00C23263">
        <w:rPr>
          <w:b/>
          <w:bCs/>
        </w:rPr>
        <w:t xml:space="preserve">Instructor:    </w:t>
      </w:r>
      <w:r>
        <w:rPr>
          <w:b/>
          <w:bCs/>
        </w:rPr>
        <w:t xml:space="preserve">          </w:t>
      </w:r>
      <w:r w:rsidRPr="00C23263">
        <w:rPr>
          <w:b/>
          <w:bCs/>
        </w:rPr>
        <w:t xml:space="preserve">    </w:t>
      </w:r>
      <w:r>
        <w:rPr>
          <w:b/>
          <w:bCs/>
        </w:rPr>
        <w:t xml:space="preserve">                        </w:t>
      </w:r>
      <w:r w:rsidR="00BD6D6B">
        <w:rPr>
          <w:b/>
          <w:bCs/>
        </w:rPr>
        <w:t xml:space="preserve">       Mr.</w:t>
      </w:r>
      <w:r w:rsidRPr="00C23263">
        <w:rPr>
          <w:b/>
          <w:bCs/>
        </w:rPr>
        <w:t xml:space="preserve"> </w:t>
      </w:r>
      <w:r w:rsidR="00BD6D6B">
        <w:rPr>
          <w:b/>
          <w:bCs/>
        </w:rPr>
        <w:t>Robert McClung</w:t>
      </w:r>
    </w:p>
    <w:p w:rsidR="00347B01" w:rsidRPr="00C23263" w:rsidRDefault="00347B01" w:rsidP="00347B01">
      <w:pPr>
        <w:tabs>
          <w:tab w:val="left" w:pos="-1440"/>
        </w:tabs>
        <w:ind w:left="7200" w:hanging="7200"/>
        <w:rPr>
          <w:b/>
          <w:bCs/>
        </w:rPr>
      </w:pPr>
      <w:r w:rsidRPr="00C23263">
        <w:rPr>
          <w:b/>
          <w:bCs/>
        </w:rPr>
        <w:t xml:space="preserve">                              </w:t>
      </w:r>
    </w:p>
    <w:p w:rsidR="00347B01" w:rsidRPr="00C23263" w:rsidRDefault="00347B01" w:rsidP="00347B01">
      <w:pPr>
        <w:tabs>
          <w:tab w:val="left" w:pos="-1440"/>
        </w:tabs>
        <w:ind w:left="7200" w:hanging="7200"/>
        <w:rPr>
          <w:b/>
          <w:bCs/>
        </w:rPr>
      </w:pPr>
      <w:r w:rsidRPr="00C23263">
        <w:rPr>
          <w:b/>
          <w:bCs/>
        </w:rPr>
        <w:t xml:space="preserve">Office Location:                       </w:t>
      </w:r>
      <w:r w:rsidR="00BD6D6B">
        <w:rPr>
          <w:b/>
          <w:bCs/>
        </w:rPr>
        <w:t xml:space="preserve">       </w:t>
      </w:r>
      <w:r w:rsidR="00A2071F">
        <w:rPr>
          <w:b/>
          <w:bCs/>
        </w:rPr>
        <w:t xml:space="preserve">      HPER Bldg. Office Room </w:t>
      </w:r>
      <w:r w:rsidR="00BD6D6B">
        <w:rPr>
          <w:b/>
          <w:bCs/>
        </w:rPr>
        <w:t>031</w:t>
      </w:r>
    </w:p>
    <w:p w:rsidR="00347B01" w:rsidRDefault="00347B01" w:rsidP="00347B01">
      <w:pPr>
        <w:tabs>
          <w:tab w:val="left" w:pos="-1440"/>
        </w:tabs>
        <w:ind w:left="7200" w:hanging="7200"/>
        <w:rPr>
          <w:b/>
          <w:bCs/>
        </w:rPr>
      </w:pPr>
    </w:p>
    <w:p w:rsidR="00347B01" w:rsidRPr="00A2071F" w:rsidRDefault="00347B01" w:rsidP="00A2071F">
      <w:pPr>
        <w:spacing w:after="160" w:line="259" w:lineRule="auto"/>
        <w:rPr>
          <w:rFonts w:eastAsia="Calibri"/>
          <w:b/>
          <w:sz w:val="24"/>
          <w:szCs w:val="24"/>
        </w:rPr>
      </w:pPr>
      <w:r w:rsidRPr="00C23263">
        <w:rPr>
          <w:b/>
          <w:bCs/>
        </w:rPr>
        <w:t xml:space="preserve">Class Meetings Location/Time:  </w:t>
      </w:r>
      <w:r w:rsidR="00BD6D6B">
        <w:rPr>
          <w:rFonts w:eastAsia="Calibri"/>
          <w:b/>
          <w:sz w:val="24"/>
          <w:szCs w:val="24"/>
        </w:rPr>
        <w:t xml:space="preserve">RM 102        </w:t>
      </w:r>
      <w:r w:rsidR="00A2071F">
        <w:rPr>
          <w:rFonts w:eastAsia="Calibri"/>
          <w:b/>
          <w:sz w:val="24"/>
          <w:szCs w:val="24"/>
        </w:rPr>
        <w:t xml:space="preserve"> MWF </w:t>
      </w:r>
      <w:r w:rsidR="00BD6D6B">
        <w:rPr>
          <w:rFonts w:eastAsia="Calibri"/>
          <w:b/>
          <w:sz w:val="24"/>
          <w:szCs w:val="24"/>
        </w:rPr>
        <w:t>1 – 1:50</w:t>
      </w:r>
    </w:p>
    <w:p w:rsidR="00347B01" w:rsidRPr="00C23263" w:rsidRDefault="00347B01" w:rsidP="00347B01">
      <w:pPr>
        <w:tabs>
          <w:tab w:val="left" w:pos="-1440"/>
        </w:tabs>
        <w:ind w:left="8640" w:hanging="8640"/>
        <w:rPr>
          <w:b/>
          <w:bCs/>
        </w:rPr>
      </w:pPr>
    </w:p>
    <w:p w:rsidR="00347B01" w:rsidRDefault="00347B01" w:rsidP="00347B01">
      <w:pPr>
        <w:rPr>
          <w:b/>
          <w:bCs/>
        </w:rPr>
      </w:pPr>
      <w:r w:rsidRPr="00C23263">
        <w:rPr>
          <w:b/>
          <w:bCs/>
        </w:rPr>
        <w:t xml:space="preserve">Contact Information:      </w:t>
      </w:r>
      <w:r>
        <w:rPr>
          <w:b/>
          <w:bCs/>
        </w:rPr>
        <w:t xml:space="preserve">                               </w:t>
      </w:r>
      <w:r w:rsidRPr="00C23263">
        <w:rPr>
          <w:b/>
          <w:bCs/>
        </w:rPr>
        <w:t>662-254-3</w:t>
      </w:r>
      <w:r w:rsidR="00BD6D6B">
        <w:rPr>
          <w:b/>
          <w:bCs/>
        </w:rPr>
        <w:t>126</w:t>
      </w:r>
    </w:p>
    <w:p w:rsidR="00347B01" w:rsidRPr="00C23263" w:rsidRDefault="00347B01" w:rsidP="00347B01">
      <w:pPr>
        <w:rPr>
          <w:b/>
          <w:bCs/>
        </w:rPr>
      </w:pPr>
    </w:p>
    <w:p w:rsidR="00A2071F" w:rsidRPr="00A2071F" w:rsidRDefault="00A2071F" w:rsidP="00A2071F">
      <w:pPr>
        <w:spacing w:after="160" w:line="259" w:lineRule="auto"/>
        <w:rPr>
          <w:rFonts w:eastAsia="Calibri"/>
          <w:b/>
          <w:sz w:val="24"/>
          <w:szCs w:val="24"/>
        </w:rPr>
      </w:pPr>
      <w:r>
        <w:rPr>
          <w:b/>
          <w:bCs/>
        </w:rPr>
        <w:t xml:space="preserve">Office Hours: </w:t>
      </w:r>
      <w:r w:rsidRPr="00A2071F">
        <w:rPr>
          <w:rFonts w:eastAsia="Calibri"/>
          <w:b/>
          <w:sz w:val="24"/>
          <w:szCs w:val="24"/>
        </w:rPr>
        <w:t>TR 9</w:t>
      </w:r>
      <w:r w:rsidR="00BD6D6B">
        <w:rPr>
          <w:rFonts w:eastAsia="Calibri"/>
          <w:b/>
          <w:sz w:val="24"/>
          <w:szCs w:val="24"/>
        </w:rPr>
        <w:t xml:space="preserve">:00 -12AM        </w:t>
      </w:r>
      <w:r w:rsidRPr="00A2071F">
        <w:rPr>
          <w:rFonts w:eastAsia="Calibri"/>
          <w:b/>
          <w:sz w:val="24"/>
          <w:szCs w:val="24"/>
        </w:rPr>
        <w:t>MW</w:t>
      </w:r>
      <w:r w:rsidR="00BD6D6B">
        <w:rPr>
          <w:rFonts w:eastAsia="Calibri"/>
          <w:b/>
          <w:sz w:val="24"/>
          <w:szCs w:val="24"/>
        </w:rPr>
        <w:t>F: TBA</w:t>
      </w:r>
    </w:p>
    <w:p w:rsidR="00347B01" w:rsidRPr="00890450" w:rsidRDefault="00347B01" w:rsidP="00347B01">
      <w:pPr>
        <w:rPr>
          <w:sz w:val="24"/>
          <w:szCs w:val="24"/>
        </w:rPr>
      </w:pPr>
    </w:p>
    <w:p w:rsidR="00347B01" w:rsidRPr="00C23263" w:rsidRDefault="00347B01" w:rsidP="00347B01">
      <w:pPr>
        <w:ind w:left="3600"/>
      </w:pPr>
    </w:p>
    <w:p w:rsidR="00347B01" w:rsidRPr="00C23263" w:rsidRDefault="00347B01" w:rsidP="00347B01">
      <w:r w:rsidRPr="00C23263">
        <w:rPr>
          <w:b/>
          <w:bCs/>
          <w:u w:val="single"/>
        </w:rPr>
        <w:t>COURSE DESCRIPTION</w:t>
      </w:r>
    </w:p>
    <w:p w:rsidR="00347B01" w:rsidRPr="00C23263" w:rsidRDefault="00347B01" w:rsidP="00347B01"/>
    <w:p w:rsidR="00347B01" w:rsidRPr="00C23263" w:rsidRDefault="00347B01" w:rsidP="00347B01">
      <w:pPr>
        <w:rPr>
          <w:b/>
        </w:rPr>
      </w:pPr>
      <w:r w:rsidRPr="00C23263">
        <w:t>PE 402, Measurement, Evaluation &amp; Assessment of HPER affords the student the opportunity to learn, develop and refine the methods and techniques of measuring, appraising, and assessing student performance in terms of objectives by usage of various types of tests employed by professionals in the field of HPER.  Students are required to construct, administer, and analyze test results of physical performance or motor skills.  Calculators and computer program skills (EXCEL) are utilized.</w:t>
      </w:r>
      <w:r>
        <w:tab/>
        <w:t>A</w:t>
      </w:r>
      <w:r w:rsidRPr="00C23263">
        <w:t xml:space="preserve">dditional emphasis is placed on methodology of </w:t>
      </w:r>
      <w:r>
        <w:t xml:space="preserve">assessment in </w:t>
      </w:r>
      <w:r w:rsidRPr="00C23263">
        <w:t xml:space="preserve">teaching.  </w:t>
      </w:r>
      <w:r w:rsidRPr="00C23263">
        <w:rPr>
          <w:b/>
          <w:bCs/>
        </w:rPr>
        <w:t>3 hours.</w:t>
      </w:r>
    </w:p>
    <w:p w:rsidR="00347B01" w:rsidRPr="00C23263" w:rsidRDefault="00347B01" w:rsidP="00347B01"/>
    <w:p w:rsidR="00347B01" w:rsidRPr="00C23263" w:rsidRDefault="00347B01" w:rsidP="00347B01">
      <w:pPr>
        <w:numPr>
          <w:ilvl w:val="12"/>
          <w:numId w:val="0"/>
        </w:numPr>
        <w:rPr>
          <w:b/>
          <w:bCs/>
          <w:u w:val="single"/>
        </w:rPr>
      </w:pPr>
      <w:r w:rsidRPr="00C23263">
        <w:rPr>
          <w:b/>
          <w:bCs/>
          <w:u w:val="single"/>
        </w:rPr>
        <w:t xml:space="preserve">REQUIRED TEXTS </w:t>
      </w:r>
      <w:smartTag w:uri="urn:schemas-microsoft-com:office:smarttags" w:element="stockticker">
        <w:r w:rsidRPr="00C23263">
          <w:rPr>
            <w:b/>
            <w:bCs/>
            <w:u w:val="single"/>
          </w:rPr>
          <w:t>AND</w:t>
        </w:r>
      </w:smartTag>
      <w:r w:rsidRPr="00C23263">
        <w:rPr>
          <w:b/>
          <w:bCs/>
          <w:u w:val="single"/>
        </w:rPr>
        <w:t xml:space="preserve"> OTHER RECOMMENDED MATERIALS</w:t>
      </w:r>
    </w:p>
    <w:p w:rsidR="00347B01" w:rsidRPr="00C23263" w:rsidRDefault="00347B01" w:rsidP="00347B01">
      <w:pPr>
        <w:numPr>
          <w:ilvl w:val="12"/>
          <w:numId w:val="0"/>
        </w:numPr>
        <w:rPr>
          <w:b/>
          <w:bCs/>
        </w:rPr>
      </w:pPr>
    </w:p>
    <w:p w:rsidR="00347B01" w:rsidRPr="00C23263" w:rsidRDefault="00347B01" w:rsidP="00347B01">
      <w:pPr>
        <w:jc w:val="both"/>
      </w:pPr>
      <w:r w:rsidRPr="00C23263">
        <w:rPr>
          <w:b/>
          <w:bCs/>
        </w:rPr>
        <w:t>Text:</w:t>
      </w:r>
      <w:r w:rsidRPr="00C23263">
        <w:t xml:space="preserve">   </w:t>
      </w:r>
      <w:r w:rsidRPr="00C23263">
        <w:rPr>
          <w:u w:val="single"/>
        </w:rPr>
        <w:t>Measurement by the Physical Educator</w:t>
      </w:r>
      <w:r w:rsidRPr="00C23263">
        <w:t xml:space="preserve"> by David K. Miller, 6</w:t>
      </w:r>
      <w:r w:rsidRPr="00C23263">
        <w:rPr>
          <w:vertAlign w:val="superscript"/>
        </w:rPr>
        <w:t>th</w:t>
      </w:r>
      <w:r w:rsidRPr="00C23263">
        <w:t xml:space="preserve"> Edition, 2010.</w:t>
      </w:r>
    </w:p>
    <w:p w:rsidR="00347B01" w:rsidRDefault="00347B01" w:rsidP="00347B01">
      <w:pPr>
        <w:rPr>
          <w:b/>
          <w:bCs/>
          <w:u w:val="single"/>
        </w:rPr>
      </w:pPr>
    </w:p>
    <w:p w:rsidR="00347B01" w:rsidRDefault="00347B01" w:rsidP="00347B01">
      <w:pPr>
        <w:rPr>
          <w:b/>
          <w:bCs/>
          <w:u w:val="single"/>
        </w:rPr>
      </w:pPr>
    </w:p>
    <w:p w:rsidR="00347B01" w:rsidRPr="001C56DD" w:rsidRDefault="00347B01" w:rsidP="00347B01">
      <w:pPr>
        <w:ind w:left="2160" w:hanging="2160"/>
        <w:rPr>
          <w:sz w:val="24"/>
        </w:rPr>
      </w:pPr>
      <w:r w:rsidRPr="00C23263">
        <w:rPr>
          <w:b/>
          <w:bCs/>
          <w:u w:val="single"/>
        </w:rPr>
        <w:t>PREREQUISITE:</w:t>
      </w:r>
      <w:r w:rsidRPr="00C23263">
        <w:rPr>
          <w:bCs/>
        </w:rPr>
        <w:tab/>
        <w:t>CS 111 Introduction to Data Processing</w:t>
      </w:r>
      <w:r>
        <w:rPr>
          <w:bCs/>
        </w:rPr>
        <w:t>, MA 111 College Algebra, Power point proficiency,  basic research skills</w:t>
      </w:r>
      <w:r w:rsidRPr="00C23263">
        <w:rPr>
          <w:bCs/>
        </w:rPr>
        <w:t xml:space="preserve"> and Senior Standing</w:t>
      </w:r>
      <w:r>
        <w:rPr>
          <w:bCs/>
        </w:rPr>
        <w:t xml:space="preserve">. </w:t>
      </w:r>
    </w:p>
    <w:p w:rsidR="00347B01" w:rsidRDefault="00347B01" w:rsidP="00347B01"/>
    <w:p w:rsidR="00347B01" w:rsidRDefault="00347B01" w:rsidP="00347B01">
      <w:pPr>
        <w:rPr>
          <w:b/>
          <w:u w:val="single"/>
        </w:rPr>
      </w:pPr>
      <w:r w:rsidRPr="00630CC6">
        <w:rPr>
          <w:b/>
          <w:u w:val="single"/>
        </w:rPr>
        <w:t>PURPOSE &amp; RATIONALE:</w:t>
      </w:r>
    </w:p>
    <w:p w:rsidR="00347B01" w:rsidRPr="00630CC6" w:rsidRDefault="00347B01" w:rsidP="00347B01">
      <w:pPr>
        <w:rPr>
          <w:b/>
          <w:u w:val="single"/>
        </w:rPr>
      </w:pPr>
    </w:p>
    <w:p w:rsidR="00347B01" w:rsidRDefault="00347B01" w:rsidP="00347B01">
      <w:r>
        <w:t>The Holistic Transformer Model (HTM) will be employed as the basis for instruction and practical application experiences provided in PE 402.  This course is designed to enhance the teacher candidates’ abilities as scholars, facilitators and reflective thinkers, and responsible professionals.  Once exposed to and having the ability to develop the measurement, testing and evaluation skills of a researcher, teacher candidates will be able to develop testing procedures to measure and evaluate their students in relation to the social, physical, mental and health needs, traits, and social realities of the Mississippi Delta.</w:t>
      </w:r>
    </w:p>
    <w:p w:rsidR="00347B01" w:rsidRDefault="00347B01" w:rsidP="00347B01">
      <w:pPr>
        <w:ind w:firstLine="720"/>
        <w:jc w:val="center"/>
        <w:rPr>
          <w:i/>
        </w:rPr>
      </w:pPr>
      <w:r>
        <w:rPr>
          <w:i/>
        </w:rPr>
        <w:t xml:space="preserve">Transforming and developing scholars, reflective thinkers, and responsible professionals </w:t>
      </w:r>
    </w:p>
    <w:p w:rsidR="00347B01" w:rsidRDefault="00347B01" w:rsidP="00347B01">
      <w:pPr>
        <w:ind w:firstLine="720"/>
        <w:jc w:val="center"/>
        <w:rPr>
          <w:i/>
        </w:rPr>
      </w:pPr>
      <w:r>
        <w:rPr>
          <w:i/>
        </w:rPr>
        <w:t>who will change and transform the Delta and the society beyond.</w:t>
      </w:r>
    </w:p>
    <w:p w:rsidR="00347B01" w:rsidRPr="00630CC6" w:rsidRDefault="00347B01" w:rsidP="00347B01">
      <w:pPr>
        <w:jc w:val="center"/>
      </w:pPr>
    </w:p>
    <w:p w:rsidR="00347B01" w:rsidRDefault="00347B01" w:rsidP="00347B01">
      <w:pPr>
        <w:numPr>
          <w:ilvl w:val="12"/>
          <w:numId w:val="0"/>
        </w:numPr>
      </w:pPr>
      <w:r w:rsidRPr="00C23263">
        <w:rPr>
          <w:b/>
          <w:u w:val="single"/>
        </w:rPr>
        <w:t>GOALS for PE 402 Measurement, Evaluation &amp; Assessment of HPER</w:t>
      </w:r>
      <w:r w:rsidRPr="00C23263">
        <w:t>:</w:t>
      </w:r>
    </w:p>
    <w:p w:rsidR="00347B01" w:rsidRPr="00C23263" w:rsidRDefault="00347B01" w:rsidP="00347B01">
      <w:pPr>
        <w:numPr>
          <w:ilvl w:val="12"/>
          <w:numId w:val="0"/>
        </w:numPr>
      </w:pPr>
    </w:p>
    <w:p w:rsidR="00347B01" w:rsidRPr="00C23263" w:rsidRDefault="00347B01" w:rsidP="00347B01">
      <w:pPr>
        <w:numPr>
          <w:ilvl w:val="0"/>
          <w:numId w:val="1"/>
        </w:numPr>
        <w:jc w:val="both"/>
      </w:pPr>
      <w:r w:rsidRPr="00C23263">
        <w:t>To develop an understanding of the use of measurement and evaluation in Physical Education and Exercise-Related programs</w:t>
      </w:r>
      <w:r>
        <w:t>.</w:t>
      </w:r>
    </w:p>
    <w:p w:rsidR="00347B01" w:rsidRPr="00C23263" w:rsidRDefault="00347B01" w:rsidP="00347B01">
      <w:pPr>
        <w:numPr>
          <w:ilvl w:val="0"/>
          <w:numId w:val="1"/>
        </w:numPr>
        <w:jc w:val="both"/>
      </w:pPr>
      <w:r w:rsidRPr="00C23263">
        <w:lastRenderedPageBreak/>
        <w:t>To develop an understanding of the construction, administration, and</w:t>
      </w:r>
      <w:r>
        <w:t xml:space="preserve"> </w:t>
      </w:r>
      <w:r w:rsidRPr="00C23263">
        <w:t>evaluation of test and measurement instruments used in Physical Educatio</w:t>
      </w:r>
      <w:r>
        <w:t>n a</w:t>
      </w:r>
      <w:r w:rsidR="00BD6D6B">
        <w:t>nd Exercise-Related programs.</w:t>
      </w:r>
    </w:p>
    <w:p w:rsidR="00347B01" w:rsidRPr="00C23263" w:rsidRDefault="00347B01" w:rsidP="00347B01">
      <w:pPr>
        <w:numPr>
          <w:ilvl w:val="0"/>
          <w:numId w:val="1"/>
        </w:numPr>
        <w:jc w:val="both"/>
      </w:pPr>
      <w:r w:rsidRPr="00C23263">
        <w:t>To develop an understanding of elementary statis</w:t>
      </w:r>
      <w:r>
        <w:t>tics.</w:t>
      </w:r>
    </w:p>
    <w:p w:rsidR="00BD6D6B" w:rsidRDefault="00347B01" w:rsidP="00347B01">
      <w:pPr>
        <w:numPr>
          <w:ilvl w:val="0"/>
          <w:numId w:val="1"/>
        </w:numPr>
        <w:jc w:val="both"/>
      </w:pPr>
      <w:r w:rsidRPr="00C23263">
        <w:t>To develop an understanding of the use of computer programs in measurement and evaluation.</w:t>
      </w:r>
    </w:p>
    <w:p w:rsidR="00347B01" w:rsidRPr="00C23263" w:rsidRDefault="00347B01" w:rsidP="00BD6D6B">
      <w:pPr>
        <w:ind w:left="1440"/>
        <w:jc w:val="both"/>
      </w:pPr>
      <w:r>
        <w:t xml:space="preserve"> </w:t>
      </w:r>
    </w:p>
    <w:p w:rsidR="00347B01" w:rsidRDefault="00347B01" w:rsidP="00347B01">
      <w:pPr>
        <w:numPr>
          <w:ilvl w:val="12"/>
          <w:numId w:val="0"/>
        </w:numPr>
        <w:rPr>
          <w:b/>
          <w:u w:val="single"/>
        </w:rPr>
      </w:pPr>
    </w:p>
    <w:p w:rsidR="00347B01" w:rsidRDefault="00347B01" w:rsidP="00347B01">
      <w:pPr>
        <w:numPr>
          <w:ilvl w:val="12"/>
          <w:numId w:val="0"/>
        </w:numPr>
        <w:rPr>
          <w:b/>
          <w:u w:val="single"/>
        </w:rPr>
      </w:pPr>
      <w:r w:rsidRPr="00C23263">
        <w:rPr>
          <w:b/>
          <w:u w:val="single"/>
        </w:rPr>
        <w:t>STUDENT LEARNING OBJECTIVES:</w:t>
      </w:r>
    </w:p>
    <w:p w:rsidR="00347B01" w:rsidRDefault="00347B01" w:rsidP="00347B01">
      <w:pPr>
        <w:numPr>
          <w:ilvl w:val="12"/>
          <w:numId w:val="0"/>
        </w:numPr>
        <w:rPr>
          <w:b/>
          <w:u w:val="single"/>
        </w:rPr>
      </w:pPr>
    </w:p>
    <w:p w:rsidR="00347B01" w:rsidRPr="00C23263" w:rsidRDefault="00347B01" w:rsidP="00347B01">
      <w:pPr>
        <w:ind w:left="1440" w:hanging="720"/>
        <w:jc w:val="both"/>
      </w:pPr>
      <w:r>
        <w:t>1.</w:t>
      </w:r>
      <w:r>
        <w:tab/>
      </w:r>
      <w:r w:rsidRPr="00C23263">
        <w:t>To use basic statistics to organize, analyze, and interpret test scores for the purposes of teaching, research, or as m</w:t>
      </w:r>
      <w:r>
        <w:t>eans of student/client feedback (TIAI 4, 5, 6, 12, 30, 31, 32, 33, 34).</w:t>
      </w:r>
    </w:p>
    <w:p w:rsidR="00347B01" w:rsidRPr="00C23263" w:rsidRDefault="00347B01" w:rsidP="00347B01">
      <w:pPr>
        <w:ind w:left="1440" w:hanging="720"/>
        <w:jc w:val="both"/>
      </w:pPr>
      <w:r>
        <w:t>2.</w:t>
      </w:r>
      <w:r>
        <w:tab/>
      </w:r>
      <w:r w:rsidRPr="00C23263">
        <w:t>To select/construct and administer tests for each domain of Physical Education (cogniti</w:t>
      </w:r>
      <w:r>
        <w:t>ve, affective, and psychomotor (TIAI 4, 5, 6, 8, 9, 14, 17, 18, 19, 21,24, 25, 27, 28).</w:t>
      </w:r>
    </w:p>
    <w:p w:rsidR="00347B01" w:rsidRPr="00C23263" w:rsidRDefault="00347B01" w:rsidP="00347B01">
      <w:pPr>
        <w:ind w:left="1440" w:hanging="720"/>
        <w:jc w:val="both"/>
      </w:pPr>
      <w:r>
        <w:t>3.</w:t>
      </w:r>
      <w:r>
        <w:tab/>
      </w:r>
      <w:r w:rsidRPr="00C23263">
        <w:t>To develop competency in the use of computers and stat</w:t>
      </w:r>
      <w:r>
        <w:t>istical programs (TIAI 1, 3, 10, 15, 23, 31, 32, 33, 34).</w:t>
      </w:r>
    </w:p>
    <w:p w:rsidR="00347B01" w:rsidRPr="00C23263" w:rsidRDefault="00347B01" w:rsidP="00347B01">
      <w:pPr>
        <w:ind w:left="1440" w:hanging="720"/>
        <w:jc w:val="both"/>
      </w:pPr>
      <w:r>
        <w:t>4.</w:t>
      </w:r>
      <w:r>
        <w:tab/>
      </w:r>
      <w:r w:rsidRPr="00C23263">
        <w:t>To develop techniques and skills each physical educator should possess in terms of the us</w:t>
      </w:r>
      <w:r>
        <w:t>e of measurement and evaluation (TIAI 2, 3, 4, 5, 15, 20, 25, 30).</w:t>
      </w:r>
    </w:p>
    <w:p w:rsidR="00347B01" w:rsidRDefault="00347B01" w:rsidP="00347B01">
      <w:pPr>
        <w:ind w:left="1440" w:hanging="720"/>
        <w:jc w:val="both"/>
      </w:pPr>
      <w:r>
        <w:t>5.</w:t>
      </w:r>
      <w:r>
        <w:tab/>
      </w:r>
      <w:r w:rsidRPr="00C23263">
        <w:t>To develop competency in test selection and grading.</w:t>
      </w:r>
      <w:r>
        <w:t xml:space="preserve">  </w:t>
      </w:r>
      <w:r w:rsidRPr="000E0EF5">
        <w:t>Each student will be responsible for selecting (or constructing) and administering knowledge, fitness, and skills tests</w:t>
      </w:r>
      <w:r>
        <w:t xml:space="preserve"> (TIAI 1, 4, 7, 14, 18, 22, 27, 28, 30).</w:t>
      </w:r>
    </w:p>
    <w:p w:rsidR="00347B01" w:rsidRPr="000E0EF5" w:rsidRDefault="00347B01" w:rsidP="00347B01">
      <w:pPr>
        <w:ind w:left="1440" w:hanging="720"/>
        <w:jc w:val="both"/>
      </w:pPr>
      <w:r>
        <w:t>6.</w:t>
      </w:r>
      <w:r>
        <w:tab/>
      </w:r>
      <w:r w:rsidRPr="00C23263">
        <w:t>To develop competency in elementary statistics.</w:t>
      </w:r>
      <w:r>
        <w:t xml:space="preserve">  </w:t>
      </w:r>
      <w:r w:rsidRPr="000E0EF5">
        <w:rPr>
          <w:u w:val="single"/>
        </w:rPr>
        <w:t>Problems</w:t>
      </w:r>
      <w:r w:rsidRPr="000E0EF5">
        <w:t xml:space="preserve"> relative to a Physical Education / Exercise-Related program will be assigned requiring the us</w:t>
      </w:r>
      <w:r>
        <w:t>e of computer software programs (TIAI 3, 6, 31, 32).</w:t>
      </w:r>
    </w:p>
    <w:p w:rsidR="00347B01" w:rsidRDefault="00347B01" w:rsidP="00347B01">
      <w:pPr>
        <w:ind w:left="1440" w:hanging="720"/>
        <w:jc w:val="both"/>
      </w:pPr>
      <w:r>
        <w:t xml:space="preserve">7. </w:t>
      </w:r>
      <w:r>
        <w:tab/>
        <w:t>To conduct research and compose a literature review of past studies of issues in Health, Physical Education or Recreation (TIAI 1, 2, 3, 5, 8, 16, 22, 31, 32).</w:t>
      </w:r>
    </w:p>
    <w:p w:rsidR="00347B01" w:rsidRDefault="00347B01" w:rsidP="00347B01">
      <w:pPr>
        <w:ind w:left="720"/>
        <w:jc w:val="both"/>
      </w:pPr>
    </w:p>
    <w:p w:rsidR="00347B01" w:rsidRDefault="00347B01" w:rsidP="00347B01">
      <w:pPr>
        <w:ind w:left="720"/>
        <w:jc w:val="both"/>
      </w:pPr>
    </w:p>
    <w:p w:rsidR="00347B01" w:rsidRDefault="00347B01" w:rsidP="00347B01">
      <w:pPr>
        <w:ind w:left="720"/>
        <w:jc w:val="both"/>
      </w:pPr>
    </w:p>
    <w:p w:rsidR="00347B01" w:rsidRDefault="00347B01" w:rsidP="00347B01">
      <w:pPr>
        <w:ind w:left="720"/>
        <w:jc w:val="both"/>
      </w:pPr>
    </w:p>
    <w:p w:rsidR="00347B01" w:rsidRDefault="00347B01" w:rsidP="00347B01">
      <w:pPr>
        <w:ind w:left="720"/>
        <w:jc w:val="both"/>
      </w:pPr>
    </w:p>
    <w:p w:rsidR="00347B01" w:rsidRDefault="00347B01" w:rsidP="00347B01">
      <w:pPr>
        <w:ind w:left="720"/>
        <w:jc w:val="both"/>
      </w:pPr>
    </w:p>
    <w:p w:rsidR="00347B01" w:rsidRDefault="00347B01" w:rsidP="00347B01">
      <w:pPr>
        <w:jc w:val="both"/>
      </w:pPr>
    </w:p>
    <w:p w:rsidR="00347B01" w:rsidRDefault="00347B01" w:rsidP="00347B01">
      <w:pPr>
        <w:ind w:left="720"/>
        <w:jc w:val="both"/>
      </w:pPr>
    </w:p>
    <w:p w:rsidR="00347B01" w:rsidRDefault="00347B01" w:rsidP="00347B01">
      <w:pPr>
        <w:ind w:left="720"/>
        <w:jc w:val="both"/>
      </w:pPr>
    </w:p>
    <w:p w:rsidR="00347B01" w:rsidRPr="00FF2345"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FF2345">
        <w:rPr>
          <w:b/>
          <w:bCs/>
          <w:u w:val="single"/>
        </w:rPr>
        <w:t>Course Schedule and Topic Outline</w:t>
      </w:r>
    </w:p>
    <w:p w:rsidR="00347B01" w:rsidRDefault="00347B01" w:rsidP="00347B01">
      <w:pPr>
        <w:jc w:val="both"/>
      </w:pPr>
      <w:r w:rsidRPr="00C23263">
        <w:t>The following schedule/activities are tentative and subject to change by the instructor</w:t>
      </w:r>
    </w:p>
    <w:p w:rsidR="00347B01" w:rsidRDefault="00347B01" w:rsidP="00347B01">
      <w:pPr>
        <w:jc w:val="both"/>
      </w:pPr>
      <w:r>
        <w:t>WEEK 1</w:t>
      </w:r>
      <w:r>
        <w:tab/>
        <w:t>Ch. 1 -Reasons for Measurement, Evaluation, and Assessment by the Physical Educator</w:t>
      </w:r>
    </w:p>
    <w:p w:rsidR="00347B01" w:rsidRDefault="00347B01" w:rsidP="00347B01">
      <w:pPr>
        <w:jc w:val="both"/>
      </w:pPr>
      <w:r>
        <w:t>WEEK 2</w:t>
      </w:r>
      <w:r>
        <w:tab/>
        <w:t>Ch. 2 – Scales of measurement</w:t>
      </w:r>
    </w:p>
    <w:p w:rsidR="00347B01" w:rsidRPr="004B7DC9" w:rsidRDefault="00347B01" w:rsidP="00347B01">
      <w:pPr>
        <w:pStyle w:val="Heading1"/>
        <w:rPr>
          <w:sz w:val="20"/>
        </w:rPr>
      </w:pPr>
      <w:r>
        <w:rPr>
          <w:sz w:val="20"/>
        </w:rPr>
        <w:t>WEEK 3</w:t>
      </w:r>
      <w:r>
        <w:rPr>
          <w:sz w:val="20"/>
        </w:rPr>
        <w:tab/>
        <w:t>Ch. 2</w:t>
      </w:r>
      <w:r w:rsidRPr="004B7DC9">
        <w:rPr>
          <w:sz w:val="20"/>
        </w:rPr>
        <w:t xml:space="preserve"> – Describing &amp; Presenting Distribution of Scores</w:t>
      </w:r>
    </w:p>
    <w:p w:rsidR="00347B01" w:rsidRPr="00FB484A" w:rsidRDefault="00347B01" w:rsidP="00347B01">
      <w:pPr>
        <w:pStyle w:val="Heading1"/>
        <w:rPr>
          <w:sz w:val="20"/>
        </w:rPr>
      </w:pPr>
      <w:r>
        <w:rPr>
          <w:sz w:val="20"/>
        </w:rPr>
        <w:t>WEEK 4</w:t>
      </w:r>
      <w:r>
        <w:rPr>
          <w:sz w:val="20"/>
        </w:rPr>
        <w:tab/>
      </w:r>
      <w:r>
        <w:t>Ch.</w:t>
      </w:r>
      <w:r w:rsidRPr="004B7DC9">
        <w:t xml:space="preserve">3 - </w:t>
      </w:r>
      <w:r>
        <w:t>Investigating the Relationship b</w:t>
      </w:r>
      <w:r w:rsidRPr="004B7DC9">
        <w:t>etween Scores</w:t>
      </w:r>
    </w:p>
    <w:p w:rsidR="00347B01" w:rsidRDefault="00347B01" w:rsidP="00347B01">
      <w:pPr>
        <w:jc w:val="both"/>
      </w:pPr>
      <w:r>
        <w:t>WEEK 5</w:t>
      </w:r>
      <w:r>
        <w:tab/>
      </w:r>
      <w:r w:rsidRPr="004B7DC9">
        <w:t>Ch. 4 - Investigating the Difference in Scores</w:t>
      </w:r>
      <w:r>
        <w:t>; Class Presentations</w:t>
      </w:r>
    </w:p>
    <w:p w:rsidR="00347B01" w:rsidRDefault="00347B01" w:rsidP="00347B01">
      <w:pPr>
        <w:jc w:val="both"/>
      </w:pPr>
      <w:r>
        <w:t>WEEK 6</w:t>
      </w:r>
      <w:r>
        <w:tab/>
      </w:r>
      <w:r w:rsidRPr="004B7DC9">
        <w:t>Ch. 5 - What Is A Good Test?</w:t>
      </w:r>
      <w:r>
        <w:t>;</w:t>
      </w:r>
      <w:r w:rsidRPr="003F4472">
        <w:t xml:space="preserve"> </w:t>
      </w:r>
      <w:r>
        <w:t>Class Presentations</w:t>
      </w:r>
    </w:p>
    <w:p w:rsidR="00347B01" w:rsidRDefault="00347B01" w:rsidP="00347B01">
      <w:pPr>
        <w:jc w:val="both"/>
      </w:pPr>
      <w:r>
        <w:t>WEEK 7</w:t>
      </w:r>
      <w:r>
        <w:tab/>
      </w:r>
      <w:r w:rsidRPr="004B7DC9">
        <w:t xml:space="preserve"> Ch. 6 – Construction of Knowledge Tests</w:t>
      </w:r>
      <w:r>
        <w:t>; Class Presentations</w:t>
      </w:r>
    </w:p>
    <w:p w:rsidR="00347B01" w:rsidRDefault="00347B01" w:rsidP="00347B01">
      <w:pPr>
        <w:jc w:val="both"/>
      </w:pPr>
      <w:r>
        <w:t>WEEK 8</w:t>
      </w:r>
      <w:r>
        <w:tab/>
      </w:r>
      <w:r w:rsidRPr="004B7DC9">
        <w:t>Ch. 7 - Assessing and Grading the Students</w:t>
      </w:r>
      <w:r>
        <w:t>; Class Presentations</w:t>
      </w:r>
    </w:p>
    <w:p w:rsidR="00347B01" w:rsidRDefault="00347B01" w:rsidP="00347B01">
      <w:pPr>
        <w:jc w:val="both"/>
      </w:pPr>
      <w:r>
        <w:t>WEEK 9</w:t>
      </w:r>
      <w:r>
        <w:tab/>
        <w:t>Ch. 8 – Construction &amp; Administration of Psychomotor Tests; Class Presentations</w:t>
      </w:r>
    </w:p>
    <w:p w:rsidR="00347B01" w:rsidRDefault="00347B01" w:rsidP="00347B01">
      <w:pPr>
        <w:jc w:val="both"/>
      </w:pPr>
      <w:r>
        <w:t>WEEK 10</w:t>
      </w:r>
      <w:r>
        <w:tab/>
      </w:r>
    </w:p>
    <w:p w:rsidR="00347B01" w:rsidRDefault="00347B01" w:rsidP="00347B01">
      <w:pPr>
        <w:jc w:val="both"/>
      </w:pPr>
    </w:p>
    <w:tbl>
      <w:tblPr>
        <w:tblStyle w:val="TableGrid"/>
        <w:tblW w:w="0" w:type="auto"/>
        <w:tblLook w:val="04A0" w:firstRow="1" w:lastRow="0" w:firstColumn="1" w:lastColumn="0" w:noHBand="0" w:noVBand="1"/>
      </w:tblPr>
      <w:tblGrid>
        <w:gridCol w:w="793"/>
        <w:gridCol w:w="809"/>
        <w:gridCol w:w="938"/>
        <w:gridCol w:w="916"/>
        <w:gridCol w:w="814"/>
        <w:gridCol w:w="608"/>
        <w:gridCol w:w="924"/>
        <w:gridCol w:w="710"/>
        <w:gridCol w:w="1172"/>
        <w:gridCol w:w="1172"/>
      </w:tblGrid>
      <w:tr w:rsidR="00347B01" w:rsidTr="00702E6D">
        <w:tc>
          <w:tcPr>
            <w:tcW w:w="851" w:type="dxa"/>
          </w:tcPr>
          <w:p w:rsidR="00347B01" w:rsidRPr="00E57E59" w:rsidRDefault="00347B01" w:rsidP="00702E6D">
            <w:pPr>
              <w:jc w:val="center"/>
            </w:pPr>
            <w:r w:rsidRPr="00E57E59">
              <w:t>Week</w:t>
            </w:r>
          </w:p>
        </w:tc>
        <w:tc>
          <w:tcPr>
            <w:tcW w:w="856" w:type="dxa"/>
          </w:tcPr>
          <w:p w:rsidR="00347B01" w:rsidRPr="00E57E59" w:rsidRDefault="00347B01" w:rsidP="00702E6D">
            <w:pPr>
              <w:jc w:val="center"/>
            </w:pPr>
            <w:r>
              <w:t>Terms</w:t>
            </w:r>
          </w:p>
        </w:tc>
        <w:tc>
          <w:tcPr>
            <w:tcW w:w="944" w:type="dxa"/>
          </w:tcPr>
          <w:p w:rsidR="00347B01" w:rsidRPr="00E57E59" w:rsidRDefault="00347B01" w:rsidP="00702E6D">
            <w:pPr>
              <w:jc w:val="center"/>
            </w:pPr>
            <w:r>
              <w:t>Text Chapters</w:t>
            </w:r>
          </w:p>
        </w:tc>
        <w:tc>
          <w:tcPr>
            <w:tcW w:w="905" w:type="dxa"/>
          </w:tcPr>
          <w:p w:rsidR="00347B01" w:rsidRPr="00E57E59" w:rsidRDefault="00347B01" w:rsidP="00702E6D">
            <w:pPr>
              <w:jc w:val="center"/>
            </w:pPr>
            <w:r>
              <w:t>Writing Tasks</w:t>
            </w:r>
          </w:p>
        </w:tc>
        <w:tc>
          <w:tcPr>
            <w:tcW w:w="915" w:type="dxa"/>
          </w:tcPr>
          <w:p w:rsidR="00347B01" w:rsidRPr="00E57E59" w:rsidRDefault="00347B01" w:rsidP="00702E6D">
            <w:pPr>
              <w:jc w:val="center"/>
            </w:pPr>
            <w:r>
              <w:t>Quiz &amp; Tests</w:t>
            </w:r>
          </w:p>
        </w:tc>
        <w:tc>
          <w:tcPr>
            <w:tcW w:w="832" w:type="dxa"/>
          </w:tcPr>
          <w:p w:rsidR="00347B01" w:rsidRPr="00E57E59" w:rsidRDefault="00347B01" w:rsidP="00702E6D"/>
        </w:tc>
        <w:tc>
          <w:tcPr>
            <w:tcW w:w="935" w:type="dxa"/>
          </w:tcPr>
          <w:p w:rsidR="00347B01" w:rsidRPr="00E57E59" w:rsidRDefault="00347B01" w:rsidP="00702E6D">
            <w:pPr>
              <w:jc w:val="center"/>
            </w:pPr>
            <w:r>
              <w:t>Article Reviews</w:t>
            </w:r>
          </w:p>
        </w:tc>
        <w:tc>
          <w:tcPr>
            <w:tcW w:w="994" w:type="dxa"/>
          </w:tcPr>
          <w:p w:rsidR="00347B01" w:rsidRPr="00E57E59" w:rsidRDefault="00347B01" w:rsidP="00702E6D">
            <w:pPr>
              <w:jc w:val="center"/>
            </w:pPr>
          </w:p>
        </w:tc>
        <w:tc>
          <w:tcPr>
            <w:tcW w:w="1172" w:type="dxa"/>
          </w:tcPr>
          <w:p w:rsidR="00347B01" w:rsidRPr="00E57E59" w:rsidRDefault="00347B01" w:rsidP="00702E6D">
            <w:pPr>
              <w:jc w:val="center"/>
            </w:pPr>
            <w:r>
              <w:t>Teaching Assignment</w:t>
            </w:r>
          </w:p>
        </w:tc>
        <w:tc>
          <w:tcPr>
            <w:tcW w:w="1172" w:type="dxa"/>
          </w:tcPr>
          <w:p w:rsidR="00347B01" w:rsidRPr="00E57E59" w:rsidRDefault="00347B01" w:rsidP="00702E6D">
            <w:pPr>
              <w:jc w:val="center"/>
            </w:pPr>
            <w:r>
              <w:t>Community Service</w:t>
            </w:r>
          </w:p>
        </w:tc>
      </w:tr>
      <w:tr w:rsidR="00347B01" w:rsidTr="00702E6D">
        <w:tc>
          <w:tcPr>
            <w:tcW w:w="851" w:type="dxa"/>
          </w:tcPr>
          <w:p w:rsidR="00347B01" w:rsidRPr="00E57E59" w:rsidRDefault="00347B01" w:rsidP="00702E6D">
            <w:pPr>
              <w:jc w:val="center"/>
            </w:pP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01</w:t>
            </w: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r>
              <w:t>Career Goals</w:t>
            </w:r>
          </w:p>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lastRenderedPageBreak/>
              <w:t>02</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01</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03</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02</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04</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03</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04</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06</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07</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08</w:t>
            </w:r>
          </w:p>
        </w:tc>
        <w:tc>
          <w:tcPr>
            <w:tcW w:w="856" w:type="dxa"/>
          </w:tcPr>
          <w:p w:rsidR="00347B01" w:rsidRPr="00E57E59" w:rsidRDefault="00347B01" w:rsidP="00702E6D">
            <w:pPr>
              <w:jc w:val="center"/>
            </w:pP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r>
              <w:t>Mid-term</w:t>
            </w:r>
          </w:p>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09</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04</w:t>
            </w:r>
          </w:p>
        </w:tc>
        <w:tc>
          <w:tcPr>
            <w:tcW w:w="905" w:type="dxa"/>
          </w:tcPr>
          <w:p w:rsidR="00347B01" w:rsidRPr="00E57E59" w:rsidRDefault="00347B01" w:rsidP="00702E6D">
            <w:r>
              <w:t>Stats Analysis</w:t>
            </w:r>
          </w:p>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10</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05</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11</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06</w:t>
            </w:r>
          </w:p>
        </w:tc>
        <w:tc>
          <w:tcPr>
            <w:tcW w:w="905" w:type="dxa"/>
          </w:tcPr>
          <w:p w:rsidR="00347B01" w:rsidRPr="00E57E59" w:rsidRDefault="00347B01" w:rsidP="00702E6D">
            <w:r>
              <w:t>Lit. Review</w:t>
            </w:r>
          </w:p>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12</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07</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13</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08</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14</w:t>
            </w:r>
          </w:p>
        </w:tc>
        <w:tc>
          <w:tcPr>
            <w:tcW w:w="856" w:type="dxa"/>
          </w:tcPr>
          <w:p w:rsidR="00347B01" w:rsidRPr="00E57E59" w:rsidRDefault="00347B01" w:rsidP="00702E6D">
            <w:pPr>
              <w:jc w:val="center"/>
            </w:pPr>
          </w:p>
        </w:tc>
        <w:tc>
          <w:tcPr>
            <w:tcW w:w="944" w:type="dxa"/>
          </w:tcPr>
          <w:p w:rsidR="00347B01" w:rsidRPr="00E57E59" w:rsidRDefault="00347B01" w:rsidP="00702E6D">
            <w:pPr>
              <w:jc w:val="center"/>
            </w:pPr>
          </w:p>
        </w:tc>
        <w:tc>
          <w:tcPr>
            <w:tcW w:w="905" w:type="dxa"/>
          </w:tcPr>
          <w:p w:rsidR="00347B01" w:rsidRPr="00E57E59" w:rsidRDefault="00347B01" w:rsidP="00702E6D">
            <w:r>
              <w:t>Final Report</w:t>
            </w:r>
          </w:p>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Default="00347B01" w:rsidP="00702E6D">
            <w:pPr>
              <w:jc w:val="center"/>
            </w:pPr>
          </w:p>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15</w:t>
            </w:r>
          </w:p>
        </w:tc>
        <w:tc>
          <w:tcPr>
            <w:tcW w:w="856" w:type="dxa"/>
          </w:tcPr>
          <w:p w:rsidR="00347B01" w:rsidRPr="00E57E59" w:rsidRDefault="00347B01" w:rsidP="00702E6D">
            <w:pPr>
              <w:jc w:val="center"/>
            </w:pP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2D248A" w:rsidRDefault="00347B01" w:rsidP="00702E6D">
            <w:pPr>
              <w:jc w:val="center"/>
              <w:rPr>
                <w:b/>
                <w:sz w:val="18"/>
                <w:szCs w:val="18"/>
              </w:rPr>
            </w:pPr>
            <w:r w:rsidRPr="002D248A">
              <w:rPr>
                <w:b/>
                <w:sz w:val="18"/>
                <w:szCs w:val="18"/>
              </w:rPr>
              <w:t>Points</w:t>
            </w:r>
          </w:p>
        </w:tc>
        <w:tc>
          <w:tcPr>
            <w:tcW w:w="856" w:type="dxa"/>
          </w:tcPr>
          <w:p w:rsidR="00347B01" w:rsidRPr="002D248A" w:rsidRDefault="00347B01" w:rsidP="00702E6D">
            <w:pPr>
              <w:jc w:val="center"/>
              <w:rPr>
                <w:b/>
              </w:rPr>
            </w:pPr>
            <w:r>
              <w:rPr>
                <w:b/>
              </w:rPr>
              <w:t>10</w:t>
            </w:r>
          </w:p>
        </w:tc>
        <w:tc>
          <w:tcPr>
            <w:tcW w:w="944" w:type="dxa"/>
          </w:tcPr>
          <w:p w:rsidR="00347B01" w:rsidRPr="002D248A" w:rsidRDefault="00347B01" w:rsidP="00702E6D">
            <w:pPr>
              <w:jc w:val="center"/>
              <w:rPr>
                <w:b/>
              </w:rPr>
            </w:pPr>
            <w:r>
              <w:rPr>
                <w:b/>
              </w:rPr>
              <w:t>20</w:t>
            </w:r>
          </w:p>
        </w:tc>
        <w:tc>
          <w:tcPr>
            <w:tcW w:w="905" w:type="dxa"/>
          </w:tcPr>
          <w:p w:rsidR="00347B01" w:rsidRPr="002D248A" w:rsidRDefault="00347B01" w:rsidP="00702E6D">
            <w:pPr>
              <w:jc w:val="center"/>
              <w:rPr>
                <w:b/>
              </w:rPr>
            </w:pPr>
            <w:r>
              <w:rPr>
                <w:b/>
              </w:rPr>
              <w:t>40</w:t>
            </w:r>
          </w:p>
        </w:tc>
        <w:tc>
          <w:tcPr>
            <w:tcW w:w="915" w:type="dxa"/>
          </w:tcPr>
          <w:p w:rsidR="00347B01" w:rsidRPr="002D248A" w:rsidRDefault="00347B01" w:rsidP="00702E6D">
            <w:pPr>
              <w:jc w:val="center"/>
              <w:rPr>
                <w:b/>
              </w:rPr>
            </w:pPr>
            <w:r w:rsidRPr="002D248A">
              <w:rPr>
                <w:b/>
              </w:rPr>
              <w:t>2</w:t>
            </w:r>
            <w:r>
              <w:rPr>
                <w:b/>
              </w:rPr>
              <w:t>0</w:t>
            </w:r>
          </w:p>
        </w:tc>
        <w:tc>
          <w:tcPr>
            <w:tcW w:w="832" w:type="dxa"/>
          </w:tcPr>
          <w:p w:rsidR="00347B01" w:rsidRPr="002D248A" w:rsidRDefault="00347B01" w:rsidP="00702E6D">
            <w:pPr>
              <w:rPr>
                <w:b/>
              </w:rPr>
            </w:pPr>
          </w:p>
        </w:tc>
        <w:tc>
          <w:tcPr>
            <w:tcW w:w="935" w:type="dxa"/>
          </w:tcPr>
          <w:p w:rsidR="00347B01" w:rsidRPr="002D248A" w:rsidRDefault="00347B01" w:rsidP="00702E6D">
            <w:pPr>
              <w:jc w:val="center"/>
              <w:rPr>
                <w:b/>
              </w:rPr>
            </w:pPr>
            <w:r w:rsidRPr="002D248A">
              <w:rPr>
                <w:b/>
              </w:rPr>
              <w:t>10</w:t>
            </w:r>
          </w:p>
        </w:tc>
        <w:tc>
          <w:tcPr>
            <w:tcW w:w="994" w:type="dxa"/>
          </w:tcPr>
          <w:p w:rsidR="00347B01" w:rsidRPr="002D248A" w:rsidRDefault="00347B01" w:rsidP="00702E6D">
            <w:pPr>
              <w:rPr>
                <w:b/>
              </w:rPr>
            </w:pPr>
          </w:p>
        </w:tc>
        <w:tc>
          <w:tcPr>
            <w:tcW w:w="1172" w:type="dxa"/>
          </w:tcPr>
          <w:p w:rsidR="00347B01" w:rsidRPr="002D248A" w:rsidRDefault="00347B01" w:rsidP="00702E6D">
            <w:pPr>
              <w:jc w:val="center"/>
              <w:rPr>
                <w:b/>
              </w:rPr>
            </w:pPr>
          </w:p>
        </w:tc>
        <w:tc>
          <w:tcPr>
            <w:tcW w:w="1172" w:type="dxa"/>
          </w:tcPr>
          <w:p w:rsidR="00347B01" w:rsidRPr="002D248A" w:rsidRDefault="00347B01" w:rsidP="00702E6D">
            <w:pPr>
              <w:jc w:val="center"/>
              <w:rPr>
                <w:b/>
              </w:rPr>
            </w:pPr>
            <w:r>
              <w:rPr>
                <w:b/>
              </w:rPr>
              <w:t>100</w:t>
            </w:r>
          </w:p>
        </w:tc>
      </w:tr>
      <w:tr w:rsidR="00347B01" w:rsidTr="00702E6D">
        <w:tc>
          <w:tcPr>
            <w:tcW w:w="851" w:type="dxa"/>
          </w:tcPr>
          <w:p w:rsidR="00347B01" w:rsidRPr="00E57E59" w:rsidRDefault="00347B01" w:rsidP="00702E6D">
            <w:pPr>
              <w:jc w:val="center"/>
            </w:pP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PE 402</w:t>
            </w: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bl>
    <w:p w:rsidR="00347B01" w:rsidRDefault="00347B01" w:rsidP="00347B01">
      <w:pPr>
        <w:jc w:val="both"/>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ATTENDANCE</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 xml:space="preserve">Class attendance and participation </w:t>
      </w:r>
      <w:r w:rsidR="00BD6D6B">
        <w:t>are</w:t>
      </w:r>
      <w:r w:rsidRPr="00C23263">
        <w:t xml:space="preserve"> vital to your success and development as a competent, effective </w:t>
      </w:r>
      <w:r w:rsidR="00BD6D6B">
        <w:t>teacher/</w:t>
      </w:r>
      <w:r w:rsidRPr="00C23263">
        <w:t>administrator.  Attendance is mandatory</w:t>
      </w:r>
      <w:r w:rsidR="004E1D8A">
        <w:t xml:space="preserve"> and every three unexcused is 20% of your letter grade</w:t>
      </w:r>
      <w:bookmarkStart w:id="0" w:name="_GoBack"/>
      <w:bookmarkEnd w:id="0"/>
      <w:r w:rsidRPr="00C23263">
        <w:t>.  Participation is a requirement of this course.  Participation means you must be actively involved in the discussion and presentations by both instructor and students.</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 xml:space="preserve">CHEATING </w:t>
      </w:r>
      <w:smartTag w:uri="urn:schemas-microsoft-com:office:smarttags" w:element="stockticker">
        <w:r w:rsidRPr="00C23263">
          <w:rPr>
            <w:b/>
            <w:bCs/>
            <w:u w:val="single"/>
          </w:rPr>
          <w:t>AND</w:t>
        </w:r>
      </w:smartTag>
      <w:r w:rsidRPr="00C23263">
        <w:rPr>
          <w:b/>
          <w:bCs/>
          <w:u w:val="single"/>
        </w:rPr>
        <w:t xml:space="preserve"> PLAGIARISM</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C23263">
        <w:rPr>
          <w:b/>
          <w:bCs/>
          <w:i/>
          <w:iCs/>
        </w:rPr>
        <w:t>***</w:t>
      </w:r>
      <w:smartTag w:uri="urn:schemas-microsoft-com:office:smarttags" w:element="place">
        <w:smartTag w:uri="urn:schemas-microsoft-com:office:smarttags" w:element="PlaceName">
          <w:r w:rsidRPr="00C23263">
            <w:rPr>
              <w:b/>
              <w:bCs/>
              <w:i/>
              <w:iCs/>
            </w:rPr>
            <w:t>Mississippi</w:t>
          </w:r>
        </w:smartTag>
        <w:r w:rsidRPr="00C23263">
          <w:rPr>
            <w:b/>
            <w:bCs/>
            <w:i/>
            <w:iCs/>
          </w:rPr>
          <w:t xml:space="preserve"> </w:t>
        </w:r>
        <w:smartTag w:uri="urn:schemas-microsoft-com:office:smarttags" w:element="PlaceType">
          <w:r w:rsidRPr="00C23263">
            <w:rPr>
              <w:b/>
              <w:bCs/>
              <w:i/>
              <w:iCs/>
            </w:rPr>
            <w:t>Valley</w:t>
          </w:r>
        </w:smartTag>
        <w:r w:rsidRPr="00C23263">
          <w:rPr>
            <w:b/>
            <w:bCs/>
            <w:i/>
            <w:iCs/>
          </w:rPr>
          <w:t xml:space="preserve"> </w:t>
        </w:r>
        <w:smartTag w:uri="urn:schemas-microsoft-com:office:smarttags" w:element="PlaceType">
          <w:r w:rsidRPr="00C23263">
            <w:rPr>
              <w:b/>
              <w:bCs/>
              <w:i/>
              <w:iCs/>
            </w:rPr>
            <w:t>State</w:t>
          </w:r>
        </w:smartTag>
        <w:r w:rsidRPr="00C23263">
          <w:rPr>
            <w:b/>
            <w:bCs/>
            <w:i/>
            <w:iCs/>
          </w:rPr>
          <w:t xml:space="preserve"> </w:t>
        </w:r>
        <w:smartTag w:uri="urn:schemas-microsoft-com:office:smarttags" w:element="PlaceType">
          <w:r w:rsidRPr="00C23263">
            <w:rPr>
              <w:b/>
              <w:bCs/>
              <w:i/>
              <w:iCs/>
            </w:rPr>
            <w:t>University</w:t>
          </w:r>
        </w:smartTag>
      </w:smartTag>
      <w:r w:rsidRPr="00C23263">
        <w:rPr>
          <w:b/>
          <w:bCs/>
          <w:i/>
          <w:iCs/>
        </w:rPr>
        <w:t xml:space="preserve"> will not tolerate cheating in any form. Cheating and plagiarism compromise the process of fair and equitable evaluation of students’ academic performance and erode the quality and value of degrees conferred by the University. [</w:t>
      </w:r>
      <w:r w:rsidRPr="00C23263">
        <w:rPr>
          <w:b/>
          <w:bCs/>
        </w:rPr>
        <w:t>2007-2008 catalogue 112]</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MAKE-UP POLICY</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C23263">
        <w:rPr>
          <w:bCs/>
        </w:rPr>
        <w:t>Make up may be allowed depending on the circumstances with an official excuse from the MVSU Student Affairs office.  In addition, all students are allowed 24 h</w:t>
      </w:r>
      <w:r w:rsidR="004E1D8A">
        <w:rPr>
          <w:bCs/>
        </w:rPr>
        <w:t>ou</w:t>
      </w:r>
      <w:r w:rsidRPr="00C23263">
        <w:rPr>
          <w:bCs/>
        </w:rPr>
        <w:t>rs after the missed day(s) to make up any missed assignments</w:t>
      </w:r>
      <w:r w:rsidRPr="00C23263">
        <w:rPr>
          <w:b/>
          <w:bCs/>
        </w:rPr>
        <w:t>.</w:t>
      </w:r>
    </w:p>
    <w:p w:rsidR="00890450" w:rsidRDefault="00890450"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TEACHING /LEARNING STRATEGIES</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 xml:space="preserve">Teaching methods employed in PE </w:t>
      </w:r>
      <w:r>
        <w:t>402</w:t>
      </w:r>
      <w:r w:rsidRPr="00C23263">
        <w:t xml:space="preserve"> include lectures, direct instruction, inquiry-based instruction, various group work strategies, student research presentations, critical thinking, demonstrations, class discussions, video presentations, power point presentations, and handouts.</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TECHNOLOGY</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1C56DD" w:rsidRDefault="00347B01" w:rsidP="00347B01">
      <w:pPr>
        <w:jc w:val="both"/>
        <w:rPr>
          <w:sz w:val="24"/>
        </w:rPr>
      </w:pPr>
      <w:r w:rsidRPr="00C23263">
        <w:lastRenderedPageBreak/>
        <w:t xml:space="preserve">Internet assignments, </w:t>
      </w:r>
      <w:r>
        <w:t>ERIC research exercises</w:t>
      </w:r>
      <w:r w:rsidRPr="00C23263">
        <w:t>, video</w:t>
      </w:r>
      <w:r>
        <w:t xml:space="preserve"> analysi</w:t>
      </w:r>
      <w:r w:rsidRPr="00C23263">
        <w:t>s, power point</w:t>
      </w:r>
      <w:r>
        <w:t xml:space="preserve"> presentations</w:t>
      </w:r>
      <w:r w:rsidRPr="00C23263">
        <w:t xml:space="preserve">, word processing for all written assignments, </w:t>
      </w:r>
      <w:r>
        <w:t xml:space="preserve">EXCEL competency, calculators, </w:t>
      </w:r>
      <w:r w:rsidRPr="00C23263">
        <w:t xml:space="preserve">and computer programs, CD-ROM; </w:t>
      </w:r>
      <w:smartTag w:uri="urn:schemas-microsoft-com:office:smarttags" w:element="stockticker">
        <w:r w:rsidRPr="00C23263">
          <w:t>VCR</w:t>
        </w:r>
      </w:smartTag>
      <w:r w:rsidRPr="00C23263">
        <w:t xml:space="preserve">. Teacher Web Site assignments, and online test. </w:t>
      </w:r>
      <w:r>
        <w:t xml:space="preserve"> </w:t>
      </w:r>
      <w:r w:rsidRPr="004B7DC9">
        <w:t xml:space="preserve">Students also will develop skills in the use of the statistical software </w:t>
      </w:r>
      <w:smartTag w:uri="urn:schemas-microsoft-com:office:smarttags" w:element="stockticker">
        <w:r w:rsidRPr="004B7DC9">
          <w:rPr>
            <w:u w:val="single"/>
          </w:rPr>
          <w:t>SPSS</w:t>
        </w:r>
      </w:smartTag>
      <w:r w:rsidRPr="004B7DC9">
        <w:t xml:space="preserve"> and </w:t>
      </w:r>
      <w:r w:rsidRPr="004B7DC9">
        <w:rPr>
          <w:u w:val="single"/>
        </w:rPr>
        <w:t>Fitnessgram</w:t>
      </w:r>
      <w:r w:rsidRPr="004B7DC9">
        <w:t>.</w:t>
      </w: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5592D" w:rsidRDefault="0035592D"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CELL PHONE</w:t>
      </w:r>
      <w:r w:rsidR="004E1D8A">
        <w:rPr>
          <w:b/>
          <w:bCs/>
        </w:rPr>
        <w:t xml:space="preserve"> or ELECTRONIC DEVICES</w:t>
      </w:r>
    </w:p>
    <w:p w:rsidR="0035592D" w:rsidRDefault="0035592D"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5592D" w:rsidRDefault="0035592D"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Students are not allowed</w:t>
      </w:r>
      <w:r w:rsidR="004E1D8A">
        <w:rPr>
          <w:b/>
          <w:bCs/>
        </w:rPr>
        <w:t xml:space="preserve"> to use cell phone during class.</w:t>
      </w:r>
    </w:p>
    <w:p w:rsidR="0035592D" w:rsidRPr="00C23263" w:rsidRDefault="0035592D"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3263">
        <w:rPr>
          <w:b/>
          <w:bCs/>
          <w:u w:val="single"/>
        </w:rPr>
        <w:t xml:space="preserve">EVALUATION </w:t>
      </w:r>
      <w:smartTag w:uri="urn:schemas-microsoft-com:office:smarttags" w:element="stockticker">
        <w:r w:rsidRPr="00C23263">
          <w:rPr>
            <w:b/>
            <w:bCs/>
            <w:u w:val="single"/>
          </w:rPr>
          <w:t>AND</w:t>
        </w:r>
      </w:smartTag>
      <w:r w:rsidRPr="00C23263">
        <w:rPr>
          <w:b/>
          <w:bCs/>
          <w:u w:val="single"/>
        </w:rPr>
        <w:t xml:space="preserve"> GRADING CRITERIA</w:t>
      </w:r>
      <w:r w:rsidRPr="00C23263">
        <w:rPr>
          <w:u w:val="single"/>
        </w:rPr>
        <w:t xml:space="preserve">   </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t>TOTAL:</w:t>
      </w:r>
      <w:r>
        <w:tab/>
        <w:t xml:space="preserve">           100 points</w:t>
      </w:r>
      <w:r w:rsidRPr="00733DCF">
        <w:tab/>
      </w:r>
      <w:r w:rsidRPr="00C23263">
        <w:tab/>
      </w:r>
      <w:r w:rsidRPr="00C23263">
        <w:tab/>
      </w:r>
    </w:p>
    <w:p w:rsidR="00347B01" w:rsidRPr="002C0EFC" w:rsidRDefault="00347B01" w:rsidP="00347B01">
      <w:pPr>
        <w:rPr>
          <w:b/>
          <w:bCs/>
          <w:u w:val="single"/>
        </w:rPr>
      </w:pPr>
      <w:r w:rsidRPr="00C23263">
        <w:rPr>
          <w:b/>
          <w:bCs/>
        </w:rPr>
        <w:tab/>
      </w:r>
      <w:r w:rsidRPr="002C0EFC">
        <w:rPr>
          <w:b/>
          <w:bCs/>
          <w:u w:val="single"/>
        </w:rPr>
        <w:t>GRADING SCALE</w:t>
      </w:r>
    </w:p>
    <w:p w:rsidR="00347B01" w:rsidRPr="002C0EFC" w:rsidRDefault="00347B01" w:rsidP="00347B01"/>
    <w:p w:rsidR="00347B01" w:rsidRPr="00890224" w:rsidRDefault="00347B01" w:rsidP="00347B01">
      <w:pPr>
        <w:rPr>
          <w:b/>
        </w:rPr>
      </w:pPr>
      <w:r>
        <w:rPr>
          <w:b/>
        </w:rPr>
        <w:t>90 - 100</w:t>
      </w:r>
      <w:r>
        <w:rPr>
          <w:b/>
        </w:rPr>
        <w:tab/>
      </w:r>
      <w:r w:rsidRPr="00890224">
        <w:rPr>
          <w:b/>
        </w:rPr>
        <w:t>= A</w:t>
      </w:r>
    </w:p>
    <w:p w:rsidR="00347B01" w:rsidRPr="00890224" w:rsidRDefault="00347B01" w:rsidP="00347B01">
      <w:pPr>
        <w:rPr>
          <w:b/>
        </w:rPr>
      </w:pPr>
      <w:r>
        <w:rPr>
          <w:b/>
        </w:rPr>
        <w:t>80 - 89</w:t>
      </w:r>
      <w:r>
        <w:rPr>
          <w:b/>
        </w:rPr>
        <w:tab/>
      </w:r>
      <w:r w:rsidRPr="00890224">
        <w:rPr>
          <w:b/>
        </w:rPr>
        <w:t xml:space="preserve"> = B</w:t>
      </w:r>
    </w:p>
    <w:p w:rsidR="00347B01" w:rsidRPr="00890224" w:rsidRDefault="00347B01" w:rsidP="00347B01">
      <w:pPr>
        <w:rPr>
          <w:b/>
        </w:rPr>
      </w:pPr>
      <w:r>
        <w:rPr>
          <w:b/>
        </w:rPr>
        <w:t>70 - 79</w:t>
      </w:r>
      <w:r>
        <w:rPr>
          <w:b/>
        </w:rPr>
        <w:tab/>
      </w:r>
      <w:r w:rsidRPr="00890224">
        <w:rPr>
          <w:b/>
        </w:rPr>
        <w:t xml:space="preserve"> = C</w:t>
      </w:r>
    </w:p>
    <w:p w:rsidR="00347B01" w:rsidRPr="00890224" w:rsidRDefault="00347B01" w:rsidP="00347B01">
      <w:pPr>
        <w:rPr>
          <w:b/>
        </w:rPr>
      </w:pPr>
      <w:r>
        <w:rPr>
          <w:b/>
        </w:rPr>
        <w:t xml:space="preserve">60 – 69 </w:t>
      </w:r>
      <w:r w:rsidRPr="00890224">
        <w:rPr>
          <w:b/>
        </w:rPr>
        <w:t>= D</w:t>
      </w:r>
    </w:p>
    <w:p w:rsidR="00347B01" w:rsidRPr="00890224" w:rsidRDefault="00347B01" w:rsidP="00347B01">
      <w:pPr>
        <w:rPr>
          <w:b/>
        </w:rPr>
      </w:pPr>
      <w:r>
        <w:rPr>
          <w:b/>
        </w:rPr>
        <w:t xml:space="preserve">59 and below  </w:t>
      </w:r>
      <w:r w:rsidRPr="00890224">
        <w:rPr>
          <w:b/>
        </w:rPr>
        <w:t>= F</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3263">
        <w:rPr>
          <w:b/>
          <w:bCs/>
          <w:u w:val="single"/>
        </w:rPr>
        <w:t>GENERAL RUBRIC</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rPr>
          <w:b/>
          <w:bCs/>
        </w:rPr>
        <w:t xml:space="preserve">      </w:t>
      </w:r>
      <w:r w:rsidRPr="00C23263">
        <w:t xml:space="preserve"> A.  Excellent: Full Accomplishment</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t xml:space="preserve">       B.  Proficient: Substantial Accomplishment</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t xml:space="preserve">       C.  Marginal: Partial Accomplishment</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t xml:space="preserve">       D.  Unsatisfactory: Little Accomplishment</w:t>
      </w: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C23263">
        <w:rPr>
          <w:b/>
          <w:bCs/>
        </w:rPr>
        <w:t>ADA Statement</w:t>
      </w: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 xml:space="preserve">Any student requiring accommodations or services due to a disability must contact the </w:t>
      </w:r>
      <w:smartTag w:uri="urn:schemas-microsoft-com:office:smarttags" w:element="place">
        <w:smartTag w:uri="urn:schemas-microsoft-com:office:smarttags" w:element="PlaceType">
          <w:r w:rsidRPr="00C23263">
            <w:t>University</w:t>
          </w:r>
        </w:smartTag>
        <w:r w:rsidRPr="00C23263">
          <w:t xml:space="preserve"> </w:t>
        </w:r>
        <w:smartTag w:uri="urn:schemas-microsoft-com:office:smarttags" w:element="PlaceType">
          <w:r w:rsidRPr="00C23263">
            <w:t>College</w:t>
          </w:r>
        </w:smartTag>
      </w:smartTag>
      <w:r w:rsidRPr="00C23263">
        <w:t xml:space="preserve">, Office of the ADA Coordinator, located in office #2 of the Earnest A. Boykins, Jr. Academic Skills Parlor. The coordinator can be contacted directly at 662.254.3446 or through the </w:t>
      </w:r>
      <w:smartTag w:uri="urn:schemas-microsoft-com:office:smarttags" w:element="place">
        <w:smartTag w:uri="urn:schemas-microsoft-com:office:smarttags" w:element="PlaceType">
          <w:r w:rsidRPr="00C23263">
            <w:t>University</w:t>
          </w:r>
        </w:smartTag>
        <w:r w:rsidRPr="00C23263">
          <w:t xml:space="preserve"> </w:t>
        </w:r>
        <w:smartTag w:uri="urn:schemas-microsoft-com:office:smarttags" w:element="PlaceType">
          <w:r w:rsidRPr="00C23263">
            <w:t>College</w:t>
          </w:r>
        </w:smartTag>
      </w:smartTag>
      <w:r w:rsidRPr="00C23263">
        <w:t xml:space="preserve"> office number at 662.254.3442. The student requiring special instructional strategies should, in writing, make these special needs known to the instructor during the first week of the course.</w:t>
      </w:r>
    </w:p>
    <w:p w:rsidR="00347B01"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u w:val="single"/>
        </w:rPr>
      </w:pP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u w:val="single"/>
        </w:rPr>
      </w:pPr>
    </w:p>
    <w:p w:rsidR="00347B01" w:rsidRPr="00C23263"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u w:val="single"/>
        </w:rPr>
      </w:pPr>
      <w:r w:rsidRPr="00C23263">
        <w:rPr>
          <w:b/>
          <w:bCs/>
          <w:u w:val="single"/>
        </w:rPr>
        <w:t xml:space="preserve">BIBLIOGRAPHY </w:t>
      </w:r>
      <w:smartTag w:uri="urn:schemas-microsoft-com:office:smarttags" w:element="stockticker">
        <w:r w:rsidRPr="00C23263">
          <w:rPr>
            <w:b/>
            <w:bCs/>
            <w:u w:val="single"/>
          </w:rPr>
          <w:t>AND</w:t>
        </w:r>
      </w:smartTag>
      <w:r w:rsidRPr="00C23263">
        <w:rPr>
          <w:b/>
          <w:bCs/>
          <w:u w:val="single"/>
        </w:rPr>
        <w:t xml:space="preserve"> RELATED READING </w:t>
      </w:r>
      <w:smartTag w:uri="urn:schemas-microsoft-com:office:smarttags" w:element="stockticker">
        <w:r w:rsidRPr="00C23263">
          <w:rPr>
            <w:b/>
            <w:bCs/>
            <w:u w:val="single"/>
          </w:rPr>
          <w:t>AND</w:t>
        </w:r>
      </w:smartTag>
      <w:r w:rsidRPr="00C23263">
        <w:rPr>
          <w:b/>
          <w:bCs/>
          <w:u w:val="single"/>
        </w:rPr>
        <w:t xml:space="preserve"> RESEARCH MATERIAL</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 xml:space="preserve">Mood, D., Musker, F., and Rink, J. (2007). </w:t>
      </w:r>
      <w:r w:rsidRPr="00C23263">
        <w:rPr>
          <w:i/>
        </w:rPr>
        <w:t>Sports and Recreational Activities</w:t>
      </w:r>
      <w:r w:rsidRPr="00C23263">
        <w:rPr>
          <w:u w:val="single"/>
        </w:rPr>
        <w:t>.</w:t>
      </w:r>
      <w:r w:rsidRPr="00C23263">
        <w:t xml:space="preserve"> (14</w:t>
      </w:r>
      <w:r w:rsidRPr="00C23263">
        <w:rPr>
          <w:vertAlign w:val="superscript"/>
        </w:rPr>
        <w:t>th</w:t>
      </w:r>
      <w:r w:rsidRPr="00C23263">
        <w:t xml:space="preserve"> ed).  McGraw-Hill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C23263">
        <w:t xml:space="preserve">Companies.  </w:t>
      </w:r>
      <w:smartTag w:uri="urn:schemas-microsoft-com:office:smarttags" w:element="place">
        <w:smartTag w:uri="urn:schemas-microsoft-com:office:smarttags" w:element="City">
          <w:r w:rsidRPr="00C23263">
            <w:t>Champaign</w:t>
          </w:r>
        </w:smartTag>
        <w:r w:rsidRPr="00C23263">
          <w:t xml:space="preserve">, </w:t>
        </w:r>
        <w:smartTag w:uri="urn:schemas-microsoft-com:office:smarttags" w:element="State">
          <w:r w:rsidRPr="00C23263">
            <w:t>IL</w:t>
          </w:r>
        </w:smartTag>
      </w:smartTag>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C23263">
        <w:t xml:space="preserve">Cone, T.P., P. Werner, S.L. Cone, and A.M. Woods.  (1998). </w:t>
      </w:r>
      <w:r w:rsidRPr="00C23263">
        <w:rPr>
          <w:i/>
        </w:rPr>
        <w:t xml:space="preserve">Interdisciplinary teaching through physical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ab/>
      </w:r>
      <w:r w:rsidRPr="00C23263">
        <w:rPr>
          <w:i/>
        </w:rPr>
        <w:t>education</w:t>
      </w:r>
      <w:r w:rsidRPr="00C23263">
        <w:t xml:space="preserve">. </w:t>
      </w:r>
      <w:smartTag w:uri="urn:schemas-microsoft-com:office:smarttags" w:element="place">
        <w:smartTag w:uri="urn:schemas-microsoft-com:office:smarttags" w:element="City">
          <w:r w:rsidRPr="00C23263">
            <w:t>Champaign</w:t>
          </w:r>
        </w:smartTag>
        <w:r w:rsidRPr="00C23263">
          <w:t xml:space="preserve">, </w:t>
        </w:r>
        <w:smartTag w:uri="urn:schemas-microsoft-com:office:smarttags" w:element="State">
          <w:r w:rsidRPr="00C23263">
            <w:t>IL</w:t>
          </w:r>
        </w:smartTag>
      </w:smartTag>
      <w:r w:rsidRPr="00C23263">
        <w:t>: Human Kinetics.</w:t>
      </w:r>
    </w:p>
    <w:p w:rsidR="00347B01" w:rsidRDefault="00347B01" w:rsidP="00347B01">
      <w:pPr>
        <w:rPr>
          <w:color w:val="000000"/>
        </w:rPr>
      </w:pPr>
    </w:p>
    <w:p w:rsidR="00347B01" w:rsidRDefault="00347B01" w:rsidP="00347B01">
      <w:pPr>
        <w:rPr>
          <w:i/>
          <w:color w:val="000000"/>
        </w:rPr>
      </w:pPr>
      <w:r>
        <w:rPr>
          <w:color w:val="000000"/>
        </w:rPr>
        <w:t xml:space="preserve">Creswell, J. W. (2008). </w:t>
      </w:r>
      <w:r>
        <w:rPr>
          <w:i/>
          <w:color w:val="000000"/>
        </w:rPr>
        <w:t xml:space="preserve">Educational Research: Planning, conducting, and evaluating quantitative and </w:t>
      </w:r>
    </w:p>
    <w:p w:rsidR="00347B01" w:rsidRDefault="00347B01" w:rsidP="00347B01">
      <w:pPr>
        <w:rPr>
          <w:i/>
          <w:color w:val="000000"/>
        </w:rPr>
      </w:pPr>
    </w:p>
    <w:p w:rsidR="00347B01" w:rsidRPr="00BB3929" w:rsidRDefault="00347B01" w:rsidP="00347B01">
      <w:pPr>
        <w:ind w:firstLine="720"/>
        <w:rPr>
          <w:i/>
          <w:color w:val="000000"/>
        </w:rPr>
      </w:pPr>
      <w:r>
        <w:rPr>
          <w:i/>
          <w:color w:val="000000"/>
        </w:rPr>
        <w:t xml:space="preserve">qualitative research, </w:t>
      </w:r>
      <w:r w:rsidRPr="00BB3929">
        <w:rPr>
          <w:color w:val="000000"/>
        </w:rPr>
        <w:t>(3</w:t>
      </w:r>
      <w:r w:rsidRPr="00BB3929">
        <w:rPr>
          <w:color w:val="000000"/>
          <w:vertAlign w:val="superscript"/>
        </w:rPr>
        <w:t>rd</w:t>
      </w:r>
      <w:r w:rsidRPr="00BB3929">
        <w:rPr>
          <w:color w:val="000000"/>
        </w:rPr>
        <w:t xml:space="preserve"> ed).</w:t>
      </w:r>
      <w:r>
        <w:rPr>
          <w:color w:val="000000"/>
        </w:rPr>
        <w:t xml:space="preserve"> Pearson Education, </w:t>
      </w:r>
      <w:smartTag w:uri="urn:schemas-microsoft-com:office:smarttags" w:element="place">
        <w:smartTag w:uri="urn:schemas-microsoft-com:office:smarttags" w:element="City">
          <w:r>
            <w:rPr>
              <w:color w:val="000000"/>
            </w:rPr>
            <w:t>Inc. Upper Saddle River</w:t>
          </w:r>
        </w:smartTag>
        <w:r>
          <w:rPr>
            <w:color w:val="000000"/>
          </w:rPr>
          <w:t xml:space="preserve">, </w:t>
        </w:r>
        <w:smartTag w:uri="urn:schemas-microsoft-com:office:smarttags" w:element="State">
          <w:r>
            <w:rPr>
              <w:color w:val="000000"/>
            </w:rPr>
            <w:t>NJ</w:t>
          </w:r>
        </w:smartTag>
      </w:smartTag>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iCs/>
          <w:color w:val="000000"/>
        </w:rPr>
      </w:pPr>
      <w:r w:rsidRPr="00C23263">
        <w:rPr>
          <w:color w:val="000000"/>
        </w:rPr>
        <w:t xml:space="preserve">Graham, G, Holt/Hale, S., &amp; Parker,  M.  (2006). </w:t>
      </w:r>
      <w:r w:rsidRPr="00C23263">
        <w:rPr>
          <w:i/>
          <w:iCs/>
          <w:color w:val="000000"/>
        </w:rPr>
        <w:t xml:space="preserve">Children Moving: A Reflective Approach to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iCs/>
          <w:color w:val="000000"/>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color w:val="000000"/>
          <w:u w:val="single"/>
        </w:rPr>
      </w:pPr>
      <w:r w:rsidRPr="00C23263">
        <w:rPr>
          <w:i/>
          <w:iCs/>
          <w:color w:val="000000"/>
        </w:rPr>
        <w:t xml:space="preserve">Teaching Physical Education.  </w:t>
      </w:r>
      <w:r w:rsidRPr="00C23263">
        <w:rPr>
          <w:color w:val="000000"/>
        </w:rPr>
        <w:t>7</w:t>
      </w:r>
      <w:r w:rsidRPr="00C23263">
        <w:rPr>
          <w:color w:val="000000"/>
          <w:vertAlign w:val="superscript"/>
        </w:rPr>
        <w:t>th</w:t>
      </w:r>
      <w:r w:rsidRPr="00C23263">
        <w:rPr>
          <w:color w:val="000000"/>
        </w:rPr>
        <w:t xml:space="preserve"> Ed.  Mayfield </w:t>
      </w:r>
      <w:smartTag w:uri="urn:schemas-microsoft-com:office:smarttags" w:element="place">
        <w:smartTag w:uri="urn:schemas-microsoft-com:office:smarttags" w:element="City">
          <w:r w:rsidRPr="00C23263">
            <w:rPr>
              <w:color w:val="000000"/>
            </w:rPr>
            <w:t>Mountain View</w:t>
          </w:r>
        </w:smartTag>
        <w:r w:rsidRPr="00C23263">
          <w:rPr>
            <w:color w:val="000000"/>
          </w:rPr>
          <w:t xml:space="preserve">, </w:t>
        </w:r>
        <w:smartTag w:uri="urn:schemas-microsoft-com:office:smarttags" w:element="State">
          <w:r w:rsidRPr="00C23263">
            <w:rPr>
              <w:color w:val="000000"/>
            </w:rPr>
            <w:t>CA</w:t>
          </w:r>
        </w:smartTag>
      </w:smartTag>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CCFF"/>
          <w:u w:val="single"/>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u w:val="single"/>
        </w:rPr>
      </w:pPr>
      <w:r w:rsidRPr="00C23263">
        <w:rPr>
          <w:color w:val="000000"/>
        </w:rPr>
        <w:t xml:space="preserve">Graham, G., (2006).  </w:t>
      </w:r>
      <w:r w:rsidRPr="00C23263">
        <w:rPr>
          <w:i/>
          <w:iCs/>
          <w:color w:val="000000"/>
        </w:rPr>
        <w:t>Teaching Children Physical Education: Becoming a Master Teacher.</w:t>
      </w:r>
      <w:r w:rsidRPr="00C23263">
        <w:rPr>
          <w:color w:val="000000"/>
          <w:u w:val="single"/>
        </w:rPr>
        <w:t xml:space="preserve"> </w:t>
      </w:r>
      <w:r w:rsidRPr="00C23263">
        <w:rPr>
          <w:color w:val="000000"/>
        </w:rPr>
        <w:t xml:space="preserve">  4</w:t>
      </w:r>
      <w:r w:rsidRPr="00C23263">
        <w:rPr>
          <w:color w:val="000000"/>
          <w:vertAlign w:val="superscript"/>
        </w:rPr>
        <w:t>th.</w:t>
      </w:r>
      <w:r w:rsidRPr="00C23263">
        <w:rPr>
          <w:color w:val="000000"/>
        </w:rPr>
        <w:t xml:space="preserve"> Ed.</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u w:val="single"/>
        </w:rPr>
      </w:pPr>
      <w:r>
        <w:rPr>
          <w:color w:val="000000"/>
        </w:rPr>
        <w:tab/>
      </w:r>
      <w:r w:rsidRPr="00C23263">
        <w:rPr>
          <w:color w:val="000000"/>
        </w:rPr>
        <w:t>Human Kinetics, Champaign, Ill.</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CCFF"/>
        </w:rPr>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3263">
        <w:rPr>
          <w:color w:val="000000"/>
        </w:rPr>
        <w:t xml:space="preserve">Lumpkin,   Angela, (2006)   </w:t>
      </w:r>
      <w:r w:rsidRPr="00C23263">
        <w:rPr>
          <w:i/>
          <w:iCs/>
          <w:color w:val="000000"/>
        </w:rPr>
        <w:t>Physical Education: A Contemporary Introduction</w:t>
      </w:r>
      <w:r w:rsidRPr="00C23263">
        <w:rPr>
          <w:color w:val="000000"/>
        </w:rPr>
        <w:t xml:space="preserve">, Time Mirror/ Mosby.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Pr="00C23263">
        <w:rPr>
          <w:color w:val="000000"/>
        </w:rPr>
        <w:t>College Publishing, St. Louis, MO 63146.</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CCFF"/>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3263">
        <w:rPr>
          <w:color w:val="000000"/>
        </w:rPr>
        <w:t xml:space="preserve">Pangrazi, R. (2004).  </w:t>
      </w:r>
      <w:r w:rsidRPr="00C23263">
        <w:rPr>
          <w:i/>
          <w:iCs/>
          <w:color w:val="000000"/>
        </w:rPr>
        <w:t>Dynamic  Physical Education.</w:t>
      </w:r>
      <w:r w:rsidRPr="00C23263">
        <w:rPr>
          <w:color w:val="000000"/>
          <w:u w:val="single"/>
        </w:rPr>
        <w:t xml:space="preserve"> </w:t>
      </w:r>
      <w:r w:rsidRPr="00C23263">
        <w:rPr>
          <w:color w:val="000000"/>
        </w:rPr>
        <w:t xml:space="preserve">   13th. Ed. Allyn   &amp; Bacon:  </w:t>
      </w:r>
      <w:smartTag w:uri="urn:schemas-microsoft-com:office:smarttags" w:element="place">
        <w:smartTag w:uri="urn:schemas-microsoft-com:office:smarttags" w:element="City">
          <w:r w:rsidRPr="00C23263">
            <w:rPr>
              <w:color w:val="000000"/>
            </w:rPr>
            <w:t>Needlham Heights</w:t>
          </w:r>
        </w:smartTag>
        <w:r w:rsidRPr="00C23263">
          <w:rPr>
            <w:color w:val="000000"/>
          </w:rPr>
          <w:t xml:space="preserve">, </w:t>
        </w:r>
        <w:smartTag w:uri="urn:schemas-microsoft-com:office:smarttags" w:element="State">
          <w:r w:rsidRPr="00C23263">
            <w:rPr>
              <w:color w:val="000000"/>
            </w:rPr>
            <w:t>MA</w:t>
          </w:r>
        </w:smartTag>
      </w:smartTag>
      <w:r w:rsidRPr="00C23263">
        <w:rPr>
          <w:color w:val="000000"/>
        </w:rPr>
        <w:t>.</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3263">
        <w:rPr>
          <w:color w:val="000000"/>
        </w:rPr>
        <w:t xml:space="preserve">Siedentop, Daryl, (2006). </w:t>
      </w:r>
      <w:r w:rsidRPr="00C23263">
        <w:rPr>
          <w:i/>
          <w:iCs/>
          <w:color w:val="000000"/>
        </w:rPr>
        <w:t>Introduction to Physical Education, Fitness, and Sport,</w:t>
      </w:r>
      <w:r w:rsidRPr="00C23263">
        <w:rPr>
          <w:color w:val="000000"/>
        </w:rPr>
        <w:t xml:space="preserve">  (6</w:t>
      </w:r>
      <w:r w:rsidRPr="00C23263">
        <w:rPr>
          <w:color w:val="000000"/>
          <w:vertAlign w:val="superscript"/>
        </w:rPr>
        <w:t>th</w:t>
      </w:r>
      <w:r w:rsidRPr="00C23263">
        <w:rPr>
          <w:color w:val="000000"/>
        </w:rPr>
        <w:t xml:space="preserve"> Ed.).  Mayfield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Pr="00C23263">
        <w:rPr>
          <w:color w:val="000000"/>
        </w:rPr>
        <w:t>Publishing Company,  1280 Villa Street, Mountain View, California, 94041.</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CCFF"/>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C23263">
        <w:rPr>
          <w:color w:val="000000"/>
          <w:u w:val="single"/>
        </w:rPr>
        <w:t>Journal of Physical Education and Recreation</w:t>
      </w:r>
      <w:r w:rsidRPr="00C23263">
        <w:rPr>
          <w:color w:val="000000"/>
        </w:rPr>
        <w:t xml:space="preserve">, American Alliance for Physical Education, Recreation, and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Pr="00C23263">
        <w:rPr>
          <w:color w:val="000000"/>
        </w:rPr>
        <w:t>Dance, 1900 Association Drive, Reston, VA 22091.</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C23263">
        <w:rPr>
          <w:color w:val="000000"/>
          <w:u w:val="single"/>
        </w:rPr>
        <w:t>Louisiana Association for Health, Physical Education, Recreation, and Dance Journal,</w:t>
      </w:r>
      <w:r w:rsidRPr="00C23263">
        <w:rPr>
          <w:color w:val="000000"/>
        </w:rPr>
        <w:t xml:space="preserve"> LAHPERD Journal,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Pr="00C23263">
        <w:rPr>
          <w:color w:val="000000"/>
        </w:rPr>
        <w:t xml:space="preserve">Dept. H &amp; PE, </w:t>
      </w:r>
      <w:smartTag w:uri="urn:schemas-microsoft-com:office:smarttags" w:element="stockticker">
        <w:r w:rsidRPr="00C23263">
          <w:rPr>
            <w:color w:val="000000"/>
          </w:rPr>
          <w:t>UNO</w:t>
        </w:r>
      </w:smartTag>
      <w:r w:rsidRPr="00C23263">
        <w:rPr>
          <w:color w:val="000000"/>
        </w:rPr>
        <w:t>, New Orleans, LA 70122.</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C23263">
        <w:rPr>
          <w:color w:val="000000"/>
          <w:u w:val="single"/>
        </w:rPr>
        <w:t>Research Quarterly for Exercise and Sport/The Physical Educator</w:t>
      </w:r>
      <w:r w:rsidRPr="00C23263">
        <w:rPr>
          <w:color w:val="000000"/>
        </w:rPr>
        <w:t>/</w:t>
      </w:r>
      <w:r w:rsidRPr="00C23263">
        <w:rPr>
          <w:color w:val="000000"/>
          <w:u w:val="single"/>
        </w:rPr>
        <w:t>UPDATE</w:t>
      </w:r>
      <w:r w:rsidRPr="00C23263">
        <w:rPr>
          <w:color w:val="000000"/>
        </w:rPr>
        <w:t>,</w:t>
      </w:r>
      <w:r w:rsidRPr="00C23263">
        <w:rPr>
          <w:color w:val="000000"/>
          <w:u w:val="single"/>
        </w:rPr>
        <w:t xml:space="preserve"> American Alliance for Health,</w:t>
      </w:r>
      <w:r w:rsidRPr="00C23263">
        <w:rPr>
          <w:color w:val="000000"/>
        </w:rPr>
        <w:t xml:space="preserve">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Pr="00C23263">
        <w:rPr>
          <w:color w:val="000000"/>
          <w:u w:val="single"/>
        </w:rPr>
        <w:t>Physical Education, and Dance</w:t>
      </w:r>
      <w:r w:rsidRPr="00C23263">
        <w:rPr>
          <w:color w:val="000000"/>
        </w:rPr>
        <w:t>, 1900 Association Drive, Reston, VA 22091.</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23263">
        <w:rPr>
          <w:color w:val="000000"/>
        </w:rPr>
        <w:tab/>
      </w:r>
      <w:r w:rsidRPr="00C23263">
        <w:rPr>
          <w:color w:val="000000"/>
          <w:u w:val="single"/>
        </w:rPr>
        <w:t>Journals of Sport Psychology, Exercise Physiology, Motor Learning, Sport Sociology, etc</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u w:val="single"/>
        </w:rPr>
      </w:pPr>
      <w:r w:rsidRPr="00C23263">
        <w:rPr>
          <w:b/>
          <w:bCs/>
          <w:u w:val="single"/>
        </w:rPr>
        <w:t>READING/RESEARCH/SUPPLEMENTAL MATERIALS</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C23263">
        <w:rPr>
          <w:b/>
          <w:bCs/>
        </w:rPr>
        <w:t>Professional Journals</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23263">
        <w:rPr>
          <w:u w:val="single"/>
        </w:rPr>
        <w:t>Journal of Physical Education and Recreation</w:t>
      </w:r>
      <w:r w:rsidRPr="00C23263">
        <w:t xml:space="preserve">, American Alliance for Physical Education, Recreation, and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Pr="00C23263">
        <w:t>Dance, 1900 Association Drive, Reston, VA 22091.</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23263">
        <w:t xml:space="preserve">Louisiana Association for Health, Physical Education, Recreation, and Dance Journal, LAHPERD Journal,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Pr="00C23263">
        <w:t xml:space="preserve">Dept. H &amp; PE, </w:t>
      </w:r>
      <w:smartTag w:uri="urn:schemas-microsoft-com:office:smarttags" w:element="stockticker">
        <w:r w:rsidRPr="00C23263">
          <w:t>UNO</w:t>
        </w:r>
      </w:smartTag>
      <w:r w:rsidRPr="00C23263">
        <w:t>, New Orleans, LA 70122.</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23263">
        <w:rPr>
          <w:u w:val="single"/>
        </w:rPr>
        <w:t>Research Quarterly for Exercise and Sport/The Physical Educator</w:t>
      </w:r>
      <w:r w:rsidRPr="00C23263">
        <w:t>/</w:t>
      </w:r>
      <w:r w:rsidRPr="00C23263">
        <w:rPr>
          <w:u w:val="single"/>
        </w:rPr>
        <w:t>UPDATE</w:t>
      </w:r>
      <w:r w:rsidRPr="00C23263">
        <w:t>,</w:t>
      </w:r>
      <w:r w:rsidRPr="00C23263">
        <w:rPr>
          <w:u w:val="single"/>
        </w:rPr>
        <w:t xml:space="preserve"> American Alliance for Health,</w:t>
      </w:r>
      <w:r w:rsidRPr="00C23263">
        <w:t xml:space="preserve">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Pr="00C23263">
        <w:rPr>
          <w:u w:val="single"/>
        </w:rPr>
        <w:t>Physical Education, and Dance</w:t>
      </w:r>
      <w:r w:rsidRPr="00C23263">
        <w:t>, 1900 Association Drive, Reston, VA 22091.</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C23263">
        <w:rPr>
          <w:b/>
          <w:bCs/>
        </w:rPr>
        <w:t>Academic Selected Content Standards:</w:t>
      </w:r>
    </w:p>
    <w:p w:rsidR="00347B01" w:rsidRPr="00C23263" w:rsidRDefault="00347B01" w:rsidP="00347B01">
      <w:pPr>
        <w:pStyle w:val="Level11"/>
        <w:numPr>
          <w:ilvl w:val="12"/>
          <w:numId w:val="0"/>
        </w:numPr>
        <w:tabs>
          <w:tab w:val="left" w:pos="-2160"/>
          <w:tab w:val="left" w:pos="5760"/>
        </w:tabs>
        <w:ind w:left="1440"/>
        <w:jc w:val="left"/>
        <w:rPr>
          <w:sz w:val="20"/>
          <w:szCs w:val="20"/>
        </w:rPr>
      </w:pPr>
      <w:r w:rsidRPr="00C23263">
        <w:rPr>
          <w:sz w:val="20"/>
          <w:szCs w:val="20"/>
        </w:rPr>
        <w:t xml:space="preserve">Mississippi State HPE K-12 Content Standards </w:t>
      </w:r>
      <w:r w:rsidRPr="00C23263">
        <w:rPr>
          <w:rStyle w:val="Hypertext"/>
          <w:sz w:val="20"/>
          <w:szCs w:val="20"/>
        </w:rPr>
        <w:t>http://www.mde.k12.ms.us</w:t>
      </w:r>
      <w:r w:rsidRPr="00C23263">
        <w:rPr>
          <w:sz w:val="20"/>
          <w:szCs w:val="20"/>
        </w:rPr>
        <w:tab/>
      </w:r>
      <w:r w:rsidRPr="00C23263">
        <w:rPr>
          <w:sz w:val="20"/>
          <w:szCs w:val="20"/>
        </w:rPr>
        <w:tab/>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r w:rsidRPr="00C23263">
        <w:rPr>
          <w:b/>
          <w:bCs/>
        </w:rPr>
        <w:t>Selected Health and Physical Education Standards:</w:t>
      </w:r>
    </w:p>
    <w:p w:rsidR="00347B01" w:rsidRPr="00C23263" w:rsidRDefault="00347B01" w:rsidP="00347B01">
      <w:pPr>
        <w:rPr>
          <w:b/>
          <w:bCs/>
        </w:rPr>
      </w:pP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pPr>
      <w:r w:rsidRPr="00C23263">
        <w:t>NASPE National Association of Secondary Physical Education K-12-Standards</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rPr>
          <w:color w:val="0000FF"/>
          <w:u w:val="single"/>
        </w:rPr>
      </w:pPr>
      <w:r w:rsidRPr="00C23263">
        <w:t xml:space="preserve">AAHPERD American Alliance for Health, Physical Education, Recreation and Dance.- Bench Marks - </w:t>
      </w:r>
      <w:hyperlink r:id="rId8" w:history="1">
        <w:r w:rsidRPr="00C23263">
          <w:rPr>
            <w:rStyle w:val="SYSHYPERTEXT"/>
          </w:rPr>
          <w:t>www.aahperd.org</w:t>
        </w:r>
      </w:hyperlink>
      <w:r w:rsidRPr="00C23263">
        <w:rPr>
          <w:color w:val="0000FF"/>
          <w:u w:val="single"/>
        </w:rPr>
        <w:tab/>
      </w: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rPr>
          <w:color w:val="0000FF"/>
          <w:u w:val="single"/>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r w:rsidRPr="00C23263">
        <w:rPr>
          <w:b/>
          <w:bCs/>
        </w:rPr>
        <w:t>Selected Teacher Education Standards</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u w:val="single"/>
        </w:rPr>
      </w:pP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pPr>
      <w:r w:rsidRPr="00C23263">
        <w:rPr>
          <w:u w:val="single"/>
        </w:rPr>
        <w:lastRenderedPageBreak/>
        <w:t xml:space="preserve">INTASC Interstate New Teacher Assessment and Support Consortium Standards for Beginning Teacher Licensing and Development in Elementary Teacher Standards </w:t>
      </w:r>
      <w:r w:rsidRPr="00C23263">
        <w:rPr>
          <w:rStyle w:val="Hypertext"/>
        </w:rPr>
        <w:t>http://www.intasc.org</w:t>
      </w: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rPr>
          <w:color w:val="0000FF"/>
        </w:rPr>
      </w:pPr>
      <w:r w:rsidRPr="00C23263">
        <w:t xml:space="preserve">NCATE Unit Standards for Elementary Teacher Education Candidates </w:t>
      </w:r>
      <w:r w:rsidRPr="00C23263">
        <w:rPr>
          <w:rStyle w:val="Hypertext"/>
        </w:rPr>
        <w:t>http://www.ncate.org</w:t>
      </w:r>
      <w:r w:rsidRPr="00C23263">
        <w:rPr>
          <w:color w:val="0000FF"/>
        </w:rPr>
        <w:t xml:space="preserve"> </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r w:rsidRPr="00C23263">
        <w:rPr>
          <w:b/>
          <w:bCs/>
        </w:rPr>
        <w:t>The supplemental resources and web sites:</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r w:rsidRPr="00C23263">
        <w:t>Internet Resources</w:t>
      </w:r>
      <w:r>
        <w:t>:</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Pr="000E0EF5" w:rsidRDefault="00347B01" w:rsidP="00347B01">
      <w:pPr>
        <w:jc w:val="both"/>
      </w:pPr>
      <w:r w:rsidRPr="000E0EF5">
        <w:t>Possible Sources:  Library Page:  Under “Journal Finder”:</w:t>
      </w:r>
    </w:p>
    <w:p w:rsidR="00347B01" w:rsidRPr="000E0EF5" w:rsidRDefault="00347B01" w:rsidP="00347B01">
      <w:pPr>
        <w:ind w:firstLine="720"/>
        <w:jc w:val="both"/>
      </w:pPr>
      <w:r w:rsidRPr="000E0EF5">
        <w:rPr>
          <w:u w:val="single"/>
        </w:rPr>
        <w:t>Measurement in PE &amp; Exercise Science</w:t>
      </w:r>
      <w:r w:rsidRPr="000E0EF5">
        <w:t xml:space="preserve">; </w:t>
      </w:r>
      <w:r w:rsidRPr="000E0EF5">
        <w:rPr>
          <w:u w:val="single"/>
        </w:rPr>
        <w:t>Research Quarterly</w:t>
      </w:r>
    </w:p>
    <w:p w:rsidR="00347B01" w:rsidRPr="000E0EF5" w:rsidRDefault="00347B01" w:rsidP="00347B01">
      <w:pPr>
        <w:ind w:firstLine="720"/>
        <w:jc w:val="both"/>
      </w:pPr>
      <w:r w:rsidRPr="000E0EF5">
        <w:rPr>
          <w:u w:val="single"/>
        </w:rPr>
        <w:t>For Exercise &amp; Sport</w:t>
      </w:r>
      <w:r w:rsidRPr="000E0EF5">
        <w:t xml:space="preserve">; </w:t>
      </w:r>
      <w:r w:rsidRPr="000E0EF5">
        <w:rPr>
          <w:u w:val="single"/>
        </w:rPr>
        <w:t>Journal of Sport Science &amp; Medicine</w:t>
      </w:r>
      <w:r w:rsidRPr="000E0EF5">
        <w:t>;</w:t>
      </w:r>
    </w:p>
    <w:p w:rsidR="00347B01" w:rsidRPr="000E0EF5" w:rsidRDefault="00347B01" w:rsidP="00347B01">
      <w:pPr>
        <w:ind w:firstLine="720"/>
        <w:jc w:val="both"/>
      </w:pPr>
      <w:r w:rsidRPr="000E0EF5">
        <w:rPr>
          <w:u w:val="single"/>
        </w:rPr>
        <w:t>Journal of Exercise Physiology</w:t>
      </w:r>
      <w:r w:rsidRPr="000E0EF5">
        <w:t xml:space="preserve"> online, etc.</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4E1D8A"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9" w:history="1">
        <w:r w:rsidR="00347B01" w:rsidRPr="00E2190C">
          <w:rPr>
            <w:rStyle w:val="Hyperlink"/>
          </w:rPr>
          <w:t>www.acsm.org</w:t>
        </w:r>
      </w:hyperlink>
      <w:r w:rsidR="00347B01">
        <w:tab/>
      </w:r>
      <w:r w:rsidR="00347B01">
        <w:tab/>
      </w:r>
      <w:r w:rsidR="00347B01">
        <w:tab/>
      </w:r>
      <w:smartTag w:uri="urn:schemas-microsoft-com:office:smarttags" w:element="place">
        <w:smartTag w:uri="urn:schemas-microsoft-com:office:smarttags" w:element="PlaceName">
          <w:r w:rsidR="00347B01">
            <w:t>American</w:t>
          </w:r>
        </w:smartTag>
        <w:r w:rsidR="00347B01">
          <w:t xml:space="preserve"> </w:t>
        </w:r>
        <w:smartTag w:uri="urn:schemas-microsoft-com:office:smarttags" w:element="PlaceType">
          <w:r w:rsidR="00347B01">
            <w:t>College</w:t>
          </w:r>
        </w:smartTag>
      </w:smartTag>
      <w:r w:rsidR="00347B01">
        <w:t xml:space="preserve"> of Sports Medicine</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4E1D8A"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0" w:history="1">
        <w:r w:rsidR="00347B01" w:rsidRPr="00E2190C">
          <w:rPr>
            <w:rStyle w:val="Hyperlink"/>
          </w:rPr>
          <w:t>www.athleticbusiness.com</w:t>
        </w:r>
      </w:hyperlink>
      <w:r w:rsidR="00347B01">
        <w:tab/>
      </w:r>
      <w:r w:rsidR="00347B01">
        <w:tab/>
        <w:t>Athletic Business Magazine</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4E1D8A"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1" w:history="1">
        <w:r w:rsidR="00347B01" w:rsidRPr="00E2190C">
          <w:rPr>
            <w:rStyle w:val="Hyperlink"/>
          </w:rPr>
          <w:t>www.clubindustry.com</w:t>
        </w:r>
      </w:hyperlink>
      <w:r w:rsidR="00347B01">
        <w:tab/>
      </w:r>
      <w:r w:rsidR="00347B01">
        <w:tab/>
        <w:t>Club Industry Magazine</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4E1D8A"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2" w:history="1">
        <w:r w:rsidR="00347B01" w:rsidRPr="00E2190C">
          <w:rPr>
            <w:rStyle w:val="Hyperlink"/>
          </w:rPr>
          <w:t>www.mathisfun.com</w:t>
        </w:r>
      </w:hyperlink>
      <w:r w:rsidR="00347B01">
        <w:tab/>
      </w:r>
      <w:r w:rsidR="00347B01">
        <w:tab/>
        <w:t>Math is Fun web site to assist students in learning statistical skills.</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4E1D8A"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3" w:history="1">
        <w:r w:rsidR="00347B01" w:rsidRPr="00E2190C">
          <w:rPr>
            <w:rStyle w:val="Hyperlink"/>
          </w:rPr>
          <w:t>www.momentummedia.com</w:t>
        </w:r>
      </w:hyperlink>
      <w:r w:rsidR="00347B01">
        <w:tab/>
        <w:t>Momentum Media Magazines for HPER Professionals</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4E1D8A"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4" w:history="1">
        <w:r w:rsidR="00347B01" w:rsidRPr="00E2190C">
          <w:rPr>
            <w:rStyle w:val="Hyperlink"/>
          </w:rPr>
          <w:t>www.ncaa.org</w:t>
        </w:r>
      </w:hyperlink>
      <w:r w:rsidR="00347B01">
        <w:tab/>
      </w:r>
      <w:r w:rsidR="00347B01">
        <w:tab/>
      </w:r>
      <w:r w:rsidR="00347B01">
        <w:tab/>
        <w:t>National Collegiate Athletic Association</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rPr>
      </w:pPr>
      <w:r w:rsidRPr="00C23263">
        <w:rPr>
          <w:rStyle w:val="Hypertext"/>
        </w:rPr>
        <w:t>ttp://primusweb.com/fitnesspartner</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u w:val="single"/>
        </w:rPr>
      </w:pPr>
      <w:r w:rsidRPr="00C23263">
        <w:t xml:space="preserve">PE Central   </w:t>
      </w:r>
      <w:r w:rsidRPr="00C23263">
        <w:rPr>
          <w:color w:val="0000FF"/>
          <w:u w:val="single"/>
        </w:rPr>
        <w:t>http://www.pecentral.org</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rPr>
      </w:pPr>
    </w:p>
    <w:p w:rsidR="00347B01" w:rsidRPr="00C23263" w:rsidRDefault="00347B01" w:rsidP="00347B01">
      <w:pPr>
        <w:numPr>
          <w:ilvl w:val="12"/>
          <w:numId w:val="0"/>
        </w:numPr>
        <w:ind w:left="2160"/>
        <w:rPr>
          <w:color w:val="0000FF"/>
        </w:rPr>
      </w:pPr>
      <w:r w:rsidRPr="00C23263">
        <w:rPr>
          <w:i/>
          <w:iCs/>
        </w:rPr>
        <w:t>Just Move!</w:t>
      </w:r>
      <w:r w:rsidRPr="00C23263">
        <w:t>: This American Heart Association health and fitness site includes recent fitness news, association activities, and answers to frequently asked questions.</w:t>
      </w:r>
    </w:p>
    <w:p w:rsidR="00347B01" w:rsidRPr="00C23263" w:rsidRDefault="00347B01" w:rsidP="00347B01">
      <w:pPr>
        <w:numPr>
          <w:ilvl w:val="12"/>
          <w:numId w:val="0"/>
        </w:numPr>
        <w:rPr>
          <w:color w:val="0000FF"/>
        </w:rPr>
      </w:pPr>
      <w:r w:rsidRPr="00C23263">
        <w:rPr>
          <w:rStyle w:val="Hypertext"/>
        </w:rPr>
        <w:t>www.justmove.org</w:t>
      </w:r>
    </w:p>
    <w:p w:rsidR="00347B01" w:rsidRPr="00C23263" w:rsidRDefault="00347B01" w:rsidP="00347B01">
      <w:pPr>
        <w:numPr>
          <w:ilvl w:val="12"/>
          <w:numId w:val="0"/>
        </w:numPr>
        <w:rPr>
          <w:color w:val="0000FF"/>
        </w:rPr>
      </w:pPr>
    </w:p>
    <w:p w:rsidR="00347B01" w:rsidRPr="00C23263" w:rsidRDefault="00347B01" w:rsidP="00347B01">
      <w:pPr>
        <w:numPr>
          <w:ilvl w:val="12"/>
          <w:numId w:val="0"/>
        </w:numPr>
        <w:ind w:left="2160"/>
        <w:rPr>
          <w:color w:val="0000FF"/>
        </w:rPr>
      </w:pPr>
      <w:r w:rsidRPr="00C23263">
        <w:rPr>
          <w:i/>
          <w:iCs/>
        </w:rPr>
        <w:t>Physical Activity and Health: A Report of the Surgeon General</w:t>
      </w:r>
      <w:r w:rsidRPr="00C23263">
        <w:t>: This site offers a summary of the evidence for the benefits of physical activity and recommendation guidelines for fitness programs.</w:t>
      </w:r>
    </w:p>
    <w:p w:rsidR="00347B01" w:rsidRPr="00C23263" w:rsidRDefault="00347B01" w:rsidP="00347B01">
      <w:pPr>
        <w:numPr>
          <w:ilvl w:val="12"/>
          <w:numId w:val="0"/>
        </w:numPr>
        <w:rPr>
          <w:color w:val="0000FF"/>
        </w:rPr>
      </w:pPr>
      <w:r w:rsidRPr="00C23263">
        <w:rPr>
          <w:rStyle w:val="Hypertext"/>
        </w:rPr>
        <w:t>www.cdc.gov/nccdphp/sgr/sgr.htm</w:t>
      </w:r>
    </w:p>
    <w:p w:rsidR="00347B01" w:rsidRPr="00C23263" w:rsidRDefault="00347B01" w:rsidP="00347B01">
      <w:pPr>
        <w:numPr>
          <w:ilvl w:val="12"/>
          <w:numId w:val="0"/>
        </w:numPr>
        <w:rPr>
          <w:color w:val="0000FF"/>
        </w:rPr>
      </w:pPr>
    </w:p>
    <w:p w:rsidR="00347B01" w:rsidRPr="00C23263"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C23263" w:rsidRDefault="00347B01" w:rsidP="00347B01">
      <w:pPr>
        <w:rPr>
          <w:b/>
          <w:bCs/>
          <w:color w:val="FF0000"/>
          <w:u w:val="single"/>
        </w:rPr>
      </w:pPr>
    </w:p>
    <w:p w:rsidR="00347B01" w:rsidRPr="001C56DD" w:rsidRDefault="00347B01" w:rsidP="00347B01"/>
    <w:p w:rsidR="00347B01" w:rsidRDefault="00347B01" w:rsidP="00347B01"/>
    <w:p w:rsidR="00347B01" w:rsidRDefault="00347B01" w:rsidP="00347B01"/>
    <w:p w:rsidR="00347B01" w:rsidRDefault="00347B01" w:rsidP="00347B01"/>
    <w:p w:rsidR="00791078" w:rsidRDefault="00791078"/>
    <w:sectPr w:rsidR="00791078" w:rsidSect="0011125D">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D0" w:rsidRDefault="00BB7FD0" w:rsidP="00DF5661">
      <w:r>
        <w:separator/>
      </w:r>
    </w:p>
  </w:endnote>
  <w:endnote w:type="continuationSeparator" w:id="0">
    <w:p w:rsidR="00BB7FD0" w:rsidRDefault="00BB7FD0" w:rsidP="00DF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D0" w:rsidRDefault="00BB7FD0" w:rsidP="00DF5661">
      <w:r>
        <w:separator/>
      </w:r>
    </w:p>
  </w:footnote>
  <w:footnote w:type="continuationSeparator" w:id="0">
    <w:p w:rsidR="00BB7FD0" w:rsidRDefault="00BB7FD0" w:rsidP="00DF5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AF" w:rsidRDefault="003E5A37">
    <w:pPr>
      <w:framePr w:wrap="notBeside" w:hAnchor="text" w:xAlign="right"/>
    </w:pPr>
    <w:r>
      <w:fldChar w:fldCharType="begin"/>
    </w:r>
    <w:r w:rsidR="00347B01">
      <w:instrText xml:space="preserve"> PAGE  </w:instrText>
    </w:r>
    <w:r>
      <w:fldChar w:fldCharType="separate"/>
    </w:r>
    <w:r w:rsidR="004E1D8A">
      <w:rPr>
        <w:noProof/>
      </w:rPr>
      <w:t>4</w:t>
    </w:r>
    <w:r>
      <w:fldChar w:fldCharType="end"/>
    </w:r>
  </w:p>
  <w:p w:rsidR="009540AF" w:rsidRDefault="004E1D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82A"/>
    <w:multiLevelType w:val="singleLevel"/>
    <w:tmpl w:val="A5E6EAFC"/>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01"/>
    <w:rsid w:val="002D4630"/>
    <w:rsid w:val="00347B01"/>
    <w:rsid w:val="0035592D"/>
    <w:rsid w:val="003E5A37"/>
    <w:rsid w:val="00412789"/>
    <w:rsid w:val="004E1D8A"/>
    <w:rsid w:val="00656D60"/>
    <w:rsid w:val="00791078"/>
    <w:rsid w:val="00890450"/>
    <w:rsid w:val="009039B6"/>
    <w:rsid w:val="00932E58"/>
    <w:rsid w:val="00A2071F"/>
    <w:rsid w:val="00AD76A9"/>
    <w:rsid w:val="00BB7FD0"/>
    <w:rsid w:val="00BD6D6B"/>
    <w:rsid w:val="00DF5661"/>
    <w:rsid w:val="00F1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47B01"/>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B01"/>
    <w:rPr>
      <w:rFonts w:ascii="Times New Roman" w:eastAsia="Times New Roman" w:hAnsi="Times New Roman" w:cs="Times New Roman"/>
      <w:sz w:val="24"/>
      <w:szCs w:val="20"/>
    </w:rPr>
  </w:style>
  <w:style w:type="character" w:styleId="Hyperlink">
    <w:name w:val="Hyperlink"/>
    <w:basedOn w:val="DefaultParagraphFont"/>
    <w:rsid w:val="00347B01"/>
    <w:rPr>
      <w:color w:val="0000FF"/>
      <w:u w:val="single"/>
    </w:rPr>
  </w:style>
  <w:style w:type="table" w:styleId="TableGrid4">
    <w:name w:val="Table Grid 4"/>
    <w:basedOn w:val="TableNormal"/>
    <w:rsid w:val="00347B0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Level1">
    <w:name w:val="Level 1"/>
    <w:basedOn w:val="Normal"/>
    <w:rsid w:val="00347B01"/>
    <w:pPr>
      <w:widowControl w:val="0"/>
      <w:tabs>
        <w:tab w:val="num" w:pos="360"/>
      </w:tabs>
      <w:autoSpaceDE w:val="0"/>
      <w:autoSpaceDN w:val="0"/>
      <w:adjustRightInd w:val="0"/>
      <w:ind w:left="720" w:hanging="720"/>
      <w:outlineLvl w:val="0"/>
    </w:pPr>
    <w:rPr>
      <w:sz w:val="24"/>
      <w:szCs w:val="24"/>
    </w:rPr>
  </w:style>
  <w:style w:type="character" w:customStyle="1" w:styleId="Hypertext">
    <w:name w:val="Hypertext"/>
    <w:rsid w:val="00347B01"/>
    <w:rPr>
      <w:color w:val="0000FF"/>
      <w:u w:val="single"/>
    </w:rPr>
  </w:style>
  <w:style w:type="paragraph" w:customStyle="1" w:styleId="Level11">
    <w:name w:val="Level 11"/>
    <w:rsid w:val="00347B01"/>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character" w:customStyle="1" w:styleId="SYSHYPERTEXT">
    <w:name w:val="SYS_HYPERTEXT"/>
    <w:rsid w:val="00347B01"/>
    <w:rPr>
      <w:color w:val="0000FF"/>
      <w:u w:val="single"/>
    </w:rPr>
  </w:style>
  <w:style w:type="table" w:styleId="TableGrid">
    <w:name w:val="Table Grid"/>
    <w:basedOn w:val="TableNormal"/>
    <w:uiPriority w:val="59"/>
    <w:rsid w:val="00347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47B01"/>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B01"/>
    <w:rPr>
      <w:rFonts w:ascii="Times New Roman" w:eastAsia="Times New Roman" w:hAnsi="Times New Roman" w:cs="Times New Roman"/>
      <w:sz w:val="24"/>
      <w:szCs w:val="20"/>
    </w:rPr>
  </w:style>
  <w:style w:type="character" w:styleId="Hyperlink">
    <w:name w:val="Hyperlink"/>
    <w:basedOn w:val="DefaultParagraphFont"/>
    <w:rsid w:val="00347B01"/>
    <w:rPr>
      <w:color w:val="0000FF"/>
      <w:u w:val="single"/>
    </w:rPr>
  </w:style>
  <w:style w:type="table" w:styleId="TableGrid4">
    <w:name w:val="Table Grid 4"/>
    <w:basedOn w:val="TableNormal"/>
    <w:rsid w:val="00347B0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Level1">
    <w:name w:val="Level 1"/>
    <w:basedOn w:val="Normal"/>
    <w:rsid w:val="00347B01"/>
    <w:pPr>
      <w:widowControl w:val="0"/>
      <w:tabs>
        <w:tab w:val="num" w:pos="360"/>
      </w:tabs>
      <w:autoSpaceDE w:val="0"/>
      <w:autoSpaceDN w:val="0"/>
      <w:adjustRightInd w:val="0"/>
      <w:ind w:left="720" w:hanging="720"/>
      <w:outlineLvl w:val="0"/>
    </w:pPr>
    <w:rPr>
      <w:sz w:val="24"/>
      <w:szCs w:val="24"/>
    </w:rPr>
  </w:style>
  <w:style w:type="character" w:customStyle="1" w:styleId="Hypertext">
    <w:name w:val="Hypertext"/>
    <w:rsid w:val="00347B01"/>
    <w:rPr>
      <w:color w:val="0000FF"/>
      <w:u w:val="single"/>
    </w:rPr>
  </w:style>
  <w:style w:type="paragraph" w:customStyle="1" w:styleId="Level11">
    <w:name w:val="Level 11"/>
    <w:rsid w:val="00347B01"/>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character" w:customStyle="1" w:styleId="SYSHYPERTEXT">
    <w:name w:val="SYS_HYPERTEXT"/>
    <w:rsid w:val="00347B01"/>
    <w:rPr>
      <w:color w:val="0000FF"/>
      <w:u w:val="single"/>
    </w:rPr>
  </w:style>
  <w:style w:type="table" w:styleId="TableGrid">
    <w:name w:val="Table Grid"/>
    <w:basedOn w:val="TableNormal"/>
    <w:uiPriority w:val="59"/>
    <w:rsid w:val="00347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6950">
      <w:bodyDiv w:val="1"/>
      <w:marLeft w:val="0"/>
      <w:marRight w:val="0"/>
      <w:marTop w:val="0"/>
      <w:marBottom w:val="0"/>
      <w:divBdr>
        <w:top w:val="none" w:sz="0" w:space="0" w:color="auto"/>
        <w:left w:val="none" w:sz="0" w:space="0" w:color="auto"/>
        <w:bottom w:val="none" w:sz="0" w:space="0" w:color="auto"/>
        <w:right w:val="none" w:sz="0" w:space="0" w:color="auto"/>
      </w:divBdr>
    </w:div>
    <w:div w:id="14471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hperd.org" TargetMode="External"/><Relationship Id="rId13" Type="http://schemas.openxmlformats.org/officeDocument/2006/relationships/hyperlink" Target="http://www.momentummedi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thisfu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ubindustr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thleticbusiness.com" TargetMode="External"/><Relationship Id="rId4" Type="http://schemas.openxmlformats.org/officeDocument/2006/relationships/settings" Target="settings.xml"/><Relationship Id="rId9" Type="http://schemas.openxmlformats.org/officeDocument/2006/relationships/hyperlink" Target="http://www.acsm.org" TargetMode="External"/><Relationship Id="rId14" Type="http://schemas.openxmlformats.org/officeDocument/2006/relationships/hyperlink" Target="http://www.nc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1838</Words>
  <Characters>10481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Nicolos Jones</cp:lastModifiedBy>
  <cp:revision>2</cp:revision>
  <dcterms:created xsi:type="dcterms:W3CDTF">2018-11-06T19:26:00Z</dcterms:created>
  <dcterms:modified xsi:type="dcterms:W3CDTF">2018-11-06T19:26:00Z</dcterms:modified>
</cp:coreProperties>
</file>