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3BEF6" w14:textId="77777777" w:rsidR="002E3D88" w:rsidRPr="0095134D" w:rsidRDefault="007F2F39" w:rsidP="002E3D88">
      <w:pPr>
        <w:spacing w:before="0" w:after="0"/>
        <w:jc w:val="center"/>
        <w:rPr>
          <w:rFonts w:cs="Mongolian Baiti"/>
          <w:b/>
          <w:sz w:val="28"/>
          <w:szCs w:val="28"/>
        </w:rPr>
      </w:pPr>
      <w:r w:rsidRPr="0095134D">
        <w:rPr>
          <w:rFonts w:cs="Mongolian Baiti"/>
          <w:b/>
          <w:noProof/>
          <w:sz w:val="28"/>
          <w:szCs w:val="28"/>
        </w:rPr>
        <w:drawing>
          <wp:anchor distT="0" distB="0" distL="114300" distR="114300" simplePos="0" relativeHeight="251658240" behindDoc="0" locked="0" layoutInCell="1" allowOverlap="1" wp14:anchorId="71602E0B" wp14:editId="11D3419A">
            <wp:simplePos x="0" y="0"/>
            <wp:positionH relativeFrom="margin">
              <wp:align>center</wp:align>
            </wp:positionH>
            <wp:positionV relativeFrom="page">
              <wp:posOffset>736600</wp:posOffset>
            </wp:positionV>
            <wp:extent cx="1752600" cy="10858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41093" name="MVSU logo.jpg"/>
                    <pic:cNvPicPr/>
                  </pic:nvPicPr>
                  <pic:blipFill>
                    <a:blip r:embed="rId9">
                      <a:extLst>
                        <a:ext uri="{28A0092B-C50C-407E-A947-70E740481C1C}">
                          <a14:useLocalDpi xmlns:a14="http://schemas.microsoft.com/office/drawing/2010/main" val="0"/>
                        </a:ext>
                      </a:extLst>
                    </a:blip>
                    <a:stretch>
                      <a:fillRect/>
                    </a:stretch>
                  </pic:blipFill>
                  <pic:spPr>
                    <a:xfrm>
                      <a:off x="0" y="0"/>
                      <a:ext cx="1753472" cy="1086390"/>
                    </a:xfrm>
                    <a:prstGeom prst="rect">
                      <a:avLst/>
                    </a:prstGeom>
                  </pic:spPr>
                </pic:pic>
              </a:graphicData>
            </a:graphic>
            <wp14:sizeRelH relativeFrom="page">
              <wp14:pctWidth>0</wp14:pctWidth>
            </wp14:sizeRelH>
            <wp14:sizeRelV relativeFrom="page">
              <wp14:pctHeight>0</wp14:pctHeight>
            </wp14:sizeRelV>
          </wp:anchor>
        </w:drawing>
      </w:r>
    </w:p>
    <w:p w14:paraId="1B91A4B5" w14:textId="77777777" w:rsidR="006C0A6C" w:rsidRPr="0095134D" w:rsidRDefault="006C0A6C" w:rsidP="002E3D88">
      <w:pPr>
        <w:spacing w:before="0" w:after="0"/>
        <w:jc w:val="center"/>
        <w:rPr>
          <w:rFonts w:cs="Mongolian Baiti"/>
          <w:b/>
          <w:sz w:val="28"/>
          <w:szCs w:val="28"/>
        </w:rPr>
      </w:pPr>
    </w:p>
    <w:p w14:paraId="3D687637" w14:textId="77777777" w:rsidR="006C0A6C" w:rsidRPr="0095134D" w:rsidRDefault="006C0A6C" w:rsidP="002E3D88">
      <w:pPr>
        <w:spacing w:before="0" w:after="0"/>
        <w:jc w:val="center"/>
        <w:rPr>
          <w:rFonts w:cs="Mongolian Baiti"/>
          <w:b/>
          <w:sz w:val="28"/>
          <w:szCs w:val="28"/>
        </w:rPr>
      </w:pPr>
    </w:p>
    <w:p w14:paraId="6B8BFA3D" w14:textId="77777777" w:rsidR="006C0A6C" w:rsidRPr="0095134D" w:rsidRDefault="006C0A6C" w:rsidP="002E3D88">
      <w:pPr>
        <w:spacing w:before="0" w:after="0"/>
        <w:jc w:val="center"/>
        <w:rPr>
          <w:rFonts w:cs="Mongolian Baiti"/>
          <w:b/>
          <w:sz w:val="28"/>
          <w:szCs w:val="28"/>
        </w:rPr>
      </w:pPr>
    </w:p>
    <w:p w14:paraId="740BE354" w14:textId="77777777" w:rsidR="006C0A6C" w:rsidRPr="0095134D" w:rsidRDefault="006C0A6C" w:rsidP="002E3D88">
      <w:pPr>
        <w:spacing w:before="0" w:after="0"/>
        <w:jc w:val="center"/>
        <w:rPr>
          <w:rFonts w:cs="Mongolian Baiti"/>
          <w:b/>
          <w:sz w:val="28"/>
          <w:szCs w:val="28"/>
        </w:rPr>
      </w:pPr>
    </w:p>
    <w:p w14:paraId="071D0062" w14:textId="77777777" w:rsidR="006C0A6C" w:rsidRPr="0095134D" w:rsidRDefault="006C0A6C" w:rsidP="002E3D88">
      <w:pPr>
        <w:spacing w:before="0" w:after="0"/>
        <w:jc w:val="center"/>
        <w:rPr>
          <w:rFonts w:cs="Mongolian Baiti"/>
          <w:b/>
          <w:sz w:val="28"/>
          <w:szCs w:val="28"/>
        </w:rPr>
      </w:pPr>
    </w:p>
    <w:p w14:paraId="7EA4749B" w14:textId="77777777" w:rsidR="002E3D88" w:rsidRPr="0095134D" w:rsidRDefault="007F2F39" w:rsidP="002E3D88">
      <w:pPr>
        <w:spacing w:before="0" w:after="0"/>
        <w:jc w:val="center"/>
        <w:rPr>
          <w:rFonts w:cs="Mongolian Baiti"/>
          <w:b/>
          <w:sz w:val="28"/>
          <w:szCs w:val="28"/>
        </w:rPr>
      </w:pPr>
      <w:r w:rsidRPr="0095134D">
        <w:rPr>
          <w:rFonts w:cs="Mongolian Baiti"/>
          <w:b/>
          <w:sz w:val="28"/>
          <w:szCs w:val="28"/>
        </w:rPr>
        <w:t xml:space="preserve">Mississippi Valley State University </w:t>
      </w:r>
    </w:p>
    <w:p w14:paraId="061A69AE" w14:textId="77777777" w:rsidR="002E3D88" w:rsidRPr="0095134D" w:rsidRDefault="007F2F39" w:rsidP="002E3D88">
      <w:pPr>
        <w:spacing w:before="0" w:after="0"/>
        <w:jc w:val="center"/>
        <w:rPr>
          <w:rFonts w:cs="Mongolian Baiti"/>
          <w:b/>
          <w:sz w:val="28"/>
          <w:szCs w:val="28"/>
        </w:rPr>
      </w:pPr>
      <w:r w:rsidRPr="0095134D">
        <w:rPr>
          <w:rFonts w:cs="Mongolian Baiti"/>
          <w:b/>
          <w:sz w:val="28"/>
          <w:szCs w:val="28"/>
        </w:rPr>
        <w:t>Department of Social Sciences</w:t>
      </w:r>
    </w:p>
    <w:p w14:paraId="3E54E5FE" w14:textId="77777777" w:rsidR="002E3D88" w:rsidRPr="0095134D" w:rsidRDefault="007F2F39" w:rsidP="00813123">
      <w:pPr>
        <w:spacing w:before="0" w:after="0"/>
        <w:jc w:val="center"/>
        <w:rPr>
          <w:rFonts w:cs="Mongolian Baiti"/>
          <w:b/>
          <w:sz w:val="28"/>
          <w:szCs w:val="28"/>
        </w:rPr>
      </w:pPr>
      <w:r w:rsidRPr="0095134D">
        <w:rPr>
          <w:rFonts w:cs="Mongolian Baiti"/>
          <w:b/>
          <w:sz w:val="28"/>
          <w:szCs w:val="28"/>
        </w:rPr>
        <w:t>RP 508: Statistical Analysis</w:t>
      </w:r>
    </w:p>
    <w:p w14:paraId="5A081A70" w14:textId="77777777" w:rsidR="002E3D88" w:rsidRPr="0095134D" w:rsidRDefault="007F2F39" w:rsidP="002E3D88">
      <w:pPr>
        <w:spacing w:before="0" w:after="0"/>
        <w:jc w:val="center"/>
        <w:rPr>
          <w:rFonts w:cs="Mongolian Baiti"/>
          <w:b/>
          <w:sz w:val="28"/>
          <w:szCs w:val="28"/>
        </w:rPr>
      </w:pPr>
      <w:r w:rsidRPr="0095134D">
        <w:rPr>
          <w:rFonts w:cs="Mongolian Baiti"/>
          <w:b/>
          <w:sz w:val="28"/>
          <w:szCs w:val="28"/>
        </w:rPr>
        <w:t>Spring 2019</w:t>
      </w:r>
    </w:p>
    <w:p w14:paraId="03EB1A60" w14:textId="77777777" w:rsidR="002E3D88" w:rsidRPr="0095134D" w:rsidRDefault="002E3D88" w:rsidP="002E3D88">
      <w:pPr>
        <w:spacing w:before="0" w:after="0"/>
        <w:jc w:val="center"/>
        <w:rPr>
          <w:rFonts w:cs="Mongolian Baiti"/>
          <w:b/>
          <w:sz w:val="28"/>
          <w:szCs w:val="28"/>
        </w:rPr>
      </w:pPr>
    </w:p>
    <w:tbl>
      <w:tblPr>
        <w:tblStyle w:val="TableGrid"/>
        <w:tblW w:w="9458" w:type="dxa"/>
        <w:tblLook w:val="04A0" w:firstRow="1" w:lastRow="0" w:firstColumn="1" w:lastColumn="0" w:noHBand="0" w:noVBand="1"/>
      </w:tblPr>
      <w:tblGrid>
        <w:gridCol w:w="3978"/>
        <w:gridCol w:w="5480"/>
      </w:tblGrid>
      <w:tr w:rsidR="00BF1B5C" w:rsidRPr="0095134D" w14:paraId="52538A20" w14:textId="77777777" w:rsidTr="008517BB">
        <w:trPr>
          <w:trHeight w:val="365"/>
        </w:trPr>
        <w:tc>
          <w:tcPr>
            <w:tcW w:w="3978" w:type="dxa"/>
            <w:vAlign w:val="center"/>
          </w:tcPr>
          <w:p w14:paraId="6D5F86A0" w14:textId="77777777" w:rsidR="002E3D88" w:rsidRPr="0095134D" w:rsidRDefault="007F2F39" w:rsidP="009C67EE">
            <w:pPr>
              <w:spacing w:before="0" w:after="0"/>
              <w:rPr>
                <w:rFonts w:cs="Mongolian Baiti"/>
                <w:b/>
              </w:rPr>
            </w:pPr>
            <w:r w:rsidRPr="0095134D">
              <w:rPr>
                <w:rFonts w:cs="Mongolian Baiti"/>
                <w:b/>
              </w:rPr>
              <w:t>Professor:</w:t>
            </w:r>
          </w:p>
        </w:tc>
        <w:tc>
          <w:tcPr>
            <w:tcW w:w="5480" w:type="dxa"/>
            <w:vAlign w:val="center"/>
          </w:tcPr>
          <w:p w14:paraId="04BC9958" w14:textId="77777777" w:rsidR="002E3D88" w:rsidRPr="0095134D" w:rsidRDefault="007F2F39" w:rsidP="009C67EE">
            <w:pPr>
              <w:spacing w:before="0" w:after="0"/>
              <w:rPr>
                <w:rFonts w:cs="Mongolian Baiti"/>
              </w:rPr>
            </w:pPr>
            <w:r w:rsidRPr="0095134D">
              <w:rPr>
                <w:rFonts w:cs="Mongolian Baiti"/>
              </w:rPr>
              <w:t>Dr. Cassandra Hawkins</w:t>
            </w:r>
          </w:p>
        </w:tc>
      </w:tr>
      <w:tr w:rsidR="00BF1B5C" w:rsidRPr="0095134D" w14:paraId="503795AE" w14:textId="77777777" w:rsidTr="008517BB">
        <w:trPr>
          <w:trHeight w:val="365"/>
        </w:trPr>
        <w:tc>
          <w:tcPr>
            <w:tcW w:w="3978" w:type="dxa"/>
            <w:vAlign w:val="center"/>
          </w:tcPr>
          <w:p w14:paraId="69E6E090" w14:textId="77777777" w:rsidR="002E3D88" w:rsidRPr="0095134D" w:rsidRDefault="007F2F39" w:rsidP="009C67EE">
            <w:pPr>
              <w:spacing w:before="0" w:after="0"/>
              <w:rPr>
                <w:rFonts w:cs="Mongolian Baiti"/>
                <w:b/>
              </w:rPr>
            </w:pPr>
            <w:r w:rsidRPr="0095134D">
              <w:rPr>
                <w:rFonts w:cs="Mongolian Baiti"/>
                <w:b/>
              </w:rPr>
              <w:t>Email:</w:t>
            </w:r>
          </w:p>
        </w:tc>
        <w:tc>
          <w:tcPr>
            <w:tcW w:w="5480" w:type="dxa"/>
            <w:vAlign w:val="center"/>
          </w:tcPr>
          <w:p w14:paraId="5941E694" w14:textId="77777777" w:rsidR="002E3D88" w:rsidRPr="0095134D" w:rsidRDefault="00BC14A4" w:rsidP="009C67EE">
            <w:pPr>
              <w:spacing w:before="0" w:after="0"/>
              <w:rPr>
                <w:rFonts w:cs="Mongolian Baiti"/>
              </w:rPr>
            </w:pPr>
            <w:hyperlink r:id="rId10" w:history="1">
              <w:r w:rsidR="007F2F39" w:rsidRPr="0095134D">
                <w:rPr>
                  <w:rStyle w:val="Hyperlink"/>
                  <w:rFonts w:cs="Mongolian Baiti"/>
                </w:rPr>
                <w:t>cassandra.hawkins@mvsu.edu</w:t>
              </w:r>
            </w:hyperlink>
          </w:p>
        </w:tc>
      </w:tr>
      <w:tr w:rsidR="00BF1B5C" w:rsidRPr="0095134D" w14:paraId="6A318FFA" w14:textId="77777777" w:rsidTr="008517BB">
        <w:trPr>
          <w:trHeight w:val="337"/>
        </w:trPr>
        <w:tc>
          <w:tcPr>
            <w:tcW w:w="3978" w:type="dxa"/>
            <w:vAlign w:val="center"/>
          </w:tcPr>
          <w:p w14:paraId="7F760CD9" w14:textId="77777777" w:rsidR="002E3D88" w:rsidRPr="0095134D" w:rsidRDefault="007F2F39" w:rsidP="009C67EE">
            <w:pPr>
              <w:spacing w:before="0" w:after="0"/>
              <w:rPr>
                <w:rFonts w:cs="Mongolian Baiti"/>
                <w:b/>
              </w:rPr>
            </w:pPr>
            <w:r w:rsidRPr="0095134D">
              <w:rPr>
                <w:rFonts w:cs="Mongolian Baiti"/>
                <w:b/>
              </w:rPr>
              <w:t>Office Location</w:t>
            </w:r>
          </w:p>
        </w:tc>
        <w:tc>
          <w:tcPr>
            <w:tcW w:w="5480" w:type="dxa"/>
            <w:vAlign w:val="center"/>
          </w:tcPr>
          <w:p w14:paraId="6ED7DC76" w14:textId="77777777" w:rsidR="002E3D88" w:rsidRPr="0095134D" w:rsidRDefault="007F2F39" w:rsidP="009C67EE">
            <w:pPr>
              <w:spacing w:before="0" w:after="0"/>
              <w:rPr>
                <w:rFonts w:cs="Mongolian Baiti"/>
              </w:rPr>
            </w:pPr>
            <w:r w:rsidRPr="0095134D">
              <w:rPr>
                <w:rFonts w:cs="Mongolian Baiti"/>
              </w:rPr>
              <w:t>Rural Public Policy and Planning Conference Room</w:t>
            </w:r>
          </w:p>
        </w:tc>
      </w:tr>
      <w:tr w:rsidR="00BF1B5C" w:rsidRPr="0095134D" w14:paraId="58495ED5" w14:textId="77777777" w:rsidTr="008517BB">
        <w:trPr>
          <w:trHeight w:val="365"/>
        </w:trPr>
        <w:tc>
          <w:tcPr>
            <w:tcW w:w="3978" w:type="dxa"/>
            <w:vAlign w:val="center"/>
          </w:tcPr>
          <w:p w14:paraId="0A6D666E" w14:textId="77777777" w:rsidR="002E3D88" w:rsidRPr="0095134D" w:rsidRDefault="007F2F39" w:rsidP="009C67EE">
            <w:pPr>
              <w:spacing w:before="0" w:after="0"/>
              <w:rPr>
                <w:rFonts w:cs="Mongolian Baiti"/>
                <w:b/>
              </w:rPr>
            </w:pPr>
            <w:r w:rsidRPr="0095134D">
              <w:rPr>
                <w:rFonts w:cs="Mongolian Baiti"/>
                <w:b/>
              </w:rPr>
              <w:t>Office Phone:</w:t>
            </w:r>
          </w:p>
        </w:tc>
        <w:tc>
          <w:tcPr>
            <w:tcW w:w="5480" w:type="dxa"/>
            <w:vAlign w:val="center"/>
          </w:tcPr>
          <w:p w14:paraId="21FF4010" w14:textId="77777777" w:rsidR="002E3D88" w:rsidRPr="0095134D" w:rsidRDefault="007F2F39" w:rsidP="009C67EE">
            <w:pPr>
              <w:spacing w:before="0" w:after="0"/>
              <w:rPr>
                <w:rFonts w:cs="Mongolian Baiti"/>
              </w:rPr>
            </w:pPr>
            <w:r w:rsidRPr="0095134D">
              <w:rPr>
                <w:rFonts w:cs="Mongolian Baiti"/>
              </w:rPr>
              <w:t>662-254-3361</w:t>
            </w:r>
          </w:p>
        </w:tc>
      </w:tr>
      <w:tr w:rsidR="00BF1B5C" w:rsidRPr="0095134D" w14:paraId="616AF90C" w14:textId="77777777" w:rsidTr="008517BB">
        <w:trPr>
          <w:trHeight w:val="365"/>
        </w:trPr>
        <w:tc>
          <w:tcPr>
            <w:tcW w:w="3978" w:type="dxa"/>
            <w:vAlign w:val="center"/>
          </w:tcPr>
          <w:p w14:paraId="11C7F3FD" w14:textId="77777777" w:rsidR="002E3D88" w:rsidRPr="0095134D" w:rsidRDefault="007F2F39" w:rsidP="009C67EE">
            <w:pPr>
              <w:spacing w:before="0" w:after="0"/>
              <w:rPr>
                <w:rFonts w:cs="Mongolian Baiti"/>
                <w:b/>
              </w:rPr>
            </w:pPr>
            <w:r w:rsidRPr="0095134D">
              <w:rPr>
                <w:rFonts w:cs="Mongolian Baiti"/>
                <w:b/>
              </w:rPr>
              <w:t>Google Voice/Text:</w:t>
            </w:r>
          </w:p>
        </w:tc>
        <w:tc>
          <w:tcPr>
            <w:tcW w:w="5480" w:type="dxa"/>
            <w:vAlign w:val="center"/>
          </w:tcPr>
          <w:p w14:paraId="3EE7E5E3" w14:textId="77777777" w:rsidR="002E3D88" w:rsidRPr="0095134D" w:rsidRDefault="007F2F39" w:rsidP="009C67EE">
            <w:pPr>
              <w:spacing w:before="0" w:after="0"/>
              <w:rPr>
                <w:rFonts w:cs="Mongolian Baiti"/>
              </w:rPr>
            </w:pPr>
            <w:r w:rsidRPr="0095134D">
              <w:rPr>
                <w:rFonts w:cs="Mongolian Baiti"/>
              </w:rPr>
              <w:t>601-706-9435</w:t>
            </w:r>
          </w:p>
        </w:tc>
      </w:tr>
      <w:tr w:rsidR="00BF1B5C" w:rsidRPr="0095134D" w14:paraId="52FA6BE7" w14:textId="77777777" w:rsidTr="008517BB">
        <w:trPr>
          <w:trHeight w:val="365"/>
        </w:trPr>
        <w:tc>
          <w:tcPr>
            <w:tcW w:w="3978" w:type="dxa"/>
            <w:vAlign w:val="center"/>
          </w:tcPr>
          <w:p w14:paraId="5FE13B6A" w14:textId="77777777" w:rsidR="002E3D88" w:rsidRPr="0095134D" w:rsidRDefault="007F2F39" w:rsidP="009C67EE">
            <w:pPr>
              <w:spacing w:before="0" w:after="0"/>
              <w:rPr>
                <w:rFonts w:cs="Mongolian Baiti"/>
                <w:b/>
              </w:rPr>
            </w:pPr>
            <w:r w:rsidRPr="0095134D">
              <w:rPr>
                <w:rFonts w:cs="Mongolian Baiti"/>
                <w:b/>
              </w:rPr>
              <w:t>Remind Course Code:</w:t>
            </w:r>
          </w:p>
        </w:tc>
        <w:tc>
          <w:tcPr>
            <w:tcW w:w="5480" w:type="dxa"/>
            <w:vAlign w:val="center"/>
          </w:tcPr>
          <w:p w14:paraId="5EB14D96" w14:textId="77777777" w:rsidR="002E3D88" w:rsidRPr="0095134D" w:rsidRDefault="007F2F39" w:rsidP="009C67EE">
            <w:pPr>
              <w:spacing w:before="0" w:after="0"/>
              <w:rPr>
                <w:rFonts w:cs="Mongolian Baiti"/>
              </w:rPr>
            </w:pPr>
            <w:r w:rsidRPr="0095134D">
              <w:rPr>
                <w:rFonts w:cs="Mongolian Baiti"/>
              </w:rPr>
              <w:t>rp508</w:t>
            </w:r>
          </w:p>
        </w:tc>
      </w:tr>
      <w:tr w:rsidR="00BF1B5C" w:rsidRPr="0095134D" w14:paraId="7C29F910" w14:textId="77777777" w:rsidTr="008517BB">
        <w:trPr>
          <w:trHeight w:val="365"/>
        </w:trPr>
        <w:tc>
          <w:tcPr>
            <w:tcW w:w="3978" w:type="dxa"/>
            <w:vAlign w:val="center"/>
          </w:tcPr>
          <w:p w14:paraId="6C0A52C9" w14:textId="77777777" w:rsidR="002E3D88" w:rsidRPr="0095134D" w:rsidRDefault="007F2F39" w:rsidP="009C67EE">
            <w:pPr>
              <w:spacing w:before="0" w:after="0"/>
              <w:rPr>
                <w:rFonts w:cs="Mongolian Baiti"/>
                <w:b/>
              </w:rPr>
            </w:pPr>
            <w:r w:rsidRPr="0095134D">
              <w:rPr>
                <w:rFonts w:cs="Mongolian Baiti"/>
                <w:b/>
              </w:rPr>
              <w:t>Facebook:</w:t>
            </w:r>
          </w:p>
        </w:tc>
        <w:tc>
          <w:tcPr>
            <w:tcW w:w="5480" w:type="dxa"/>
            <w:vAlign w:val="center"/>
          </w:tcPr>
          <w:p w14:paraId="6316C900" w14:textId="77777777" w:rsidR="002E3D88" w:rsidRPr="0095134D" w:rsidRDefault="00BC14A4" w:rsidP="009C67EE">
            <w:pPr>
              <w:spacing w:before="0" w:after="0"/>
              <w:rPr>
                <w:rFonts w:cs="Mongolian Baiti"/>
              </w:rPr>
            </w:pPr>
            <w:hyperlink r:id="rId11" w:history="1">
              <w:r w:rsidR="007F2F39" w:rsidRPr="0095134D">
                <w:rPr>
                  <w:rStyle w:val="Hyperlink"/>
                  <w:rFonts w:cs="Mongolian Baiti"/>
                </w:rPr>
                <w:t>http://facebook.com/hawkinsphd</w:t>
              </w:r>
            </w:hyperlink>
          </w:p>
        </w:tc>
      </w:tr>
      <w:tr w:rsidR="00BF1B5C" w:rsidRPr="0095134D" w14:paraId="3AA134D8" w14:textId="77777777" w:rsidTr="008517BB">
        <w:trPr>
          <w:trHeight w:val="337"/>
        </w:trPr>
        <w:tc>
          <w:tcPr>
            <w:tcW w:w="3978" w:type="dxa"/>
            <w:vAlign w:val="center"/>
          </w:tcPr>
          <w:p w14:paraId="7144C283" w14:textId="77777777" w:rsidR="002E3D88" w:rsidRPr="0095134D" w:rsidRDefault="007F2F39" w:rsidP="009C67EE">
            <w:pPr>
              <w:spacing w:before="0" w:after="0"/>
              <w:rPr>
                <w:rFonts w:cs="Mongolian Baiti"/>
                <w:b/>
              </w:rPr>
            </w:pPr>
            <w:r w:rsidRPr="0095134D">
              <w:rPr>
                <w:rFonts w:cs="Mongolian Baiti"/>
                <w:b/>
              </w:rPr>
              <w:t>Twitter:</w:t>
            </w:r>
          </w:p>
        </w:tc>
        <w:tc>
          <w:tcPr>
            <w:tcW w:w="5480" w:type="dxa"/>
            <w:vAlign w:val="center"/>
          </w:tcPr>
          <w:p w14:paraId="75E70469" w14:textId="77777777" w:rsidR="002E3D88" w:rsidRPr="0095134D" w:rsidRDefault="00BC14A4" w:rsidP="009C67EE">
            <w:pPr>
              <w:spacing w:before="0" w:after="0"/>
              <w:rPr>
                <w:rFonts w:cs="Mongolian Baiti"/>
              </w:rPr>
            </w:pPr>
            <w:hyperlink r:id="rId12" w:history="1">
              <w:r w:rsidR="007F2F39" w:rsidRPr="0095134D">
                <w:rPr>
                  <w:rStyle w:val="Hyperlink"/>
                  <w:rFonts w:cs="Mongolian Baiti"/>
                </w:rPr>
                <w:t>http://www.twitter.com/hawkins_phd</w:t>
              </w:r>
            </w:hyperlink>
          </w:p>
        </w:tc>
      </w:tr>
      <w:tr w:rsidR="00BF1B5C" w:rsidRPr="0095134D" w14:paraId="229CEB66" w14:textId="77777777" w:rsidTr="008517BB">
        <w:trPr>
          <w:trHeight w:val="731"/>
        </w:trPr>
        <w:tc>
          <w:tcPr>
            <w:tcW w:w="3978" w:type="dxa"/>
            <w:vAlign w:val="center"/>
          </w:tcPr>
          <w:p w14:paraId="55751051" w14:textId="77777777" w:rsidR="002E3D88" w:rsidRPr="0095134D" w:rsidRDefault="007F2F39" w:rsidP="009C67EE">
            <w:pPr>
              <w:spacing w:before="0" w:after="0"/>
              <w:rPr>
                <w:rFonts w:cs="Mongolian Baiti"/>
                <w:b/>
              </w:rPr>
            </w:pPr>
            <w:r w:rsidRPr="0095134D">
              <w:rPr>
                <w:rFonts w:cs="Mongolian Baiti"/>
                <w:b/>
              </w:rPr>
              <w:t>Course-related social media hashtags:</w:t>
            </w:r>
          </w:p>
        </w:tc>
        <w:tc>
          <w:tcPr>
            <w:tcW w:w="5480" w:type="dxa"/>
            <w:vAlign w:val="center"/>
          </w:tcPr>
          <w:p w14:paraId="06FFE911" w14:textId="77777777" w:rsidR="002E3D88" w:rsidRPr="0095134D" w:rsidRDefault="007F2F39" w:rsidP="009C67EE">
            <w:pPr>
              <w:spacing w:before="0" w:after="0"/>
              <w:rPr>
                <w:rFonts w:cs="Mongolian Baiti"/>
              </w:rPr>
            </w:pPr>
            <w:r w:rsidRPr="0095134D">
              <w:rPr>
                <w:rFonts w:cs="Mongolian Baiti"/>
              </w:rPr>
              <w:t>#hawkinsphd #rp508mvsu</w:t>
            </w:r>
          </w:p>
        </w:tc>
      </w:tr>
      <w:tr w:rsidR="00BF1B5C" w:rsidRPr="0095134D" w14:paraId="08595D31" w14:textId="77777777" w:rsidTr="008517BB">
        <w:trPr>
          <w:trHeight w:val="365"/>
        </w:trPr>
        <w:tc>
          <w:tcPr>
            <w:tcW w:w="3978" w:type="dxa"/>
            <w:vAlign w:val="center"/>
          </w:tcPr>
          <w:p w14:paraId="78FF60B3" w14:textId="77777777" w:rsidR="002E3D88" w:rsidRPr="0095134D" w:rsidRDefault="007F2F39" w:rsidP="009C67EE">
            <w:pPr>
              <w:spacing w:before="0" w:after="0"/>
              <w:rPr>
                <w:rFonts w:cs="Mongolian Baiti"/>
                <w:b/>
              </w:rPr>
            </w:pPr>
            <w:r w:rsidRPr="0095134D">
              <w:rPr>
                <w:rFonts w:cs="Mongolian Baiti"/>
                <w:b/>
              </w:rPr>
              <w:t>Skype:</w:t>
            </w:r>
          </w:p>
        </w:tc>
        <w:tc>
          <w:tcPr>
            <w:tcW w:w="5480" w:type="dxa"/>
            <w:vAlign w:val="center"/>
          </w:tcPr>
          <w:p w14:paraId="782D9927" w14:textId="77777777" w:rsidR="002E3D88" w:rsidRPr="0095134D" w:rsidRDefault="007F2F39" w:rsidP="009C67EE">
            <w:pPr>
              <w:spacing w:before="0" w:after="0"/>
              <w:rPr>
                <w:rFonts w:cs="Mongolian Baiti"/>
              </w:rPr>
            </w:pPr>
            <w:r w:rsidRPr="0095134D">
              <w:rPr>
                <w:rFonts w:cs="Mongolian Baiti"/>
              </w:rPr>
              <w:t>cassandra.hawkinsphd</w:t>
            </w:r>
          </w:p>
        </w:tc>
      </w:tr>
      <w:tr w:rsidR="00BF1B5C" w:rsidRPr="0095134D" w14:paraId="1C8E548D" w14:textId="77777777" w:rsidTr="008517BB">
        <w:trPr>
          <w:trHeight w:val="731"/>
        </w:trPr>
        <w:tc>
          <w:tcPr>
            <w:tcW w:w="3978" w:type="dxa"/>
            <w:vAlign w:val="center"/>
          </w:tcPr>
          <w:p w14:paraId="6758C331" w14:textId="77777777" w:rsidR="002E3D88" w:rsidRPr="0095134D" w:rsidRDefault="007F2F39" w:rsidP="009C67EE">
            <w:pPr>
              <w:spacing w:before="0" w:after="0"/>
              <w:rPr>
                <w:rFonts w:cs="Mongolian Baiti"/>
                <w:b/>
              </w:rPr>
            </w:pPr>
            <w:r w:rsidRPr="0095134D">
              <w:rPr>
                <w:rFonts w:cs="Mongolian Baiti"/>
                <w:b/>
              </w:rPr>
              <w:t>Professor Profile:</w:t>
            </w:r>
          </w:p>
        </w:tc>
        <w:tc>
          <w:tcPr>
            <w:tcW w:w="5480" w:type="dxa"/>
            <w:vAlign w:val="center"/>
          </w:tcPr>
          <w:p w14:paraId="534516F3" w14:textId="77777777" w:rsidR="002E3D88" w:rsidRPr="0095134D" w:rsidRDefault="00BC14A4" w:rsidP="009C67EE">
            <w:pPr>
              <w:spacing w:before="0" w:after="0"/>
              <w:rPr>
                <w:rFonts w:cs="Mongolian Baiti"/>
              </w:rPr>
            </w:pPr>
            <w:hyperlink r:id="rId13" w:history="1">
              <w:r w:rsidR="007F2F39" w:rsidRPr="0095134D">
                <w:rPr>
                  <w:rStyle w:val="Hyperlink"/>
                  <w:rFonts w:cs="Mongolian Baiti"/>
                </w:rPr>
                <w:t>https://www.mvsu.edu/Cassandra-Hawkins-Assistant-Professor-of-Rural-Public-Policy</w:t>
              </w:r>
            </w:hyperlink>
          </w:p>
        </w:tc>
      </w:tr>
      <w:tr w:rsidR="00BF1B5C" w:rsidRPr="0095134D" w14:paraId="1AAB0812" w14:textId="77777777" w:rsidTr="008517BB">
        <w:trPr>
          <w:trHeight w:val="365"/>
        </w:trPr>
        <w:tc>
          <w:tcPr>
            <w:tcW w:w="3978" w:type="dxa"/>
            <w:vAlign w:val="center"/>
          </w:tcPr>
          <w:p w14:paraId="1B4E6AC2" w14:textId="77777777" w:rsidR="002E3D88" w:rsidRPr="0095134D" w:rsidRDefault="007F2F39" w:rsidP="009C67EE">
            <w:pPr>
              <w:spacing w:before="0" w:after="0"/>
              <w:rPr>
                <w:rFonts w:cs="Mongolian Baiti"/>
                <w:b/>
              </w:rPr>
            </w:pPr>
            <w:r w:rsidRPr="0095134D">
              <w:rPr>
                <w:rFonts w:cs="Mongolian Baiti"/>
                <w:b/>
              </w:rPr>
              <w:t>Website:</w:t>
            </w:r>
          </w:p>
        </w:tc>
        <w:tc>
          <w:tcPr>
            <w:tcW w:w="5480" w:type="dxa"/>
            <w:vAlign w:val="center"/>
          </w:tcPr>
          <w:p w14:paraId="2A625D89" w14:textId="77777777" w:rsidR="002E3D88" w:rsidRPr="0095134D" w:rsidRDefault="00BC14A4" w:rsidP="009C67EE">
            <w:pPr>
              <w:spacing w:before="0" w:after="0"/>
              <w:rPr>
                <w:rFonts w:cs="Mongolian Baiti"/>
              </w:rPr>
            </w:pPr>
            <w:hyperlink r:id="rId14" w:history="1">
              <w:r w:rsidR="007F2F39" w:rsidRPr="0095134D">
                <w:rPr>
                  <w:rStyle w:val="Hyperlink"/>
                  <w:rFonts w:cs="Mongolian Baiti"/>
                </w:rPr>
                <w:t>https://cassandrahawkinsphd.weebly.com</w:t>
              </w:r>
            </w:hyperlink>
          </w:p>
        </w:tc>
      </w:tr>
    </w:tbl>
    <w:p w14:paraId="2E614FF7" w14:textId="77777777" w:rsidR="002E3D88" w:rsidRPr="0095134D" w:rsidRDefault="002E3D88" w:rsidP="002E3D88">
      <w:pPr>
        <w:spacing w:before="0" w:after="0"/>
        <w:jc w:val="center"/>
        <w:rPr>
          <w:rFonts w:cs="Mongolian Baiti"/>
          <w:b/>
          <w:sz w:val="40"/>
        </w:rPr>
      </w:pPr>
    </w:p>
    <w:p w14:paraId="66457DC3" w14:textId="77777777" w:rsidR="002E3D88" w:rsidRPr="0095134D" w:rsidRDefault="007F2F39" w:rsidP="002E3D88">
      <w:pPr>
        <w:spacing w:before="0" w:after="0"/>
        <w:jc w:val="center"/>
        <w:rPr>
          <w:rFonts w:cs="Mongolian Baiti"/>
          <w:b/>
          <w:u w:val="single"/>
        </w:rPr>
      </w:pPr>
      <w:r w:rsidRPr="0095134D">
        <w:rPr>
          <w:rFonts w:cs="Mongolian Baiti"/>
          <w:b/>
          <w:u w:val="single"/>
        </w:rPr>
        <w:t>Spring 2019 Office Hours</w:t>
      </w:r>
    </w:p>
    <w:p w14:paraId="12F6832D" w14:textId="77777777" w:rsidR="002E3D88" w:rsidRPr="0095134D" w:rsidRDefault="007F2F39" w:rsidP="002E3D88">
      <w:pPr>
        <w:spacing w:before="0" w:after="0"/>
        <w:jc w:val="center"/>
        <w:rPr>
          <w:rFonts w:cs="Mongolian Baiti"/>
          <w:b/>
        </w:rPr>
      </w:pPr>
      <w:r w:rsidRPr="0095134D">
        <w:rPr>
          <w:rFonts w:cs="Mongolian Baiti"/>
          <w:b/>
        </w:rPr>
        <w:t>Tuesday (T) 11:00 a.m. – 6:00 p.m.</w:t>
      </w:r>
    </w:p>
    <w:p w14:paraId="161306F4" w14:textId="77777777" w:rsidR="002E3D88" w:rsidRPr="0095134D" w:rsidRDefault="007F2F39" w:rsidP="002E3D88">
      <w:pPr>
        <w:spacing w:before="0" w:after="0"/>
        <w:jc w:val="center"/>
        <w:rPr>
          <w:rFonts w:cs="Mongolian Baiti"/>
          <w:b/>
        </w:rPr>
      </w:pPr>
      <w:r w:rsidRPr="0095134D">
        <w:rPr>
          <w:rFonts w:cs="Mongolian Baiti"/>
          <w:b/>
        </w:rPr>
        <w:t>Wednesday (W) 3:00 p.m. – 6:00 p. m.</w:t>
      </w:r>
    </w:p>
    <w:p w14:paraId="72FE7B8E" w14:textId="77777777" w:rsidR="002E3D88" w:rsidRPr="0095134D" w:rsidRDefault="007F2F39" w:rsidP="002E3D88">
      <w:pPr>
        <w:spacing w:before="0" w:after="0"/>
        <w:jc w:val="center"/>
        <w:rPr>
          <w:rFonts w:cs="Mongolian Baiti"/>
          <w:b/>
        </w:rPr>
      </w:pPr>
      <w:r w:rsidRPr="0095134D">
        <w:rPr>
          <w:rFonts w:cs="Mongolian Baiti"/>
          <w:b/>
        </w:rPr>
        <w:t>Thursday (R) 4:00 p. m. – 6:00 p.m.</w:t>
      </w:r>
    </w:p>
    <w:p w14:paraId="27D6EA47" w14:textId="77777777" w:rsidR="002E3D88" w:rsidRPr="0095134D" w:rsidRDefault="002E3D88" w:rsidP="002E3D88">
      <w:pPr>
        <w:spacing w:before="0" w:after="0"/>
        <w:jc w:val="center"/>
        <w:rPr>
          <w:rFonts w:cs="Mongolian Baiti"/>
          <w:b/>
        </w:rPr>
      </w:pPr>
    </w:p>
    <w:p w14:paraId="7AE66AA6" w14:textId="77777777" w:rsidR="002E3D88" w:rsidRPr="0095134D" w:rsidRDefault="007F2F39" w:rsidP="002E3D88">
      <w:pPr>
        <w:spacing w:before="0" w:after="0"/>
        <w:jc w:val="center"/>
        <w:rPr>
          <w:rFonts w:cs="Mongolian Baiti"/>
          <w:b/>
          <w:u w:val="single"/>
        </w:rPr>
      </w:pPr>
      <w:r w:rsidRPr="0095134D">
        <w:rPr>
          <w:rFonts w:cs="Mongolian Baiti"/>
          <w:b/>
        </w:rPr>
        <w:t>S</w:t>
      </w:r>
      <w:r w:rsidRPr="0095134D">
        <w:rPr>
          <w:rFonts w:cs="Mongolian Baiti"/>
          <w:b/>
          <w:u w:val="single"/>
        </w:rPr>
        <w:t>pring 2019 Virtual Office Hours</w:t>
      </w:r>
    </w:p>
    <w:p w14:paraId="74965FBB" w14:textId="77777777" w:rsidR="002E3D88" w:rsidRPr="0095134D" w:rsidRDefault="007F2F39" w:rsidP="002E3D88">
      <w:pPr>
        <w:spacing w:before="0" w:after="0"/>
        <w:jc w:val="center"/>
        <w:rPr>
          <w:rFonts w:cs="Mongolian Baiti"/>
          <w:b/>
          <w:sz w:val="32"/>
        </w:rPr>
      </w:pPr>
      <w:r w:rsidRPr="0095134D">
        <w:rPr>
          <w:rFonts w:cs="Mongolian Baiti"/>
          <w:b/>
        </w:rPr>
        <w:t>Thursday (R) 4:00 p. m. – 6:00 p.m.</w:t>
      </w:r>
    </w:p>
    <w:p w14:paraId="47E38BD5" w14:textId="77777777" w:rsidR="00EC78B1" w:rsidRPr="0095134D" w:rsidRDefault="007F2F39">
      <w:pPr>
        <w:spacing w:before="0" w:after="0"/>
        <w:rPr>
          <w:rFonts w:cs="Mongolian Baiti"/>
        </w:rPr>
      </w:pPr>
      <w:r w:rsidRPr="0095134D">
        <w:rPr>
          <w:rFonts w:cs="Mongolian Baiti"/>
        </w:rPr>
        <w:br w:type="page"/>
      </w:r>
    </w:p>
    <w:p w14:paraId="7F7850CD" w14:textId="77777777" w:rsidR="00DC48D1" w:rsidRPr="0095134D" w:rsidRDefault="007F2F39" w:rsidP="008C5921">
      <w:pPr>
        <w:jc w:val="center"/>
        <w:rPr>
          <w:rFonts w:cs="Mongolian Baiti"/>
          <w:b/>
        </w:rPr>
      </w:pPr>
      <w:bookmarkStart w:id="0" w:name="_Toc522462137"/>
      <w:bookmarkStart w:id="1" w:name="_Toc528609422"/>
      <w:r w:rsidRPr="0095134D">
        <w:rPr>
          <w:rFonts w:cs="Mongolian Baiti"/>
          <w:b/>
        </w:rPr>
        <w:lastRenderedPageBreak/>
        <w:t>TABLE OF CONTENTS</w:t>
      </w:r>
    </w:p>
    <w:sdt>
      <w:sdtPr>
        <w:rPr>
          <w:rFonts w:ascii="Verdana" w:eastAsia="ヒラギノ角ゴ Pro W3" w:hAnsi="Verdana" w:cs="Times New Roman"/>
          <w:b w:val="0"/>
          <w:bCs w:val="0"/>
          <w:color w:val="000000"/>
          <w:sz w:val="24"/>
          <w:szCs w:val="24"/>
        </w:rPr>
        <w:id w:val="743684028"/>
        <w:docPartObj>
          <w:docPartGallery w:val="Table of Contents"/>
          <w:docPartUnique/>
        </w:docPartObj>
      </w:sdtPr>
      <w:sdtEndPr>
        <w:rPr>
          <w:noProof/>
        </w:rPr>
      </w:sdtEndPr>
      <w:sdtContent>
        <w:p w14:paraId="4B697EFC" w14:textId="016AC58C" w:rsidR="008517BB" w:rsidRPr="00980E01" w:rsidRDefault="008517BB">
          <w:pPr>
            <w:pStyle w:val="TOCHeading"/>
            <w:rPr>
              <w:rFonts w:ascii="Verdana" w:hAnsi="Verdana"/>
            </w:rPr>
          </w:pPr>
        </w:p>
        <w:p w14:paraId="5B985736" w14:textId="77777777" w:rsidR="008517BB" w:rsidRPr="00980E01" w:rsidRDefault="008517BB">
          <w:pPr>
            <w:pStyle w:val="TOC1"/>
            <w:rPr>
              <w:rFonts w:ascii="Verdana" w:eastAsiaTheme="minorEastAsia" w:hAnsi="Verdana" w:cstheme="minorBidi"/>
              <w:b w:val="0"/>
              <w:bCs w:val="0"/>
              <w:caps w:val="0"/>
              <w:noProof/>
              <w:color w:val="auto"/>
              <w:sz w:val="22"/>
              <w:szCs w:val="22"/>
            </w:rPr>
          </w:pPr>
          <w:r w:rsidRPr="00980E01">
            <w:rPr>
              <w:rFonts w:ascii="Verdana" w:hAnsi="Verdana"/>
            </w:rPr>
            <w:fldChar w:fldCharType="begin"/>
          </w:r>
          <w:r w:rsidRPr="00980E01">
            <w:rPr>
              <w:rFonts w:ascii="Verdana" w:hAnsi="Verdana"/>
            </w:rPr>
            <w:instrText xml:space="preserve"> TOC \o "1-3" \h \z \u </w:instrText>
          </w:r>
          <w:r w:rsidRPr="00980E01">
            <w:rPr>
              <w:rFonts w:ascii="Verdana" w:hAnsi="Verdana"/>
            </w:rPr>
            <w:fldChar w:fldCharType="separate"/>
          </w:r>
          <w:hyperlink w:anchor="_Toc534723762" w:history="1">
            <w:r w:rsidRPr="00980E01">
              <w:rPr>
                <w:rStyle w:val="Hyperlink"/>
                <w:rFonts w:ascii="Verdana" w:hAnsi="Verdana" w:cs="Mongolian Baiti"/>
                <w:noProof/>
              </w:rPr>
              <w:t>OFFICE HOURS</w:t>
            </w:r>
            <w:r w:rsidRPr="00980E01">
              <w:rPr>
                <w:rFonts w:ascii="Verdana" w:hAnsi="Verdana"/>
                <w:noProof/>
                <w:webHidden/>
              </w:rPr>
              <w:tab/>
            </w:r>
            <w:r w:rsidRPr="00980E01">
              <w:rPr>
                <w:rFonts w:ascii="Verdana" w:hAnsi="Verdana"/>
                <w:noProof/>
                <w:webHidden/>
              </w:rPr>
              <w:fldChar w:fldCharType="begin"/>
            </w:r>
            <w:r w:rsidRPr="00980E01">
              <w:rPr>
                <w:rFonts w:ascii="Verdana" w:hAnsi="Verdana"/>
                <w:noProof/>
                <w:webHidden/>
              </w:rPr>
              <w:instrText xml:space="preserve"> PAGEREF _Toc534723762 \h </w:instrText>
            </w:r>
            <w:r w:rsidRPr="00980E01">
              <w:rPr>
                <w:rFonts w:ascii="Verdana" w:hAnsi="Verdana"/>
                <w:noProof/>
                <w:webHidden/>
              </w:rPr>
            </w:r>
            <w:r w:rsidRPr="00980E01">
              <w:rPr>
                <w:rFonts w:ascii="Verdana" w:hAnsi="Verdana"/>
                <w:noProof/>
                <w:webHidden/>
              </w:rPr>
              <w:fldChar w:fldCharType="separate"/>
            </w:r>
            <w:r w:rsidR="00980E01">
              <w:rPr>
                <w:rFonts w:ascii="Verdana" w:hAnsi="Verdana"/>
                <w:noProof/>
                <w:webHidden/>
              </w:rPr>
              <w:t>- 4 -</w:t>
            </w:r>
            <w:r w:rsidRPr="00980E01">
              <w:rPr>
                <w:rFonts w:ascii="Verdana" w:hAnsi="Verdana"/>
                <w:noProof/>
                <w:webHidden/>
              </w:rPr>
              <w:fldChar w:fldCharType="end"/>
            </w:r>
          </w:hyperlink>
        </w:p>
        <w:p w14:paraId="7E569D29"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3" w:history="1">
            <w:r w:rsidR="008517BB" w:rsidRPr="00980E01">
              <w:rPr>
                <w:rStyle w:val="Hyperlink"/>
                <w:rFonts w:ascii="Verdana" w:hAnsi="Verdana" w:cs="Mongolian Baiti"/>
                <w:noProof/>
              </w:rPr>
              <w:t>COURSE DESCRIPTION</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_Toc534723763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- 4 -</w:t>
            </w:r>
            <w:r w:rsidR="008517BB" w:rsidRPr="00980E01">
              <w:rPr>
                <w:rFonts w:ascii="Verdana" w:hAnsi="Verdana"/>
                <w:noProof/>
                <w:webHidden/>
              </w:rPr>
              <w:fldChar w:fldCharType="end"/>
            </w:r>
          </w:hyperlink>
        </w:p>
        <w:p w14:paraId="5BD83956"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4" w:history="1">
            <w:r w:rsidR="008517BB" w:rsidRPr="00980E01">
              <w:rPr>
                <w:rStyle w:val="Hyperlink"/>
                <w:rFonts w:ascii="Verdana" w:hAnsi="Verdana" w:cs="Mongolian Baiti"/>
                <w:noProof/>
              </w:rPr>
              <w:t>EXTENDED COURSE DESCRIPTION</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_Toc534723764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- 4 -</w:t>
            </w:r>
            <w:r w:rsidR="008517BB" w:rsidRPr="00980E01">
              <w:rPr>
                <w:rFonts w:ascii="Verdana" w:hAnsi="Verdana"/>
                <w:noProof/>
                <w:webHidden/>
              </w:rPr>
              <w:fldChar w:fldCharType="end"/>
            </w:r>
          </w:hyperlink>
        </w:p>
        <w:p w14:paraId="111C736F"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5" w:history="1">
            <w:r w:rsidR="008517BB" w:rsidRPr="00980E01">
              <w:rPr>
                <w:rStyle w:val="Hyperlink"/>
                <w:rFonts w:ascii="Verdana" w:hAnsi="Verdana" w:cs="Mongolian Baiti"/>
                <w:noProof/>
              </w:rPr>
              <w:t>REQUIRED TEXTBOOKS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_Toc534723765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- 5 -</w:t>
            </w:r>
            <w:r w:rsidR="008517BB" w:rsidRPr="00980E01">
              <w:rPr>
                <w:rFonts w:ascii="Verdana" w:hAnsi="Verdana"/>
                <w:noProof/>
                <w:webHidden/>
              </w:rPr>
              <w:fldChar w:fldCharType="end"/>
            </w:r>
          </w:hyperlink>
        </w:p>
        <w:p w14:paraId="0B851EFA"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6" w:history="1">
            <w:r w:rsidR="008517BB" w:rsidRPr="00980E01">
              <w:rPr>
                <w:rStyle w:val="Hyperlink"/>
                <w:rFonts w:ascii="Verdana" w:hAnsi="Verdana" w:cs="Mongolian Baiti"/>
                <w:noProof/>
              </w:rPr>
              <w:t>SUPPLEMENTARY TEXTS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_Toc534723766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- 5 -</w:t>
            </w:r>
            <w:r w:rsidR="008517BB" w:rsidRPr="00980E01">
              <w:rPr>
                <w:rFonts w:ascii="Verdana" w:hAnsi="Verdana"/>
                <w:noProof/>
                <w:webHidden/>
              </w:rPr>
              <w:fldChar w:fldCharType="end"/>
            </w:r>
          </w:hyperlink>
        </w:p>
        <w:p w14:paraId="0D021266"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7" w:history="1">
            <w:r w:rsidR="008517BB" w:rsidRPr="00980E01">
              <w:rPr>
                <w:rStyle w:val="Hyperlink"/>
                <w:rFonts w:ascii="Verdana" w:hAnsi="Verdana" w:cs="Mongolian Baiti"/>
                <w:noProof/>
              </w:rPr>
              <w:t>STUDENT LEARNING OUTCOMES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_Toc534723767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- 5 -</w:t>
            </w:r>
            <w:r w:rsidR="008517BB" w:rsidRPr="00980E01">
              <w:rPr>
                <w:rFonts w:ascii="Verdana" w:hAnsi="Verdana"/>
                <w:noProof/>
                <w:webHidden/>
              </w:rPr>
              <w:fldChar w:fldCharType="end"/>
            </w:r>
          </w:hyperlink>
        </w:p>
        <w:p w14:paraId="238881AA"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8" w:history="1">
            <w:r w:rsidR="008517BB" w:rsidRPr="00980E01">
              <w:rPr>
                <w:rStyle w:val="Hyperlink"/>
                <w:rFonts w:ascii="Verdana" w:hAnsi="Verdana" w:cs="Mongolian Baiti"/>
                <w:noProof/>
              </w:rPr>
              <w:t>STUDENT PERFORMANCE CRITERIA:</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_Toc534723768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- 5 -</w:t>
            </w:r>
            <w:r w:rsidR="008517BB" w:rsidRPr="00980E01">
              <w:rPr>
                <w:rFonts w:ascii="Verdana" w:hAnsi="Verdana"/>
                <w:noProof/>
                <w:webHidden/>
              </w:rPr>
              <w:fldChar w:fldCharType="end"/>
            </w:r>
          </w:hyperlink>
        </w:p>
        <w:p w14:paraId="46E3097C"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69" w:history="1">
            <w:r w:rsidR="008517BB" w:rsidRPr="00980E01">
              <w:rPr>
                <w:rStyle w:val="Hyperlink"/>
                <w:rFonts w:ascii="Verdana" w:hAnsi="Verdana" w:cs="Mongolian Baiti"/>
                <w:noProof/>
              </w:rPr>
              <w:t>PROFESSOR PERFORMANCE CRITERIA:</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_Toc534723769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- 6 -</w:t>
            </w:r>
            <w:r w:rsidR="008517BB" w:rsidRPr="00980E01">
              <w:rPr>
                <w:rFonts w:ascii="Verdana" w:hAnsi="Verdana"/>
                <w:noProof/>
                <w:webHidden/>
              </w:rPr>
              <w:fldChar w:fldCharType="end"/>
            </w:r>
          </w:hyperlink>
        </w:p>
        <w:p w14:paraId="0EEFB2C4"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0" w:history="1">
            <w:r w:rsidR="008517BB" w:rsidRPr="00980E01">
              <w:rPr>
                <w:rStyle w:val="Hyperlink"/>
                <w:rFonts w:ascii="Verdana" w:hAnsi="Verdana" w:cs="Mongolian Baiti"/>
                <w:noProof/>
              </w:rPr>
              <w:t>PROFESSOR RESPONSIBILITIES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_Toc534723770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- 6 -</w:t>
            </w:r>
            <w:r w:rsidR="008517BB" w:rsidRPr="00980E01">
              <w:rPr>
                <w:rFonts w:ascii="Verdana" w:hAnsi="Verdana"/>
                <w:noProof/>
                <w:webHidden/>
              </w:rPr>
              <w:fldChar w:fldCharType="end"/>
            </w:r>
          </w:hyperlink>
        </w:p>
        <w:p w14:paraId="1CA9BF14"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1" w:history="1">
            <w:r w:rsidR="008517BB" w:rsidRPr="00980E01">
              <w:rPr>
                <w:rStyle w:val="Hyperlink"/>
                <w:rFonts w:ascii="Verdana" w:hAnsi="Verdana" w:cs="Mongolian Baiti"/>
                <w:noProof/>
              </w:rPr>
              <w:t>STUDENT RESPONSIBILITIES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_Toc534723771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- 6 -</w:t>
            </w:r>
            <w:r w:rsidR="008517BB" w:rsidRPr="00980E01">
              <w:rPr>
                <w:rFonts w:ascii="Verdana" w:hAnsi="Verdana"/>
                <w:noProof/>
                <w:webHidden/>
              </w:rPr>
              <w:fldChar w:fldCharType="end"/>
            </w:r>
          </w:hyperlink>
        </w:p>
        <w:p w14:paraId="37142CBF"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2" w:history="1">
            <w:r w:rsidR="008517BB" w:rsidRPr="00980E01">
              <w:rPr>
                <w:rStyle w:val="Hyperlink"/>
                <w:rFonts w:ascii="Verdana" w:hAnsi="Verdana" w:cs="Mongolian Baiti"/>
                <w:noProof/>
              </w:rPr>
              <w:t>INSTRUCTIONAL STRATEGIES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_Toc534723772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- 6 -</w:t>
            </w:r>
            <w:r w:rsidR="008517BB" w:rsidRPr="00980E01">
              <w:rPr>
                <w:rFonts w:ascii="Verdana" w:hAnsi="Verdana"/>
                <w:noProof/>
                <w:webHidden/>
              </w:rPr>
              <w:fldChar w:fldCharType="end"/>
            </w:r>
          </w:hyperlink>
        </w:p>
        <w:p w14:paraId="1C0563FF"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3" w:history="1">
            <w:r w:rsidR="008517BB" w:rsidRPr="00980E01">
              <w:rPr>
                <w:rStyle w:val="Hyperlink"/>
                <w:rFonts w:ascii="Verdana" w:hAnsi="Verdana" w:cs="Mongolian Baiti"/>
                <w:noProof/>
              </w:rPr>
              <w:t>REQUIRED COURSE MATERIALS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_Toc534723773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- 7 -</w:t>
            </w:r>
            <w:r w:rsidR="008517BB" w:rsidRPr="00980E01">
              <w:rPr>
                <w:rFonts w:ascii="Verdana" w:hAnsi="Verdana"/>
                <w:noProof/>
                <w:webHidden/>
              </w:rPr>
              <w:fldChar w:fldCharType="end"/>
            </w:r>
          </w:hyperlink>
        </w:p>
        <w:p w14:paraId="15D9E17D"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4" w:history="1">
            <w:r w:rsidR="008517BB" w:rsidRPr="00980E01">
              <w:rPr>
                <w:rStyle w:val="Hyperlink"/>
                <w:rFonts w:ascii="Verdana" w:hAnsi="Verdana" w:cs="Mongolian Baiti"/>
                <w:noProof/>
              </w:rPr>
              <w:t>MOBILE APPLICATIONS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_Toc534723774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- 7 -</w:t>
            </w:r>
            <w:r w:rsidR="008517BB" w:rsidRPr="00980E01">
              <w:rPr>
                <w:rFonts w:ascii="Verdana" w:hAnsi="Verdana"/>
                <w:noProof/>
                <w:webHidden/>
              </w:rPr>
              <w:fldChar w:fldCharType="end"/>
            </w:r>
          </w:hyperlink>
        </w:p>
        <w:p w14:paraId="62AC468F"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5" w:history="1">
            <w:r w:rsidR="008517BB" w:rsidRPr="00980E01">
              <w:rPr>
                <w:rStyle w:val="Hyperlink"/>
                <w:rFonts w:ascii="Verdana" w:hAnsi="Verdana" w:cs="Mongolian Baiti"/>
                <w:noProof/>
              </w:rPr>
              <w:t>WEBSITES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_Toc534723775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- 7 -</w:t>
            </w:r>
            <w:r w:rsidR="008517BB" w:rsidRPr="00980E01">
              <w:rPr>
                <w:rFonts w:ascii="Verdana" w:hAnsi="Verdana"/>
                <w:noProof/>
                <w:webHidden/>
              </w:rPr>
              <w:fldChar w:fldCharType="end"/>
            </w:r>
          </w:hyperlink>
        </w:p>
        <w:p w14:paraId="061BC71A"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6" w:history="1">
            <w:r w:rsidR="008517BB" w:rsidRPr="00980E01">
              <w:rPr>
                <w:rStyle w:val="Hyperlink"/>
                <w:rFonts w:ascii="Verdana" w:hAnsi="Verdana" w:cs="Mongolian Baiti"/>
                <w:noProof/>
              </w:rPr>
              <w:t>SOFTWARE RESOURCES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_Toc534723776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- 8 -</w:t>
            </w:r>
            <w:r w:rsidR="008517BB" w:rsidRPr="00980E01">
              <w:rPr>
                <w:rFonts w:ascii="Verdana" w:hAnsi="Verdana"/>
                <w:noProof/>
                <w:webHidden/>
              </w:rPr>
              <w:fldChar w:fldCharType="end"/>
            </w:r>
          </w:hyperlink>
        </w:p>
        <w:p w14:paraId="72B1DA2D"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77" w:history="1">
            <w:r w:rsidR="008517BB" w:rsidRPr="00980E01">
              <w:rPr>
                <w:rStyle w:val="Hyperlink"/>
                <w:rFonts w:ascii="Verdana" w:hAnsi="Verdana" w:cs="Mongolian Baiti"/>
                <w:noProof/>
              </w:rPr>
              <w:t>EVALUATION CRITERIA</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_Toc534723777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- 8 -</w:t>
            </w:r>
            <w:r w:rsidR="008517BB" w:rsidRPr="00980E01">
              <w:rPr>
                <w:rFonts w:ascii="Verdana" w:hAnsi="Verdana"/>
                <w:noProof/>
                <w:webHidden/>
              </w:rPr>
              <w:fldChar w:fldCharType="end"/>
            </w:r>
          </w:hyperlink>
        </w:p>
        <w:p w14:paraId="2C0BF738"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78" w:history="1">
            <w:r w:rsidR="008517BB" w:rsidRPr="00980E01">
              <w:rPr>
                <w:rStyle w:val="Hyperlink"/>
                <w:rFonts w:ascii="Verdana" w:hAnsi="Verdana"/>
                <w:noProof/>
              </w:rPr>
              <w:t>Grammatical Errors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_Toc534723778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- 8 -</w:t>
            </w:r>
            <w:r w:rsidR="008517BB" w:rsidRPr="00980E01">
              <w:rPr>
                <w:rFonts w:ascii="Verdana" w:hAnsi="Verdana"/>
                <w:noProof/>
                <w:webHidden/>
              </w:rPr>
              <w:fldChar w:fldCharType="end"/>
            </w:r>
          </w:hyperlink>
        </w:p>
        <w:p w14:paraId="6217F762"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79" w:history="1">
            <w:r w:rsidR="008517BB" w:rsidRPr="00980E01">
              <w:rPr>
                <w:rStyle w:val="Hyperlink"/>
                <w:rFonts w:ascii="Verdana" w:hAnsi="Verdana"/>
                <w:noProof/>
              </w:rPr>
              <w:t>Grading Scale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_Toc534723779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- 8 -</w:t>
            </w:r>
            <w:r w:rsidR="008517BB" w:rsidRPr="00980E01">
              <w:rPr>
                <w:rFonts w:ascii="Verdana" w:hAnsi="Verdana"/>
                <w:noProof/>
                <w:webHidden/>
              </w:rPr>
              <w:fldChar w:fldCharType="end"/>
            </w:r>
          </w:hyperlink>
        </w:p>
        <w:p w14:paraId="4C7A54D9"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0" w:history="1">
            <w:r w:rsidR="008517BB" w:rsidRPr="00980E01">
              <w:rPr>
                <w:rStyle w:val="Hyperlink"/>
                <w:rFonts w:ascii="Verdana" w:hAnsi="Verdana"/>
                <w:noProof/>
              </w:rPr>
              <w:t>Automatic Point Deductions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_Toc534723780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- 9 -</w:t>
            </w:r>
            <w:r w:rsidR="008517BB" w:rsidRPr="00980E01">
              <w:rPr>
                <w:rFonts w:ascii="Verdana" w:hAnsi="Verdana"/>
                <w:noProof/>
                <w:webHidden/>
              </w:rPr>
              <w:fldChar w:fldCharType="end"/>
            </w:r>
          </w:hyperlink>
        </w:p>
        <w:p w14:paraId="0C15F867"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1" w:history="1">
            <w:r w:rsidR="008517BB" w:rsidRPr="00980E01">
              <w:rPr>
                <w:rStyle w:val="Hyperlink"/>
                <w:rFonts w:ascii="Verdana" w:hAnsi="Verdana"/>
                <w:noProof/>
              </w:rPr>
              <w:t>Writing Assignments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_Toc534723781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- 9 -</w:t>
            </w:r>
            <w:r w:rsidR="008517BB" w:rsidRPr="00980E01">
              <w:rPr>
                <w:rFonts w:ascii="Verdana" w:hAnsi="Verdana"/>
                <w:noProof/>
                <w:webHidden/>
              </w:rPr>
              <w:fldChar w:fldCharType="end"/>
            </w:r>
          </w:hyperlink>
        </w:p>
        <w:p w14:paraId="41E74CA7"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782" w:history="1">
            <w:r w:rsidR="008517BB" w:rsidRPr="00980E01">
              <w:rPr>
                <w:rStyle w:val="Hyperlink"/>
                <w:rFonts w:ascii="Verdana" w:hAnsi="Verdana" w:cs="Mongolian Baiti"/>
                <w:noProof/>
              </w:rPr>
              <w:t>POLICY AND PROCEDURES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_Toc534723782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- 10 -</w:t>
            </w:r>
            <w:r w:rsidR="008517BB" w:rsidRPr="00980E01">
              <w:rPr>
                <w:rFonts w:ascii="Verdana" w:hAnsi="Verdana"/>
                <w:noProof/>
                <w:webHidden/>
              </w:rPr>
              <w:fldChar w:fldCharType="end"/>
            </w:r>
          </w:hyperlink>
        </w:p>
        <w:p w14:paraId="61747636"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3" w:history="1">
            <w:r w:rsidR="008517BB" w:rsidRPr="00980E01">
              <w:rPr>
                <w:rStyle w:val="Hyperlink"/>
                <w:rFonts w:ascii="Verdana" w:hAnsi="Verdana" w:cs="Mongolian Baiti"/>
                <w:noProof/>
              </w:rPr>
              <w:t>Attendance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_Toc534723783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- 10 -</w:t>
            </w:r>
            <w:r w:rsidR="008517BB" w:rsidRPr="00980E01">
              <w:rPr>
                <w:rFonts w:ascii="Verdana" w:hAnsi="Verdana"/>
                <w:noProof/>
                <w:webHidden/>
              </w:rPr>
              <w:fldChar w:fldCharType="end"/>
            </w:r>
          </w:hyperlink>
        </w:p>
        <w:p w14:paraId="4BE7E3C3"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4" w:history="1">
            <w:r w:rsidR="008517BB" w:rsidRPr="00980E01">
              <w:rPr>
                <w:rStyle w:val="Hyperlink"/>
                <w:rFonts w:ascii="Verdana" w:hAnsi="Verdana" w:cs="Mongolian Baiti"/>
                <w:noProof/>
              </w:rPr>
              <w:t>Professional Organization Membership</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_Toc534723784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- 10 -</w:t>
            </w:r>
            <w:r w:rsidR="008517BB" w:rsidRPr="00980E01">
              <w:rPr>
                <w:rFonts w:ascii="Verdana" w:hAnsi="Verdana"/>
                <w:noProof/>
                <w:webHidden/>
              </w:rPr>
              <w:fldChar w:fldCharType="end"/>
            </w:r>
          </w:hyperlink>
        </w:p>
        <w:p w14:paraId="1A198A22"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5" w:history="1">
            <w:r w:rsidR="008517BB" w:rsidRPr="00980E01">
              <w:rPr>
                <w:rStyle w:val="Hyperlink"/>
                <w:rFonts w:ascii="Verdana" w:hAnsi="Verdana" w:cs="Mongolian Baiti"/>
                <w:noProof/>
              </w:rPr>
              <w:t>Electronic Devices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_Toc534723785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- 11 -</w:t>
            </w:r>
            <w:r w:rsidR="008517BB" w:rsidRPr="00980E01">
              <w:rPr>
                <w:rFonts w:ascii="Verdana" w:hAnsi="Verdana"/>
                <w:noProof/>
                <w:webHidden/>
              </w:rPr>
              <w:fldChar w:fldCharType="end"/>
            </w:r>
          </w:hyperlink>
        </w:p>
        <w:p w14:paraId="60D4E91B"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6" w:history="1">
            <w:r w:rsidR="008517BB" w:rsidRPr="00980E01">
              <w:rPr>
                <w:rStyle w:val="Hyperlink"/>
                <w:rFonts w:ascii="Verdana" w:hAnsi="Verdana" w:cs="Mongolian Baiti"/>
                <w:noProof/>
              </w:rPr>
              <w:t>Student Decorum Policy</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_Toc534723786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- 11 -</w:t>
            </w:r>
            <w:r w:rsidR="008517BB" w:rsidRPr="00980E01">
              <w:rPr>
                <w:rFonts w:ascii="Verdana" w:hAnsi="Verdana"/>
                <w:noProof/>
                <w:webHidden/>
              </w:rPr>
              <w:fldChar w:fldCharType="end"/>
            </w:r>
          </w:hyperlink>
        </w:p>
        <w:p w14:paraId="62FF97D5"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7" w:history="1">
            <w:r w:rsidR="008517BB" w:rsidRPr="00980E01">
              <w:rPr>
                <w:rStyle w:val="Hyperlink"/>
                <w:rFonts w:ascii="Verdana" w:hAnsi="Verdana" w:cs="Mongolian Baiti"/>
                <w:noProof/>
              </w:rPr>
              <w:t>Diagnostic Writing Assessment</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_Toc534723787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- 11 -</w:t>
            </w:r>
            <w:r w:rsidR="008517BB" w:rsidRPr="00980E01">
              <w:rPr>
                <w:rFonts w:ascii="Verdana" w:hAnsi="Verdana"/>
                <w:noProof/>
                <w:webHidden/>
              </w:rPr>
              <w:fldChar w:fldCharType="end"/>
            </w:r>
          </w:hyperlink>
        </w:p>
        <w:p w14:paraId="0270BD38"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8" w:history="1">
            <w:r w:rsidR="008517BB" w:rsidRPr="00980E01">
              <w:rPr>
                <w:rStyle w:val="Hyperlink"/>
                <w:rFonts w:ascii="Verdana" w:hAnsi="Verdana" w:cs="Mongolian Baiti"/>
                <w:noProof/>
              </w:rPr>
              <w:t>Late Work</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_Toc534723788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- 11 -</w:t>
            </w:r>
            <w:r w:rsidR="008517BB" w:rsidRPr="00980E01">
              <w:rPr>
                <w:rFonts w:ascii="Verdana" w:hAnsi="Verdana"/>
                <w:noProof/>
                <w:webHidden/>
              </w:rPr>
              <w:fldChar w:fldCharType="end"/>
            </w:r>
          </w:hyperlink>
        </w:p>
        <w:p w14:paraId="3A17C3F8"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89" w:history="1">
            <w:r w:rsidR="008517BB" w:rsidRPr="00980E01">
              <w:rPr>
                <w:rStyle w:val="Hyperlink"/>
                <w:rFonts w:ascii="Verdana" w:hAnsi="Verdana" w:cs="Mongolian Baiti"/>
                <w:noProof/>
              </w:rPr>
              <w:t>Plagiarism</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_Toc534723789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- 12 -</w:t>
            </w:r>
            <w:r w:rsidR="008517BB" w:rsidRPr="00980E01">
              <w:rPr>
                <w:rFonts w:ascii="Verdana" w:hAnsi="Verdana"/>
                <w:noProof/>
                <w:webHidden/>
              </w:rPr>
              <w:fldChar w:fldCharType="end"/>
            </w:r>
          </w:hyperlink>
        </w:p>
        <w:p w14:paraId="3CC5C488"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0" w:history="1">
            <w:r w:rsidR="008517BB" w:rsidRPr="00980E01">
              <w:rPr>
                <w:rStyle w:val="Hyperlink"/>
                <w:rFonts w:ascii="Verdana" w:hAnsi="Verdana" w:cs="Mongolian Baiti"/>
                <w:noProof/>
              </w:rPr>
              <w:t>Class Communication</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_Toc534723790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- 12 -</w:t>
            </w:r>
            <w:r w:rsidR="008517BB" w:rsidRPr="00980E01">
              <w:rPr>
                <w:rFonts w:ascii="Verdana" w:hAnsi="Verdana"/>
                <w:noProof/>
                <w:webHidden/>
              </w:rPr>
              <w:fldChar w:fldCharType="end"/>
            </w:r>
          </w:hyperlink>
        </w:p>
        <w:p w14:paraId="0A11722C"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1" w:history="1">
            <w:r w:rsidR="008517BB" w:rsidRPr="00980E01">
              <w:rPr>
                <w:rStyle w:val="Hyperlink"/>
                <w:rFonts w:ascii="Verdana" w:hAnsi="Verdana" w:cs="Mongolian Baiti"/>
                <w:noProof/>
              </w:rPr>
              <w:t>Student to Student Etiquette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_Toc534723791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- 13 -</w:t>
            </w:r>
            <w:r w:rsidR="008517BB" w:rsidRPr="00980E01">
              <w:rPr>
                <w:rFonts w:ascii="Verdana" w:hAnsi="Verdana"/>
                <w:noProof/>
                <w:webHidden/>
              </w:rPr>
              <w:fldChar w:fldCharType="end"/>
            </w:r>
          </w:hyperlink>
        </w:p>
        <w:p w14:paraId="5A55B083"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2" w:history="1">
            <w:r w:rsidR="008517BB" w:rsidRPr="00980E01">
              <w:rPr>
                <w:rStyle w:val="Hyperlink"/>
                <w:rFonts w:ascii="Verdana" w:hAnsi="Verdana" w:cs="Mongolian Baiti"/>
                <w:noProof/>
              </w:rPr>
              <w:t>Minimum Student Technical Skills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_Toc534723792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- 13 -</w:t>
            </w:r>
            <w:r w:rsidR="008517BB" w:rsidRPr="00980E01">
              <w:rPr>
                <w:rFonts w:ascii="Verdana" w:hAnsi="Verdana"/>
                <w:noProof/>
                <w:webHidden/>
              </w:rPr>
              <w:fldChar w:fldCharType="end"/>
            </w:r>
          </w:hyperlink>
        </w:p>
        <w:p w14:paraId="24618A14"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3" w:history="1">
            <w:r w:rsidR="008517BB" w:rsidRPr="00980E01">
              <w:rPr>
                <w:rStyle w:val="Hyperlink"/>
                <w:rFonts w:ascii="Verdana" w:hAnsi="Verdana" w:cs="Mongolian Baiti"/>
                <w:noProof/>
              </w:rPr>
              <w:t>Mississippi Valley State University</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_Toc534723793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- 14 -</w:t>
            </w:r>
            <w:r w:rsidR="008517BB" w:rsidRPr="00980E01">
              <w:rPr>
                <w:rFonts w:ascii="Verdana" w:hAnsi="Verdana"/>
                <w:noProof/>
                <w:webHidden/>
              </w:rPr>
              <w:fldChar w:fldCharType="end"/>
            </w:r>
          </w:hyperlink>
        </w:p>
        <w:p w14:paraId="4CFAD7BD"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4" w:history="1">
            <w:r w:rsidR="008517BB" w:rsidRPr="00980E01">
              <w:rPr>
                <w:rStyle w:val="Hyperlink"/>
                <w:rFonts w:ascii="Verdana" w:hAnsi="Verdana" w:cs="Mongolian Baiti"/>
                <w:noProof/>
              </w:rPr>
              <w:t>Diversity</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_Toc534723794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- 14 -</w:t>
            </w:r>
            <w:r w:rsidR="008517BB" w:rsidRPr="00980E01">
              <w:rPr>
                <w:rFonts w:ascii="Verdana" w:hAnsi="Verdana"/>
                <w:noProof/>
                <w:webHidden/>
              </w:rPr>
              <w:fldChar w:fldCharType="end"/>
            </w:r>
          </w:hyperlink>
        </w:p>
        <w:p w14:paraId="4E334986"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5" w:history="1">
            <w:r w:rsidR="008517BB" w:rsidRPr="00980E01">
              <w:rPr>
                <w:rStyle w:val="Hyperlink"/>
                <w:rFonts w:ascii="Verdana" w:hAnsi="Verdana" w:cs="Mongolian Baiti"/>
                <w:noProof/>
              </w:rPr>
              <w:t>Special Needs Learners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_Toc534723795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- 14 -</w:t>
            </w:r>
            <w:r w:rsidR="008517BB" w:rsidRPr="00980E01">
              <w:rPr>
                <w:rFonts w:ascii="Verdana" w:hAnsi="Verdana"/>
                <w:noProof/>
                <w:webHidden/>
              </w:rPr>
              <w:fldChar w:fldCharType="end"/>
            </w:r>
          </w:hyperlink>
        </w:p>
        <w:p w14:paraId="209867AF"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6" w:history="1">
            <w:r w:rsidR="008517BB" w:rsidRPr="00980E01">
              <w:rPr>
                <w:rStyle w:val="Hyperlink"/>
                <w:rFonts w:ascii="Verdana" w:hAnsi="Verdana" w:cs="Mongolian Baiti"/>
                <w:noProof/>
              </w:rPr>
              <w:t>Academic Accommodations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_Toc534723796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- 14 -</w:t>
            </w:r>
            <w:r w:rsidR="008517BB" w:rsidRPr="00980E01">
              <w:rPr>
                <w:rFonts w:ascii="Verdana" w:hAnsi="Verdana"/>
                <w:noProof/>
                <w:webHidden/>
              </w:rPr>
              <w:fldChar w:fldCharType="end"/>
            </w:r>
          </w:hyperlink>
        </w:p>
        <w:p w14:paraId="11CE5B6D"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7" w:history="1">
            <w:r w:rsidR="008517BB" w:rsidRPr="00980E01">
              <w:rPr>
                <w:rStyle w:val="Hyperlink"/>
                <w:rFonts w:ascii="Verdana" w:hAnsi="Verdana" w:cs="Mongolian Baiti"/>
                <w:noProof/>
              </w:rPr>
              <w:t>Tests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_Toc534723797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- 14 -</w:t>
            </w:r>
            <w:r w:rsidR="008517BB" w:rsidRPr="00980E01">
              <w:rPr>
                <w:rFonts w:ascii="Verdana" w:hAnsi="Verdana"/>
                <w:noProof/>
                <w:webHidden/>
              </w:rPr>
              <w:fldChar w:fldCharType="end"/>
            </w:r>
          </w:hyperlink>
        </w:p>
        <w:p w14:paraId="34961693"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8" w:history="1">
            <w:r w:rsidR="008517BB" w:rsidRPr="00980E01">
              <w:rPr>
                <w:rStyle w:val="Hyperlink"/>
                <w:rFonts w:ascii="Verdana" w:hAnsi="Verdana" w:cs="Mongolian Baiti"/>
                <w:noProof/>
              </w:rPr>
              <w:t>Resubmissions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_Toc534723798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- 15 -</w:t>
            </w:r>
            <w:r w:rsidR="008517BB" w:rsidRPr="00980E01">
              <w:rPr>
                <w:rFonts w:ascii="Verdana" w:hAnsi="Verdana"/>
                <w:noProof/>
                <w:webHidden/>
              </w:rPr>
              <w:fldChar w:fldCharType="end"/>
            </w:r>
          </w:hyperlink>
        </w:p>
        <w:p w14:paraId="7CECE528"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799" w:history="1">
            <w:r w:rsidR="008517BB" w:rsidRPr="00980E01">
              <w:rPr>
                <w:rStyle w:val="Hyperlink"/>
                <w:rFonts w:ascii="Verdana" w:hAnsi="Verdana" w:cs="Mongolian Baiti"/>
                <w:noProof/>
              </w:rPr>
              <w:t>Presentation Application Assignments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_Toc534723799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- 15 -</w:t>
            </w:r>
            <w:r w:rsidR="008517BB" w:rsidRPr="00980E01">
              <w:rPr>
                <w:rFonts w:ascii="Verdana" w:hAnsi="Verdana"/>
                <w:noProof/>
                <w:webHidden/>
              </w:rPr>
              <w:fldChar w:fldCharType="end"/>
            </w:r>
          </w:hyperlink>
        </w:p>
        <w:p w14:paraId="272034FB"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0" w:history="1">
            <w:r w:rsidR="008517BB" w:rsidRPr="00980E01">
              <w:rPr>
                <w:rStyle w:val="Hyperlink"/>
                <w:rFonts w:ascii="Verdana" w:hAnsi="Verdana" w:cs="Mongolian Baiti"/>
                <w:noProof/>
              </w:rPr>
              <w:t>Course Readings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_Toc534723800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- 15 -</w:t>
            </w:r>
            <w:r w:rsidR="008517BB" w:rsidRPr="00980E01">
              <w:rPr>
                <w:rFonts w:ascii="Verdana" w:hAnsi="Verdana"/>
                <w:noProof/>
                <w:webHidden/>
              </w:rPr>
              <w:fldChar w:fldCharType="end"/>
            </w:r>
          </w:hyperlink>
        </w:p>
        <w:p w14:paraId="199D47FE"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1" w:history="1">
            <w:r w:rsidR="008517BB" w:rsidRPr="00980E01">
              <w:rPr>
                <w:rStyle w:val="Hyperlink"/>
                <w:rFonts w:ascii="Verdana" w:hAnsi="Verdana" w:cs="Mongolian Baiti"/>
                <w:noProof/>
              </w:rPr>
              <w:t>Application Assignments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_Toc534723801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- 15 -</w:t>
            </w:r>
            <w:r w:rsidR="008517BB" w:rsidRPr="00980E01">
              <w:rPr>
                <w:rFonts w:ascii="Verdana" w:hAnsi="Verdana"/>
                <w:noProof/>
                <w:webHidden/>
              </w:rPr>
              <w:fldChar w:fldCharType="end"/>
            </w:r>
          </w:hyperlink>
        </w:p>
        <w:p w14:paraId="41DFA7B3"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2" w:history="1">
            <w:r w:rsidR="008517BB" w:rsidRPr="00980E01">
              <w:rPr>
                <w:rStyle w:val="Hyperlink"/>
                <w:rFonts w:ascii="Verdana" w:hAnsi="Verdana" w:cs="Mongolian Baiti"/>
                <w:noProof/>
              </w:rPr>
              <w:t>Tutorial</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_Toc534723802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3C31625B"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3" w:history="1">
            <w:r w:rsidR="008517BB" w:rsidRPr="00980E01">
              <w:rPr>
                <w:rStyle w:val="Hyperlink"/>
                <w:rFonts w:ascii="Verdana" w:hAnsi="Verdana" w:cs="Mongolian Baiti"/>
                <w:noProof/>
              </w:rPr>
              <w:t>Extra Credit</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_Toc534723803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4D971F37"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4" w:history="1">
            <w:r w:rsidR="008517BB" w:rsidRPr="00980E01">
              <w:rPr>
                <w:rStyle w:val="Hyperlink"/>
                <w:rFonts w:ascii="Verdana" w:hAnsi="Verdana" w:cs="Mongolian Baiti"/>
                <w:noProof/>
              </w:rPr>
              <w:t>Remind</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_Toc534723804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399558DF"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5" w:history="1">
            <w:r w:rsidR="008517BB" w:rsidRPr="00980E01">
              <w:rPr>
                <w:rStyle w:val="Hyperlink"/>
                <w:rFonts w:ascii="Verdana" w:hAnsi="Verdana" w:cs="Mongolian Baiti"/>
                <w:noProof/>
              </w:rPr>
              <w:t>Caveat</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_Toc534723805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317F3F53" w14:textId="77777777" w:rsidR="008517BB" w:rsidRPr="00980E01" w:rsidRDefault="00BC14A4">
          <w:pPr>
            <w:pStyle w:val="TOC2"/>
            <w:tabs>
              <w:tab w:val="right" w:leader="dot" w:pos="9350"/>
            </w:tabs>
            <w:rPr>
              <w:rFonts w:ascii="Verdana" w:eastAsiaTheme="minorEastAsia" w:hAnsi="Verdana" w:cstheme="minorBidi"/>
              <w:smallCaps w:val="0"/>
              <w:noProof/>
              <w:color w:val="auto"/>
              <w:sz w:val="22"/>
              <w:szCs w:val="22"/>
            </w:rPr>
          </w:pPr>
          <w:hyperlink w:anchor="_Toc534723806" w:history="1">
            <w:r w:rsidR="008517BB" w:rsidRPr="00980E01">
              <w:rPr>
                <w:rStyle w:val="Hyperlink"/>
                <w:rFonts w:ascii="Verdana" w:hAnsi="Verdana" w:cs="Mongolian Baiti"/>
                <w:noProof/>
              </w:rPr>
              <w:t>Note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_Toc534723806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79AD2499"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807" w:history="1">
            <w:r w:rsidR="008517BB" w:rsidRPr="00980E01">
              <w:rPr>
                <w:rStyle w:val="Hyperlink"/>
                <w:rFonts w:ascii="Verdana" w:hAnsi="Verdana" w:cs="Mongolian Baiti"/>
                <w:noProof/>
              </w:rPr>
              <w:t>EMERGENCY PROCEDURES</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_Toc534723807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- 16 -</w:t>
            </w:r>
            <w:r w:rsidR="008517BB" w:rsidRPr="00980E01">
              <w:rPr>
                <w:rFonts w:ascii="Verdana" w:hAnsi="Verdana"/>
                <w:noProof/>
                <w:webHidden/>
              </w:rPr>
              <w:fldChar w:fldCharType="end"/>
            </w:r>
          </w:hyperlink>
        </w:p>
        <w:p w14:paraId="0261EC6F"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808" w:history="1">
            <w:r w:rsidR="008517BB" w:rsidRPr="00980E01">
              <w:rPr>
                <w:rStyle w:val="Hyperlink"/>
                <w:rFonts w:ascii="Verdana" w:hAnsi="Verdana" w:cs="Mongolian Baiti"/>
                <w:noProof/>
              </w:rPr>
              <w:t>USERNAME AND PASSWORD SHEET</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_Toc534723808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- 17 -</w:t>
            </w:r>
            <w:r w:rsidR="008517BB" w:rsidRPr="00980E01">
              <w:rPr>
                <w:rFonts w:ascii="Verdana" w:hAnsi="Verdana"/>
                <w:noProof/>
                <w:webHidden/>
              </w:rPr>
              <w:fldChar w:fldCharType="end"/>
            </w:r>
          </w:hyperlink>
        </w:p>
        <w:p w14:paraId="01B8128E"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809" w:history="1">
            <w:r w:rsidR="008517BB" w:rsidRPr="00980E01">
              <w:rPr>
                <w:rStyle w:val="Hyperlink"/>
                <w:rFonts w:ascii="Verdana" w:hAnsi="Verdana" w:cs="Mongolian Baiti"/>
                <w:noProof/>
              </w:rPr>
              <w:t>REMIND</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_Toc534723809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- 18 -</w:t>
            </w:r>
            <w:r w:rsidR="008517BB" w:rsidRPr="00980E01">
              <w:rPr>
                <w:rFonts w:ascii="Verdana" w:hAnsi="Verdana"/>
                <w:noProof/>
                <w:webHidden/>
              </w:rPr>
              <w:fldChar w:fldCharType="end"/>
            </w:r>
          </w:hyperlink>
        </w:p>
        <w:p w14:paraId="0DAC75DB"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810" w:history="1">
            <w:r w:rsidR="008517BB" w:rsidRPr="00980E01">
              <w:rPr>
                <w:rStyle w:val="Hyperlink"/>
                <w:rFonts w:ascii="Verdana" w:hAnsi="Verdana" w:cs="Mongolian Baiti"/>
                <w:noProof/>
              </w:rPr>
              <w:t>TENTATIVE SEMESTER SCHEDULE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_Toc534723810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- 19 -</w:t>
            </w:r>
            <w:r w:rsidR="008517BB" w:rsidRPr="00980E01">
              <w:rPr>
                <w:rFonts w:ascii="Verdana" w:hAnsi="Verdana"/>
                <w:noProof/>
                <w:webHidden/>
              </w:rPr>
              <w:fldChar w:fldCharType="end"/>
            </w:r>
          </w:hyperlink>
        </w:p>
        <w:p w14:paraId="2C3219BD" w14:textId="77777777" w:rsidR="008517BB" w:rsidRPr="00980E01" w:rsidRDefault="00BC14A4">
          <w:pPr>
            <w:pStyle w:val="TOC1"/>
            <w:rPr>
              <w:rFonts w:ascii="Verdana" w:eastAsiaTheme="minorEastAsia" w:hAnsi="Verdana" w:cstheme="minorBidi"/>
              <w:b w:val="0"/>
              <w:bCs w:val="0"/>
              <w:caps w:val="0"/>
              <w:noProof/>
              <w:color w:val="auto"/>
              <w:sz w:val="22"/>
              <w:szCs w:val="22"/>
            </w:rPr>
          </w:pPr>
          <w:hyperlink w:anchor="_Toc534723811" w:history="1">
            <w:r w:rsidR="008517BB" w:rsidRPr="00980E01">
              <w:rPr>
                <w:rStyle w:val="Hyperlink"/>
                <w:rFonts w:ascii="Verdana" w:hAnsi="Verdana" w:cs="Mongolian Baiti"/>
                <w:noProof/>
              </w:rPr>
              <w:t>WEEKLY COURSE SCHEDULE</w:t>
            </w:r>
            <w:r w:rsidR="008517BB" w:rsidRPr="00980E01">
              <w:rPr>
                <w:rFonts w:ascii="Verdana" w:hAnsi="Verdana"/>
                <w:noProof/>
                <w:webHidden/>
              </w:rPr>
              <w:tab/>
            </w:r>
            <w:r w:rsidR="008517BB" w:rsidRPr="00980E01">
              <w:rPr>
                <w:rFonts w:ascii="Verdana" w:hAnsi="Verdana"/>
                <w:noProof/>
                <w:webHidden/>
              </w:rPr>
              <w:fldChar w:fldCharType="begin"/>
            </w:r>
            <w:r w:rsidR="008517BB" w:rsidRPr="00980E01">
              <w:rPr>
                <w:rFonts w:ascii="Verdana" w:hAnsi="Verdana"/>
                <w:noProof/>
                <w:webHidden/>
              </w:rPr>
              <w:instrText xml:space="preserve"> PAGEREF _Toc534723811 \h </w:instrText>
            </w:r>
            <w:r w:rsidR="008517BB" w:rsidRPr="00980E01">
              <w:rPr>
                <w:rFonts w:ascii="Verdana" w:hAnsi="Verdana"/>
                <w:noProof/>
                <w:webHidden/>
              </w:rPr>
            </w:r>
            <w:r w:rsidR="008517BB" w:rsidRPr="00980E01">
              <w:rPr>
                <w:rFonts w:ascii="Verdana" w:hAnsi="Verdana"/>
                <w:noProof/>
                <w:webHidden/>
              </w:rPr>
              <w:fldChar w:fldCharType="separate"/>
            </w:r>
            <w:r w:rsidR="00980E01">
              <w:rPr>
                <w:rFonts w:ascii="Verdana" w:hAnsi="Verdana"/>
                <w:noProof/>
                <w:webHidden/>
              </w:rPr>
              <w:t>- 20 -</w:t>
            </w:r>
            <w:r w:rsidR="008517BB" w:rsidRPr="00980E01">
              <w:rPr>
                <w:rFonts w:ascii="Verdana" w:hAnsi="Verdana"/>
                <w:noProof/>
                <w:webHidden/>
              </w:rPr>
              <w:fldChar w:fldCharType="end"/>
            </w:r>
          </w:hyperlink>
        </w:p>
        <w:p w14:paraId="2939767F" w14:textId="191228F2" w:rsidR="008517BB" w:rsidRDefault="008517BB">
          <w:r w:rsidRPr="00980E01">
            <w:rPr>
              <w:b/>
              <w:bCs/>
              <w:noProof/>
            </w:rPr>
            <w:fldChar w:fldCharType="end"/>
          </w:r>
        </w:p>
      </w:sdtContent>
    </w:sdt>
    <w:p w14:paraId="3C553A1A" w14:textId="67629135" w:rsidR="00870A44" w:rsidRPr="0095134D" w:rsidRDefault="00870A44" w:rsidP="00870A44">
      <w:pPr>
        <w:spacing w:before="0" w:after="0"/>
        <w:jc w:val="center"/>
        <w:rPr>
          <w:rFonts w:cs="Mongolian Baiti"/>
          <w:b/>
        </w:rPr>
      </w:pPr>
    </w:p>
    <w:p w14:paraId="2CA2BEDA" w14:textId="77777777" w:rsidR="00DC48D1" w:rsidRPr="0095134D" w:rsidRDefault="007F2F39">
      <w:pPr>
        <w:spacing w:before="0" w:after="0"/>
        <w:rPr>
          <w:rFonts w:cs="Mongolian Baiti"/>
          <w:b/>
          <w:color w:val="000000" w:themeColor="text1"/>
        </w:rPr>
      </w:pPr>
      <w:r w:rsidRPr="0095134D">
        <w:rPr>
          <w:rFonts w:cs="Mongolian Baiti"/>
        </w:rPr>
        <w:br w:type="page"/>
      </w:r>
    </w:p>
    <w:p w14:paraId="7A808F01" w14:textId="77777777" w:rsidR="00890E7A" w:rsidRPr="0095134D" w:rsidRDefault="007F2F39" w:rsidP="006A0B10">
      <w:pPr>
        <w:pStyle w:val="Heading1"/>
        <w:rPr>
          <w:rFonts w:cs="Mongolian Baiti"/>
        </w:rPr>
      </w:pPr>
      <w:bookmarkStart w:id="2" w:name="_Toc533884668"/>
      <w:bookmarkStart w:id="3" w:name="_Toc534399540"/>
      <w:bookmarkStart w:id="4" w:name="_Toc534548407"/>
      <w:bookmarkStart w:id="5" w:name="_Toc534723762"/>
      <w:r w:rsidRPr="0095134D">
        <w:rPr>
          <w:rFonts w:cs="Mongolian Baiti"/>
        </w:rPr>
        <w:lastRenderedPageBreak/>
        <w:t>OFFICE HOURS</w:t>
      </w:r>
      <w:bookmarkEnd w:id="0"/>
      <w:bookmarkEnd w:id="1"/>
      <w:bookmarkEnd w:id="2"/>
      <w:bookmarkEnd w:id="3"/>
      <w:bookmarkEnd w:id="4"/>
      <w:bookmarkEnd w:id="5"/>
    </w:p>
    <w:p w14:paraId="30FB0317" w14:textId="394FB2AB" w:rsidR="00744F0D" w:rsidRPr="0095134D" w:rsidRDefault="007F2F39" w:rsidP="00744F0D">
      <w:pPr>
        <w:rPr>
          <w:rFonts w:cs="Mongolian Baiti"/>
        </w:rPr>
      </w:pPr>
      <w:r w:rsidRPr="0095134D">
        <w:rPr>
          <w:rFonts w:cs="Mongolian Baiti"/>
        </w:rPr>
        <w:t xml:space="preserve">Office hour time provides an opportunity for students to receive essential assistance with assignments and for selecting journal articles for the article critique assignments. Students are expected to meet individually with the professor at least once during the semester. Office hours are the following: </w:t>
      </w:r>
      <w:r w:rsidRPr="0095134D">
        <w:rPr>
          <w:rFonts w:cs="Mongolian Baiti"/>
          <w:b/>
        </w:rPr>
        <w:t>TUESDAYS (T) 11:00 a.m</w:t>
      </w:r>
      <w:r w:rsidR="00980E01" w:rsidRPr="0095134D">
        <w:rPr>
          <w:rFonts w:cs="Mongolian Baiti"/>
          <w:b/>
        </w:rPr>
        <w:t>. –</w:t>
      </w:r>
      <w:r w:rsidRPr="0095134D">
        <w:rPr>
          <w:rFonts w:cs="Mongolian Baiti"/>
          <w:b/>
        </w:rPr>
        <w:t xml:space="preserve"> 6:00 p.m.; WEDNESDAYS (W) 3:00 p.m. – 6:00 p.m.; and THURSDAYS (R) 4:00 p.m. – 6:00 p.m.</w:t>
      </w:r>
      <w:r w:rsidRPr="0095134D">
        <w:rPr>
          <w:rFonts w:cs="Mongolian Baiti"/>
        </w:rPr>
        <w:t xml:space="preserve"> For students, unable to visit during the week to attend office hours, virtual office hours via Skype are available: </w:t>
      </w:r>
      <w:r w:rsidRPr="0095134D">
        <w:rPr>
          <w:rFonts w:cs="Mongolian Baiti"/>
          <w:b/>
        </w:rPr>
        <w:t>THURSDAYS (R) 4:00 p.m. – 6:00 p.m.</w:t>
      </w:r>
      <w:r w:rsidRPr="0095134D">
        <w:rPr>
          <w:rFonts w:cs="Mongolian Baiti"/>
        </w:rPr>
        <w:t xml:space="preserve"> Additional times are by appointment only and are scheduled using Doodle. Please sign up in advance using the Doodle link provided to students. While you are welcome to stop by during office hours, most slots fill up in quickly. If you are unable to keep an appointment, please cancel it on Doodle, as early as possible so that another student may have the slot and send an email or text to the professor</w:t>
      </w:r>
      <w:r w:rsidR="00F250A3" w:rsidRPr="0095134D">
        <w:rPr>
          <w:rFonts w:cs="Mongolian Baiti"/>
        </w:rPr>
        <w:t>.</w:t>
      </w:r>
    </w:p>
    <w:p w14:paraId="28B24839" w14:textId="77777777" w:rsidR="00781642" w:rsidRPr="0095134D" w:rsidRDefault="007F2F39" w:rsidP="006A0B10">
      <w:pPr>
        <w:pStyle w:val="Heading1"/>
        <w:rPr>
          <w:rFonts w:cs="Mongolian Baiti"/>
        </w:rPr>
      </w:pPr>
      <w:bookmarkStart w:id="6" w:name="_Toc528609423"/>
      <w:bookmarkStart w:id="7" w:name="_Toc533884669"/>
      <w:bookmarkStart w:id="8" w:name="_Toc534399541"/>
      <w:bookmarkStart w:id="9" w:name="_Toc534548408"/>
      <w:bookmarkStart w:id="10" w:name="_Toc534723763"/>
      <w:r w:rsidRPr="0095134D">
        <w:rPr>
          <w:rFonts w:cs="Mongolian Baiti"/>
        </w:rPr>
        <w:t>COURSE DESCRIPTION</w:t>
      </w:r>
      <w:bookmarkEnd w:id="6"/>
      <w:bookmarkEnd w:id="7"/>
      <w:bookmarkEnd w:id="8"/>
      <w:bookmarkEnd w:id="9"/>
      <w:bookmarkEnd w:id="10"/>
    </w:p>
    <w:p w14:paraId="5A897564" w14:textId="77777777" w:rsidR="00F97CAE" w:rsidRPr="0095134D" w:rsidRDefault="007F2F39" w:rsidP="00A96804">
      <w:pPr>
        <w:rPr>
          <w:rFonts w:cs="Mongolian Baiti"/>
          <w:b/>
        </w:rPr>
      </w:pPr>
      <w:r w:rsidRPr="0095134D">
        <w:rPr>
          <w:rFonts w:cs="Mongolian Baiti"/>
        </w:rPr>
        <w:t xml:space="preserve">This course provides theoretical background and practical experience to statistics for social science research and covers a range of statistical analysis tools. Students gain an in-depth understanding of advanced statistical methods with an applied focus on estimation, inferences, and prediction of models. This course examines the fundamentals of measuring public policy data, especially agriculture policy, summarizing observations, and analyzing contingency tables. Topics include measures of central tendency, distributions, regression, analysis of variance, and chi-square tests. Statistical analyses are taught using IBM SPSS statistical software. This course adequately prepares students to understand statistics and the relevancy to </w:t>
      </w:r>
      <w:r w:rsidR="00D83DFD" w:rsidRPr="0095134D">
        <w:rPr>
          <w:rFonts w:cs="Mongolian Baiti"/>
        </w:rPr>
        <w:t>be</w:t>
      </w:r>
      <w:r w:rsidRPr="0095134D">
        <w:rPr>
          <w:rFonts w:cs="Mongolian Baiti"/>
        </w:rPr>
        <w:t xml:space="preserve"> an informed citizen, as well as pursuing a career in agriculture policy or other similar social science fields</w:t>
      </w:r>
      <w:r w:rsidR="00486B5F" w:rsidRPr="0095134D">
        <w:rPr>
          <w:rFonts w:cs="Mongolian Baiti"/>
          <w:b/>
        </w:rPr>
        <w:t>.</w:t>
      </w:r>
    </w:p>
    <w:p w14:paraId="6669707E" w14:textId="77777777" w:rsidR="003828E8" w:rsidRPr="0095134D" w:rsidRDefault="007F2F39" w:rsidP="006A0B10">
      <w:pPr>
        <w:pStyle w:val="Heading1"/>
        <w:rPr>
          <w:rFonts w:cs="Mongolian Baiti"/>
        </w:rPr>
      </w:pPr>
      <w:bookmarkStart w:id="11" w:name="_Toc528609424"/>
      <w:bookmarkStart w:id="12" w:name="_Toc533884670"/>
      <w:bookmarkStart w:id="13" w:name="_Toc534399542"/>
      <w:bookmarkStart w:id="14" w:name="_Toc534548409"/>
      <w:bookmarkStart w:id="15" w:name="_Toc534723764"/>
      <w:r w:rsidRPr="0095134D">
        <w:rPr>
          <w:rFonts w:cs="Mongolian Baiti"/>
        </w:rPr>
        <w:t>EXTENDED COURSE DESCRIPTION</w:t>
      </w:r>
      <w:bookmarkEnd w:id="11"/>
      <w:bookmarkEnd w:id="12"/>
      <w:bookmarkEnd w:id="13"/>
      <w:bookmarkEnd w:id="14"/>
      <w:bookmarkEnd w:id="15"/>
    </w:p>
    <w:p w14:paraId="760D7294" w14:textId="77777777" w:rsidR="00075D49" w:rsidRPr="0095134D" w:rsidRDefault="007F2F39" w:rsidP="008111BB">
      <w:pPr>
        <w:rPr>
          <w:rFonts w:cs="Mongolian Baiti"/>
        </w:rPr>
      </w:pPr>
      <w:r w:rsidRPr="0095134D">
        <w:rPr>
          <w:rFonts w:cs="Mongolian Baiti"/>
        </w:rPr>
        <w:t xml:space="preserve">The course recognizes and addresses the needs and abilities of a broader range of students in approach and content. For this reason, the course emphasis is on the rationales, interpretations, and applications of the most commonly used statistical methods, rather than on their computational aspects. This approach has been dictated by the availability of computing hardware and software, a technological innovation that has a twofold consequence of (1) increasing the user base for statistical analysis, and (2) increasing the variety and power of readily available analytical techniques. Using statistical software will enable students to learn more statistical </w:t>
      </w:r>
      <w:r w:rsidRPr="008517BB">
        <w:rPr>
          <w:rFonts w:cs="Mongolian Baiti"/>
          <w:noProof/>
        </w:rPr>
        <w:t>techniques</w:t>
      </w:r>
      <w:r w:rsidRPr="0095134D">
        <w:rPr>
          <w:rFonts w:cs="Mongolian Baiti"/>
        </w:rPr>
        <w:t xml:space="preserve"> </w:t>
      </w:r>
      <w:r w:rsidRPr="008517BB">
        <w:rPr>
          <w:rFonts w:cs="Mongolian Baiti"/>
          <w:noProof/>
        </w:rPr>
        <w:t>and</w:t>
      </w:r>
      <w:r w:rsidRPr="0095134D">
        <w:rPr>
          <w:rFonts w:cs="Mongolian Baiti"/>
        </w:rPr>
        <w:t xml:space="preserve"> the instructor will become more efficient</w:t>
      </w:r>
      <w:r w:rsidR="008D4235" w:rsidRPr="0095134D">
        <w:rPr>
          <w:rFonts w:cs="Mongolian Baiti"/>
        </w:rPr>
        <w:t xml:space="preserve">. </w:t>
      </w:r>
    </w:p>
    <w:p w14:paraId="7CF18BAD" w14:textId="77777777" w:rsidR="00075D49" w:rsidRPr="0095134D" w:rsidRDefault="007F2F39">
      <w:pPr>
        <w:spacing w:before="0" w:after="0"/>
        <w:rPr>
          <w:rFonts w:cs="Mongolian Baiti"/>
        </w:rPr>
      </w:pPr>
      <w:r w:rsidRPr="0095134D">
        <w:rPr>
          <w:rFonts w:cs="Mongolian Baiti"/>
        </w:rPr>
        <w:br w:type="page"/>
      </w:r>
    </w:p>
    <w:p w14:paraId="59886C0C" w14:textId="77777777" w:rsidR="00BC27AE" w:rsidRPr="0095134D" w:rsidRDefault="007F2F39" w:rsidP="006A0B10">
      <w:pPr>
        <w:pStyle w:val="Heading1"/>
        <w:rPr>
          <w:rFonts w:cs="Mongolian Baiti"/>
        </w:rPr>
      </w:pPr>
      <w:bookmarkStart w:id="16" w:name="_Toc522462145"/>
      <w:bookmarkStart w:id="17" w:name="_Toc528609425"/>
      <w:bookmarkStart w:id="18" w:name="_Toc533884671"/>
      <w:bookmarkStart w:id="19" w:name="_Toc534399543"/>
      <w:bookmarkStart w:id="20" w:name="_Toc534548410"/>
      <w:bookmarkStart w:id="21" w:name="_Toc534723765"/>
      <w:bookmarkStart w:id="22" w:name="_Toc522462139"/>
      <w:r w:rsidRPr="0095134D">
        <w:rPr>
          <w:rFonts w:cs="Mongolian Baiti"/>
        </w:rPr>
        <w:lastRenderedPageBreak/>
        <w:t>REQUIRED TEXTBOOK</w:t>
      </w:r>
      <w:bookmarkEnd w:id="16"/>
      <w:r w:rsidRPr="0095134D">
        <w:rPr>
          <w:rFonts w:cs="Mongolian Baiti"/>
        </w:rPr>
        <w:t>S</w:t>
      </w:r>
      <w:bookmarkEnd w:id="17"/>
      <w:bookmarkEnd w:id="18"/>
      <w:bookmarkEnd w:id="19"/>
      <w:bookmarkEnd w:id="20"/>
      <w:bookmarkEnd w:id="21"/>
    </w:p>
    <w:p w14:paraId="61A60078" w14:textId="77777777" w:rsidR="0060092E" w:rsidRPr="008517BB" w:rsidRDefault="007F2F39" w:rsidP="008517BB">
      <w:pPr>
        <w:rPr>
          <w:b/>
        </w:rPr>
      </w:pPr>
      <w:bookmarkStart w:id="23" w:name="_Toc522462146"/>
      <w:r w:rsidRPr="0095134D">
        <w:t xml:space="preserve">Frankfort-Nachmias, </w:t>
      </w:r>
      <w:r w:rsidR="009C67EE" w:rsidRPr="0095134D">
        <w:t>C.</w:t>
      </w:r>
      <w:r w:rsidRPr="0095134D">
        <w:t xml:space="preserve"> and Leon-Guerrero</w:t>
      </w:r>
      <w:r w:rsidR="009C67EE" w:rsidRPr="0095134D">
        <w:t xml:space="preserve">, A. </w:t>
      </w:r>
      <w:r w:rsidR="004639FF" w:rsidRPr="0095134D">
        <w:t xml:space="preserve"> (</w:t>
      </w:r>
      <w:r w:rsidRPr="0095134D">
        <w:t>201</w:t>
      </w:r>
      <w:r w:rsidR="004639FF" w:rsidRPr="0095134D">
        <w:t>8).</w:t>
      </w:r>
      <w:r w:rsidR="009C67EE" w:rsidRPr="0095134D">
        <w:t xml:space="preserve"> </w:t>
      </w:r>
      <w:r w:rsidRPr="008517BB">
        <w:rPr>
          <w:i/>
        </w:rPr>
        <w:t>Social Statistics for A Diverse Society (8</w:t>
      </w:r>
      <w:r w:rsidR="004639FF" w:rsidRPr="008517BB">
        <w:rPr>
          <w:i/>
          <w:vertAlign w:val="superscript"/>
        </w:rPr>
        <w:t>th</w:t>
      </w:r>
      <w:r w:rsidR="004639FF" w:rsidRPr="008517BB">
        <w:rPr>
          <w:i/>
        </w:rPr>
        <w:t xml:space="preserve"> ed</w:t>
      </w:r>
      <w:r w:rsidRPr="008517BB">
        <w:rPr>
          <w:i/>
        </w:rPr>
        <w:t xml:space="preserve">). </w:t>
      </w:r>
      <w:r w:rsidRPr="0095134D">
        <w:t xml:space="preserve">Thousand Oaks, CA: Sage Publications, Inc. </w:t>
      </w:r>
    </w:p>
    <w:p w14:paraId="386CDBF4" w14:textId="77777777" w:rsidR="00BC27AE" w:rsidRPr="0095134D" w:rsidRDefault="007F2F39" w:rsidP="006A0B10">
      <w:pPr>
        <w:pStyle w:val="Heading1"/>
        <w:rPr>
          <w:rFonts w:cs="Mongolian Baiti"/>
        </w:rPr>
      </w:pPr>
      <w:bookmarkStart w:id="24" w:name="_Toc528609426"/>
      <w:bookmarkStart w:id="25" w:name="_Toc533884672"/>
      <w:bookmarkStart w:id="26" w:name="_Toc534399544"/>
      <w:bookmarkStart w:id="27" w:name="_Toc534548411"/>
      <w:bookmarkStart w:id="28" w:name="_Toc534723766"/>
      <w:r w:rsidRPr="0095134D">
        <w:rPr>
          <w:rFonts w:cs="Mongolian Baiti"/>
        </w:rPr>
        <w:t>SUPPLEMENTARY TEXTS</w:t>
      </w:r>
      <w:bookmarkEnd w:id="23"/>
      <w:bookmarkEnd w:id="24"/>
      <w:bookmarkEnd w:id="25"/>
      <w:bookmarkEnd w:id="26"/>
      <w:bookmarkEnd w:id="27"/>
      <w:bookmarkEnd w:id="28"/>
    </w:p>
    <w:p w14:paraId="433EE9BF" w14:textId="77777777" w:rsidR="00D31A5F" w:rsidRPr="0095134D" w:rsidRDefault="007F2F39" w:rsidP="00A80BD0">
      <w:pPr>
        <w:pStyle w:val="ListParagraph"/>
        <w:numPr>
          <w:ilvl w:val="0"/>
          <w:numId w:val="15"/>
        </w:numPr>
      </w:pPr>
      <w:r w:rsidRPr="0095134D">
        <w:t>Field, A.</w:t>
      </w:r>
      <w:r w:rsidR="000414D9" w:rsidRPr="0095134D">
        <w:t xml:space="preserve"> </w:t>
      </w:r>
      <w:r w:rsidR="004639FF" w:rsidRPr="0095134D">
        <w:t>(</w:t>
      </w:r>
      <w:r w:rsidR="000414D9" w:rsidRPr="0095134D">
        <w:t>2</w:t>
      </w:r>
      <w:r w:rsidR="00707475" w:rsidRPr="0095134D">
        <w:t>017</w:t>
      </w:r>
      <w:r w:rsidR="004639FF" w:rsidRPr="0095134D">
        <w:t>)</w:t>
      </w:r>
      <w:r w:rsidR="00707475" w:rsidRPr="0095134D">
        <w:t xml:space="preserve">. </w:t>
      </w:r>
      <w:r w:rsidR="00707475" w:rsidRPr="0095134D">
        <w:rPr>
          <w:i/>
        </w:rPr>
        <w:t>Discovering Statistics Using IBM SPSS Statistics</w:t>
      </w:r>
      <w:r w:rsidR="004639FF" w:rsidRPr="0095134D">
        <w:rPr>
          <w:i/>
        </w:rPr>
        <w:t xml:space="preserve"> </w:t>
      </w:r>
      <w:r w:rsidR="00707475" w:rsidRPr="0095134D">
        <w:rPr>
          <w:i/>
        </w:rPr>
        <w:t>(5</w:t>
      </w:r>
      <w:r w:rsidR="004639FF" w:rsidRPr="0095134D">
        <w:rPr>
          <w:i/>
          <w:vertAlign w:val="superscript"/>
        </w:rPr>
        <w:t>th</w:t>
      </w:r>
      <w:r w:rsidR="004639FF" w:rsidRPr="0095134D">
        <w:rPr>
          <w:i/>
        </w:rPr>
        <w:t xml:space="preserve"> </w:t>
      </w:r>
      <w:r w:rsidR="00707475" w:rsidRPr="0095134D">
        <w:rPr>
          <w:i/>
        </w:rPr>
        <w:t>e</w:t>
      </w:r>
      <w:r w:rsidR="004639FF" w:rsidRPr="0095134D">
        <w:rPr>
          <w:i/>
        </w:rPr>
        <w:t>d</w:t>
      </w:r>
      <w:r w:rsidR="00707475" w:rsidRPr="0095134D">
        <w:rPr>
          <w:i/>
        </w:rPr>
        <w:t>).</w:t>
      </w:r>
      <w:r w:rsidR="00707475" w:rsidRPr="0095134D">
        <w:t xml:space="preserve"> Thousand Oaks, CA: Sage Publications, Inc. </w:t>
      </w:r>
    </w:p>
    <w:p w14:paraId="5F9A1083" w14:textId="77777777" w:rsidR="00B82CBD" w:rsidRDefault="007F2F39" w:rsidP="00A80BD0">
      <w:pPr>
        <w:pStyle w:val="ListParagraph"/>
        <w:numPr>
          <w:ilvl w:val="0"/>
          <w:numId w:val="15"/>
        </w:numPr>
      </w:pPr>
      <w:r w:rsidRPr="0095134D">
        <w:t xml:space="preserve">Healey, J. </w:t>
      </w:r>
      <w:r w:rsidR="00A30AA7" w:rsidRPr="0095134D">
        <w:t xml:space="preserve">(2015). </w:t>
      </w:r>
      <w:r w:rsidR="00A30AA7" w:rsidRPr="008517BB">
        <w:rPr>
          <w:i/>
        </w:rPr>
        <w:t>Statistics: A Tool for Social Research (10</w:t>
      </w:r>
      <w:r w:rsidR="00A30AA7" w:rsidRPr="008517BB">
        <w:rPr>
          <w:i/>
          <w:vertAlign w:val="superscript"/>
        </w:rPr>
        <w:t>th</w:t>
      </w:r>
      <w:r w:rsidR="00A30AA7" w:rsidRPr="008517BB">
        <w:rPr>
          <w:i/>
        </w:rPr>
        <w:t xml:space="preserve"> ed</w:t>
      </w:r>
      <w:r w:rsidR="001E0F36" w:rsidRPr="008517BB">
        <w:rPr>
          <w:i/>
        </w:rPr>
        <w:t xml:space="preserve">). </w:t>
      </w:r>
      <w:r w:rsidR="00125C4E" w:rsidRPr="0095134D">
        <w:t>Boston, MA: Cengage.</w:t>
      </w:r>
    </w:p>
    <w:p w14:paraId="000C1808" w14:textId="29E0C74A" w:rsidR="00980E01" w:rsidRDefault="008517BB" w:rsidP="00980E01">
      <w:pPr>
        <w:pStyle w:val="ListParagraph"/>
        <w:numPr>
          <w:ilvl w:val="0"/>
          <w:numId w:val="15"/>
        </w:numPr>
      </w:pPr>
      <w:r>
        <w:t xml:space="preserve">Wagner, W. (2017). </w:t>
      </w:r>
      <w:r>
        <w:rPr>
          <w:i/>
        </w:rPr>
        <w:t xml:space="preserve">Using IBM SPSS Statistics for Research Methods </w:t>
      </w:r>
      <w:r w:rsidR="00980E01">
        <w:rPr>
          <w:i/>
        </w:rPr>
        <w:t>and Social Sciences (6</w:t>
      </w:r>
      <w:r w:rsidR="00980E01" w:rsidRPr="00980E01">
        <w:rPr>
          <w:i/>
          <w:vertAlign w:val="superscript"/>
        </w:rPr>
        <w:t>th</w:t>
      </w:r>
      <w:r w:rsidR="00980E01">
        <w:rPr>
          <w:i/>
        </w:rPr>
        <w:t xml:space="preserve"> ed). </w:t>
      </w:r>
      <w:r w:rsidR="00980E01" w:rsidRPr="0095134D">
        <w:t>Thousand Oa</w:t>
      </w:r>
      <w:r w:rsidR="00980E01">
        <w:t>ks, CA: Sage Publications, Inc.</w:t>
      </w:r>
    </w:p>
    <w:p w14:paraId="2F4A204D" w14:textId="27E8D761" w:rsidR="00980E01" w:rsidRPr="00980E01" w:rsidRDefault="00980E01" w:rsidP="00980E01">
      <w:pPr>
        <w:pStyle w:val="ListParagraph"/>
        <w:numPr>
          <w:ilvl w:val="0"/>
          <w:numId w:val="15"/>
        </w:numPr>
      </w:pPr>
      <w:r>
        <w:t xml:space="preserve">Spatz, C. (2019). </w:t>
      </w:r>
      <w:r>
        <w:rPr>
          <w:i/>
        </w:rPr>
        <w:t>Exploring Statistics: Tales of Distribution (12</w:t>
      </w:r>
      <w:r w:rsidRPr="00980E01">
        <w:rPr>
          <w:i/>
          <w:vertAlign w:val="superscript"/>
        </w:rPr>
        <w:t>th</w:t>
      </w:r>
      <w:r>
        <w:rPr>
          <w:i/>
        </w:rPr>
        <w:t xml:space="preserve"> ed). </w:t>
      </w:r>
      <w:r w:rsidRPr="00980E01">
        <w:t>Conway, AR:</w:t>
      </w:r>
      <w:r>
        <w:t xml:space="preserve"> Outcrop Publishers</w:t>
      </w:r>
    </w:p>
    <w:p w14:paraId="34786069" w14:textId="77777777" w:rsidR="003828E8" w:rsidRPr="0095134D" w:rsidRDefault="007F2F39" w:rsidP="006A0B10">
      <w:pPr>
        <w:pStyle w:val="Heading1"/>
        <w:rPr>
          <w:rFonts w:cs="Mongolian Baiti"/>
        </w:rPr>
      </w:pPr>
      <w:bookmarkStart w:id="29" w:name="_Toc528609427"/>
      <w:bookmarkStart w:id="30" w:name="_Toc533884673"/>
      <w:bookmarkStart w:id="31" w:name="_Toc534399545"/>
      <w:bookmarkStart w:id="32" w:name="_Toc534548412"/>
      <w:bookmarkStart w:id="33" w:name="_Toc534723767"/>
      <w:r w:rsidRPr="0095134D">
        <w:rPr>
          <w:rFonts w:cs="Mongolian Baiti"/>
        </w:rPr>
        <w:t>STUDENT LEARNING OUTCOMES</w:t>
      </w:r>
      <w:bookmarkEnd w:id="22"/>
      <w:bookmarkEnd w:id="29"/>
      <w:bookmarkEnd w:id="30"/>
      <w:bookmarkEnd w:id="31"/>
      <w:bookmarkEnd w:id="32"/>
      <w:bookmarkEnd w:id="33"/>
    </w:p>
    <w:p w14:paraId="0917686D" w14:textId="77777777" w:rsidR="003828E8" w:rsidRPr="0095134D" w:rsidRDefault="007F2F39" w:rsidP="006F4D98">
      <w:pPr>
        <w:spacing w:before="0" w:after="0"/>
        <w:rPr>
          <w:rFonts w:cs="Mongolian Baiti"/>
        </w:rPr>
      </w:pPr>
      <w:r w:rsidRPr="0095134D">
        <w:rPr>
          <w:rFonts w:cs="Mongolian Baiti"/>
        </w:rPr>
        <w:t>Upon successful completion of the course, students will be able to:</w:t>
      </w:r>
    </w:p>
    <w:p w14:paraId="620DCDA0" w14:textId="77777777" w:rsidR="00CD310C" w:rsidRPr="0095134D" w:rsidRDefault="007F2F39" w:rsidP="00662CA6">
      <w:pPr>
        <w:numPr>
          <w:ilvl w:val="0"/>
          <w:numId w:val="8"/>
        </w:numPr>
        <w:spacing w:before="0" w:after="0"/>
        <w:rPr>
          <w:rFonts w:cs="Mongolian Baiti"/>
        </w:rPr>
      </w:pPr>
      <w:r w:rsidRPr="0095134D">
        <w:rPr>
          <w:rFonts w:cs="Mongolian Baiti"/>
        </w:rPr>
        <w:t>Differentiate between descriptive, inferential, univariate, and multivariate statistics</w:t>
      </w:r>
      <w:r w:rsidR="00954481" w:rsidRPr="0095134D">
        <w:rPr>
          <w:rFonts w:cs="Mongolian Baiti"/>
        </w:rPr>
        <w:t xml:space="preserve"> through the acquisition of statistical literacy</w:t>
      </w:r>
      <w:r w:rsidR="00825992" w:rsidRPr="0095134D">
        <w:rPr>
          <w:rFonts w:cs="Mongolian Baiti"/>
        </w:rPr>
        <w:t>.</w:t>
      </w:r>
    </w:p>
    <w:p w14:paraId="46965D86" w14:textId="77777777" w:rsidR="00954481" w:rsidRPr="0095134D" w:rsidRDefault="007F2F39" w:rsidP="00662CA6">
      <w:pPr>
        <w:numPr>
          <w:ilvl w:val="0"/>
          <w:numId w:val="8"/>
        </w:numPr>
        <w:spacing w:before="0" w:after="0"/>
        <w:rPr>
          <w:rFonts w:cs="Mongolian Baiti"/>
        </w:rPr>
      </w:pPr>
      <w:r w:rsidRPr="0095134D">
        <w:rPr>
          <w:rFonts w:cs="Mongolian Baiti"/>
        </w:rPr>
        <w:t>Understand statistical concepts, methods, and procedures of statistical analysis in the social sciences.</w:t>
      </w:r>
    </w:p>
    <w:p w14:paraId="118EB4D3" w14:textId="77777777" w:rsidR="00CD310C" w:rsidRPr="0095134D" w:rsidRDefault="007F2F39" w:rsidP="00662CA6">
      <w:pPr>
        <w:numPr>
          <w:ilvl w:val="0"/>
          <w:numId w:val="8"/>
        </w:numPr>
        <w:spacing w:before="0" w:after="0"/>
        <w:rPr>
          <w:rFonts w:cs="Mongolian Baiti"/>
        </w:rPr>
      </w:pPr>
      <w:r w:rsidRPr="0095134D">
        <w:rPr>
          <w:rFonts w:cs="Mongolian Baiti"/>
        </w:rPr>
        <w:t>Prepare data analysis results using statistical techniques and software</w:t>
      </w:r>
      <w:r w:rsidR="00954481" w:rsidRPr="0095134D">
        <w:rPr>
          <w:rFonts w:cs="Mongolian Baiti"/>
        </w:rPr>
        <w:t xml:space="preserve"> using hand</w:t>
      </w:r>
      <w:r w:rsidRPr="0095134D">
        <w:rPr>
          <w:rFonts w:cs="Mongolian Baiti"/>
        </w:rPr>
        <w:t>s-on experience.</w:t>
      </w:r>
    </w:p>
    <w:p w14:paraId="2ABBBFA5" w14:textId="77777777" w:rsidR="003828E8" w:rsidRPr="0095134D" w:rsidRDefault="007F2F39" w:rsidP="00662CA6">
      <w:pPr>
        <w:numPr>
          <w:ilvl w:val="0"/>
          <w:numId w:val="8"/>
        </w:numPr>
        <w:spacing w:before="0" w:after="0"/>
        <w:rPr>
          <w:rFonts w:cs="Mongolian Baiti"/>
        </w:rPr>
      </w:pPr>
      <w:r w:rsidRPr="0095134D">
        <w:rPr>
          <w:rFonts w:cs="Mongolian Baiti"/>
        </w:rPr>
        <w:t xml:space="preserve">Demonstrate how to use statistical concepts in </w:t>
      </w:r>
      <w:r w:rsidR="007C3852" w:rsidRPr="0095134D">
        <w:rPr>
          <w:rFonts w:cs="Mongolian Baiti"/>
        </w:rPr>
        <w:t xml:space="preserve">thinking critically about scholarly </w:t>
      </w:r>
      <w:r w:rsidRPr="0095134D">
        <w:rPr>
          <w:rFonts w:cs="Mongolian Baiti"/>
        </w:rPr>
        <w:t>social science research</w:t>
      </w:r>
      <w:r w:rsidR="00BB0CEA" w:rsidRPr="0095134D">
        <w:rPr>
          <w:rFonts w:cs="Mongolian Baiti"/>
        </w:rPr>
        <w:t xml:space="preserve"> and popular press reports of data and </w:t>
      </w:r>
      <w:r w:rsidR="00BB0CEA" w:rsidRPr="008517BB">
        <w:rPr>
          <w:rFonts w:cs="Mongolian Baiti"/>
          <w:noProof/>
        </w:rPr>
        <w:t>research</w:t>
      </w:r>
      <w:r w:rsidR="00BB0CEA" w:rsidRPr="0095134D">
        <w:rPr>
          <w:rFonts w:cs="Mongolian Baiti"/>
        </w:rPr>
        <w:t>.</w:t>
      </w:r>
    </w:p>
    <w:p w14:paraId="7FB3F13B" w14:textId="77777777" w:rsidR="003828E8" w:rsidRPr="0095134D" w:rsidRDefault="007F2F39" w:rsidP="00662CA6">
      <w:pPr>
        <w:numPr>
          <w:ilvl w:val="0"/>
          <w:numId w:val="8"/>
        </w:numPr>
        <w:spacing w:before="0" w:after="0"/>
        <w:rPr>
          <w:rFonts w:cs="Mongolian Baiti"/>
        </w:rPr>
      </w:pPr>
      <w:r w:rsidRPr="0095134D">
        <w:rPr>
          <w:rFonts w:cs="Mongolian Baiti"/>
        </w:rPr>
        <w:t xml:space="preserve">Employ critical thinking, reading, and writing skills to create a well-written argument that demonstrates successful inquiry and interrogation </w:t>
      </w:r>
      <w:r w:rsidR="00825992" w:rsidRPr="0095134D">
        <w:rPr>
          <w:rFonts w:cs="Mongolian Baiti"/>
        </w:rPr>
        <w:t xml:space="preserve">of the application of statistics to understand a phenomenon. </w:t>
      </w:r>
    </w:p>
    <w:p w14:paraId="353A71E6" w14:textId="77777777" w:rsidR="008040B1" w:rsidRPr="0095134D" w:rsidRDefault="007F2F39" w:rsidP="00662CA6">
      <w:pPr>
        <w:numPr>
          <w:ilvl w:val="0"/>
          <w:numId w:val="8"/>
        </w:numPr>
        <w:spacing w:before="0" w:after="0"/>
        <w:rPr>
          <w:rFonts w:cs="Mongolian Baiti"/>
        </w:rPr>
      </w:pPr>
      <w:r w:rsidRPr="0095134D">
        <w:rPr>
          <w:rFonts w:cs="Mongolian Baiti"/>
        </w:rPr>
        <w:t xml:space="preserve">Evaluate the required textbooks, </w:t>
      </w:r>
      <w:r w:rsidRPr="008517BB">
        <w:rPr>
          <w:rFonts w:cs="Mongolian Baiti"/>
          <w:noProof/>
        </w:rPr>
        <w:t>optional</w:t>
      </w:r>
      <w:r w:rsidRPr="0095134D">
        <w:rPr>
          <w:rFonts w:cs="Mongolian Baiti"/>
        </w:rPr>
        <w:t xml:space="preserve"> textbooks, technology, and other supporting resources. </w:t>
      </w:r>
    </w:p>
    <w:p w14:paraId="1E305C00" w14:textId="77777777" w:rsidR="008040B1" w:rsidRPr="0095134D" w:rsidRDefault="007F2F39" w:rsidP="00662CA6">
      <w:pPr>
        <w:numPr>
          <w:ilvl w:val="0"/>
          <w:numId w:val="8"/>
        </w:numPr>
        <w:spacing w:before="0" w:after="0"/>
        <w:rPr>
          <w:rFonts w:cs="Mongolian Baiti"/>
        </w:rPr>
      </w:pPr>
      <w:r w:rsidRPr="0095134D">
        <w:rPr>
          <w:rFonts w:cs="Mongolian Baiti"/>
        </w:rPr>
        <w:t xml:space="preserve">Utilize supplementary materials to strengthen </w:t>
      </w:r>
      <w:r w:rsidR="00825992" w:rsidRPr="0095134D">
        <w:rPr>
          <w:rFonts w:cs="Mongolian Baiti"/>
        </w:rPr>
        <w:t xml:space="preserve">their understanding of statistical </w:t>
      </w:r>
      <w:r w:rsidR="004732B9" w:rsidRPr="0095134D">
        <w:rPr>
          <w:rFonts w:cs="Mongolian Baiti"/>
        </w:rPr>
        <w:t>techniques</w:t>
      </w:r>
      <w:r w:rsidR="00825992" w:rsidRPr="0095134D">
        <w:rPr>
          <w:rFonts w:cs="Mongolian Baiti"/>
        </w:rPr>
        <w:t xml:space="preserve"> and concepts</w:t>
      </w:r>
      <w:r w:rsidRPr="0095134D">
        <w:rPr>
          <w:rFonts w:cs="Mongolian Baiti"/>
        </w:rPr>
        <w:t>.</w:t>
      </w:r>
    </w:p>
    <w:p w14:paraId="40461E81" w14:textId="77777777" w:rsidR="008040B1" w:rsidRPr="0095134D" w:rsidRDefault="007F2F39" w:rsidP="00662CA6">
      <w:pPr>
        <w:numPr>
          <w:ilvl w:val="0"/>
          <w:numId w:val="8"/>
        </w:numPr>
        <w:spacing w:before="0" w:after="0"/>
        <w:rPr>
          <w:rFonts w:cs="Mongolian Baiti"/>
        </w:rPr>
      </w:pPr>
      <w:r w:rsidRPr="0095134D">
        <w:rPr>
          <w:rFonts w:cs="Mongolian Baiti"/>
        </w:rPr>
        <w:t xml:space="preserve">Transform into a more active learner with stronger ownership and control of the learning process. </w:t>
      </w:r>
    </w:p>
    <w:p w14:paraId="5D0CFEAC" w14:textId="77777777" w:rsidR="008040B1" w:rsidRPr="0095134D" w:rsidRDefault="007F2F39" w:rsidP="00662CA6">
      <w:pPr>
        <w:numPr>
          <w:ilvl w:val="0"/>
          <w:numId w:val="8"/>
        </w:numPr>
        <w:spacing w:before="0" w:after="0"/>
        <w:rPr>
          <w:rFonts w:cs="Mongolian Baiti"/>
        </w:rPr>
      </w:pPr>
      <w:r w:rsidRPr="0095134D">
        <w:rPr>
          <w:rFonts w:cs="Mongolian Baiti"/>
        </w:rPr>
        <w:t xml:space="preserve">Complete the Verification of Syllabus Receipt Form. </w:t>
      </w:r>
    </w:p>
    <w:p w14:paraId="5692F515" w14:textId="77777777" w:rsidR="008040B1" w:rsidRPr="0095134D" w:rsidRDefault="007F2F39" w:rsidP="006A0B10">
      <w:pPr>
        <w:pStyle w:val="Heading1"/>
        <w:rPr>
          <w:rFonts w:cs="Mongolian Baiti"/>
        </w:rPr>
      </w:pPr>
      <w:bookmarkStart w:id="34" w:name="_Toc522462140"/>
      <w:bookmarkStart w:id="35" w:name="_Toc528609428"/>
      <w:bookmarkStart w:id="36" w:name="_Toc533884674"/>
      <w:bookmarkStart w:id="37" w:name="_Toc534399546"/>
      <w:bookmarkStart w:id="38" w:name="_Toc534548413"/>
      <w:bookmarkStart w:id="39" w:name="_Toc534723768"/>
      <w:r w:rsidRPr="0095134D">
        <w:rPr>
          <w:rFonts w:cs="Mongolian Baiti"/>
        </w:rPr>
        <w:t>STUDENT PERFORMANCE CRITERIA:</w:t>
      </w:r>
      <w:bookmarkEnd w:id="34"/>
      <w:bookmarkEnd w:id="35"/>
      <w:bookmarkEnd w:id="36"/>
      <w:bookmarkEnd w:id="37"/>
      <w:bookmarkEnd w:id="38"/>
      <w:bookmarkEnd w:id="39"/>
    </w:p>
    <w:p w14:paraId="5ED11658" w14:textId="77777777" w:rsidR="008040B1" w:rsidRPr="0095134D" w:rsidRDefault="007F2F39" w:rsidP="006F4D98">
      <w:pPr>
        <w:spacing w:before="0" w:after="0"/>
        <w:rPr>
          <w:rFonts w:cs="Mongolian Baiti"/>
        </w:rPr>
      </w:pPr>
      <w:r w:rsidRPr="0095134D">
        <w:rPr>
          <w:rFonts w:cs="Mongolian Baiti"/>
        </w:rPr>
        <w:t>Upon completion of this class, students will be able to:</w:t>
      </w:r>
    </w:p>
    <w:p w14:paraId="16532781" w14:textId="77777777" w:rsidR="008040B1" w:rsidRPr="0095134D" w:rsidRDefault="007F2F39" w:rsidP="00662CA6">
      <w:pPr>
        <w:numPr>
          <w:ilvl w:val="0"/>
          <w:numId w:val="7"/>
        </w:numPr>
        <w:spacing w:before="0" w:after="0"/>
        <w:rPr>
          <w:rFonts w:cs="Mongolian Baiti"/>
        </w:rPr>
      </w:pPr>
      <w:r w:rsidRPr="0095134D">
        <w:rPr>
          <w:rFonts w:cs="Mongolian Baiti"/>
        </w:rPr>
        <w:t xml:space="preserve">Confidently and competently </w:t>
      </w:r>
      <w:r w:rsidR="00BE1F89" w:rsidRPr="0095134D">
        <w:rPr>
          <w:rFonts w:cs="Mongolian Baiti"/>
        </w:rPr>
        <w:t>prepare data analysis results for presentations and research projects.</w:t>
      </w:r>
    </w:p>
    <w:p w14:paraId="0F1F4B2B" w14:textId="77777777" w:rsidR="00BE1F89" w:rsidRPr="0095134D" w:rsidRDefault="007F2F39" w:rsidP="00662CA6">
      <w:pPr>
        <w:numPr>
          <w:ilvl w:val="0"/>
          <w:numId w:val="7"/>
        </w:numPr>
        <w:spacing w:before="0" w:after="0"/>
        <w:rPr>
          <w:rFonts w:cs="Mongolian Baiti"/>
        </w:rPr>
      </w:pPr>
      <w:r w:rsidRPr="0095134D">
        <w:rPr>
          <w:rFonts w:cs="Mongolian Baiti"/>
        </w:rPr>
        <w:t>Manipulate statistical techniques to answer research questions and test hypotheses.</w:t>
      </w:r>
    </w:p>
    <w:p w14:paraId="3A9BA06A" w14:textId="1F770E12" w:rsidR="00075D49" w:rsidRPr="00980E01" w:rsidRDefault="007F2F39" w:rsidP="00980E01">
      <w:pPr>
        <w:numPr>
          <w:ilvl w:val="0"/>
          <w:numId w:val="7"/>
        </w:numPr>
        <w:spacing w:before="0" w:after="0"/>
        <w:rPr>
          <w:rFonts w:cs="Mongolian Baiti"/>
        </w:rPr>
      </w:pPr>
      <w:r w:rsidRPr="00980E01">
        <w:rPr>
          <w:rFonts w:cs="Mongolian Baiti"/>
        </w:rPr>
        <w:lastRenderedPageBreak/>
        <w:t>Appreciate the value of technological tools and be comfortable with these tools to produce research, which illustrates competent knowledge of the research process.</w:t>
      </w:r>
    </w:p>
    <w:p w14:paraId="7F65D4C7" w14:textId="77777777" w:rsidR="006A0A02" w:rsidRPr="0095134D" w:rsidRDefault="007F2F39" w:rsidP="006A0B10">
      <w:pPr>
        <w:pStyle w:val="Heading1"/>
        <w:rPr>
          <w:rFonts w:cs="Mongolian Baiti"/>
        </w:rPr>
      </w:pPr>
      <w:bookmarkStart w:id="40" w:name="_Toc522462141"/>
      <w:bookmarkStart w:id="41" w:name="_Toc528609429"/>
      <w:bookmarkStart w:id="42" w:name="_Toc533884675"/>
      <w:bookmarkStart w:id="43" w:name="_Toc534399547"/>
      <w:bookmarkStart w:id="44" w:name="_Toc534548414"/>
      <w:bookmarkStart w:id="45" w:name="_Toc534723769"/>
      <w:r w:rsidRPr="0095134D">
        <w:rPr>
          <w:rFonts w:cs="Mongolian Baiti"/>
        </w:rPr>
        <w:t>PROFESSOR PERFORMANCE CRITERIA:</w:t>
      </w:r>
      <w:bookmarkEnd w:id="40"/>
      <w:bookmarkEnd w:id="41"/>
      <w:bookmarkEnd w:id="42"/>
      <w:bookmarkEnd w:id="43"/>
      <w:bookmarkEnd w:id="44"/>
      <w:bookmarkEnd w:id="45"/>
    </w:p>
    <w:p w14:paraId="00A0C112" w14:textId="77777777" w:rsidR="006A0A02" w:rsidRPr="0095134D" w:rsidRDefault="007F2F39" w:rsidP="006F4D98">
      <w:pPr>
        <w:spacing w:before="0" w:after="0"/>
        <w:ind w:left="720" w:hanging="720"/>
        <w:rPr>
          <w:rFonts w:cs="Mongolian Baiti"/>
        </w:rPr>
      </w:pPr>
      <w:r w:rsidRPr="0095134D">
        <w:rPr>
          <w:rFonts w:cs="Mongolian Baiti"/>
        </w:rPr>
        <w:t xml:space="preserve">To ensure students’ success, the </w:t>
      </w:r>
      <w:r w:rsidR="00F52763" w:rsidRPr="0095134D">
        <w:rPr>
          <w:rFonts w:cs="Mongolian Baiti"/>
        </w:rPr>
        <w:t>professor</w:t>
      </w:r>
      <w:r w:rsidRPr="0095134D">
        <w:rPr>
          <w:rFonts w:cs="Mongolian Baiti"/>
        </w:rPr>
        <w:t xml:space="preserve"> will: </w:t>
      </w:r>
    </w:p>
    <w:p w14:paraId="321B7CDF" w14:textId="77777777" w:rsidR="006A0A02" w:rsidRPr="0095134D" w:rsidRDefault="007F2F39" w:rsidP="00662CA6">
      <w:pPr>
        <w:numPr>
          <w:ilvl w:val="0"/>
          <w:numId w:val="6"/>
        </w:numPr>
        <w:spacing w:before="0" w:after="0"/>
        <w:rPr>
          <w:rFonts w:cs="Mongolian Baiti"/>
        </w:rPr>
      </w:pPr>
      <w:r w:rsidRPr="0095134D">
        <w:rPr>
          <w:rFonts w:cs="Mongolian Baiti"/>
        </w:rPr>
        <w:t>Deliver tools and techniques for students within a reasonable amount of time.</w:t>
      </w:r>
    </w:p>
    <w:p w14:paraId="63924CBB" w14:textId="77777777" w:rsidR="006A0A02" w:rsidRPr="0095134D" w:rsidRDefault="007F2F39" w:rsidP="00662CA6">
      <w:pPr>
        <w:numPr>
          <w:ilvl w:val="0"/>
          <w:numId w:val="6"/>
        </w:numPr>
        <w:spacing w:before="0" w:after="0"/>
        <w:rPr>
          <w:rFonts w:cs="Mongolian Baiti"/>
        </w:rPr>
      </w:pPr>
      <w:r w:rsidRPr="0095134D">
        <w:rPr>
          <w:rFonts w:cs="Mongolian Baiti"/>
        </w:rPr>
        <w:t>Provide quality and assessment evaluation of writing product and performance.</w:t>
      </w:r>
    </w:p>
    <w:p w14:paraId="7E967F7A" w14:textId="77777777" w:rsidR="006A0A02" w:rsidRPr="0095134D" w:rsidRDefault="007F2F39" w:rsidP="00662CA6">
      <w:pPr>
        <w:numPr>
          <w:ilvl w:val="0"/>
          <w:numId w:val="6"/>
        </w:numPr>
        <w:spacing w:before="0" w:after="0"/>
        <w:rPr>
          <w:rFonts w:cs="Mongolian Baiti"/>
        </w:rPr>
      </w:pPr>
      <w:r w:rsidRPr="0095134D">
        <w:rPr>
          <w:rFonts w:cs="Mongolian Baiti"/>
        </w:rPr>
        <w:t>Strive for excellence by remaining prepared and putting forth full effort.</w:t>
      </w:r>
    </w:p>
    <w:p w14:paraId="6EA5763C" w14:textId="77777777" w:rsidR="006A0A02" w:rsidRPr="0095134D" w:rsidRDefault="007F2F39" w:rsidP="00662CA6">
      <w:pPr>
        <w:numPr>
          <w:ilvl w:val="0"/>
          <w:numId w:val="6"/>
        </w:numPr>
        <w:spacing w:before="0" w:after="0"/>
        <w:rPr>
          <w:rFonts w:cs="Mongolian Baiti"/>
        </w:rPr>
      </w:pPr>
      <w:r w:rsidRPr="0095134D">
        <w:rPr>
          <w:rFonts w:cs="Mongolian Baiti"/>
        </w:rPr>
        <w:t>Communicate effectively with students.</w:t>
      </w:r>
    </w:p>
    <w:p w14:paraId="5CB5D302" w14:textId="77777777" w:rsidR="006A0A02" w:rsidRPr="0095134D" w:rsidRDefault="007F2F39" w:rsidP="00662CA6">
      <w:pPr>
        <w:numPr>
          <w:ilvl w:val="0"/>
          <w:numId w:val="6"/>
        </w:numPr>
        <w:spacing w:before="0" w:after="0"/>
        <w:rPr>
          <w:rFonts w:cs="Mongolian Baiti"/>
        </w:rPr>
      </w:pPr>
      <w:r w:rsidRPr="0095134D">
        <w:rPr>
          <w:rFonts w:cs="Mongolian Baiti"/>
        </w:rPr>
        <w:t>Establish high learning expectations for student achievement.</w:t>
      </w:r>
    </w:p>
    <w:p w14:paraId="466CCD44" w14:textId="77777777" w:rsidR="006A0A02" w:rsidRPr="0095134D" w:rsidRDefault="007F2F39" w:rsidP="006A0B10">
      <w:pPr>
        <w:pStyle w:val="Heading1"/>
        <w:rPr>
          <w:rFonts w:cs="Mongolian Baiti"/>
        </w:rPr>
      </w:pPr>
      <w:bookmarkStart w:id="46" w:name="_Toc522462142"/>
      <w:bookmarkStart w:id="47" w:name="_Toc528609430"/>
      <w:bookmarkStart w:id="48" w:name="_Toc533884676"/>
      <w:bookmarkStart w:id="49" w:name="_Toc534399548"/>
      <w:bookmarkStart w:id="50" w:name="_Toc534548415"/>
      <w:bookmarkStart w:id="51" w:name="_Toc534723770"/>
      <w:r w:rsidRPr="0095134D">
        <w:rPr>
          <w:rFonts w:cs="Mongolian Baiti"/>
        </w:rPr>
        <w:t>PROFESSOR RESPONSIBILITIES</w:t>
      </w:r>
      <w:bookmarkEnd w:id="46"/>
      <w:bookmarkEnd w:id="47"/>
      <w:bookmarkEnd w:id="48"/>
      <w:bookmarkEnd w:id="49"/>
      <w:bookmarkEnd w:id="50"/>
      <w:bookmarkEnd w:id="51"/>
    </w:p>
    <w:p w14:paraId="570B85DD" w14:textId="3F9B1B3E" w:rsidR="006A0A02" w:rsidRPr="0095134D" w:rsidRDefault="007F2F39" w:rsidP="006A0A02">
      <w:pPr>
        <w:spacing w:after="100"/>
        <w:rPr>
          <w:rFonts w:cs="Mongolian Baiti"/>
        </w:rPr>
      </w:pPr>
      <w:r w:rsidRPr="0095134D">
        <w:rPr>
          <w:rFonts w:cs="Mongolian Baiti"/>
        </w:rPr>
        <w:t>Your professor will provide additional help in locating various resources, as needed, to assist students in learning, especially regarding writing and researching. Your professor help</w:t>
      </w:r>
      <w:r w:rsidR="00980E01">
        <w:rPr>
          <w:rFonts w:cs="Mongolian Baiti"/>
        </w:rPr>
        <w:t>s</w:t>
      </w:r>
      <w:r w:rsidRPr="0095134D">
        <w:rPr>
          <w:rFonts w:cs="Mongolian Baiti"/>
        </w:rPr>
        <w:t xml:space="preserve"> students improve a selected set of learning skills, educational techniques, and tools, by providing the following: guidance, opportunities, and mentoring.</w:t>
      </w:r>
    </w:p>
    <w:p w14:paraId="701B5928" w14:textId="77777777" w:rsidR="006A0A02" w:rsidRPr="0095134D" w:rsidRDefault="007F2F39" w:rsidP="006A0B10">
      <w:pPr>
        <w:pStyle w:val="Heading1"/>
        <w:rPr>
          <w:rFonts w:cs="Mongolian Baiti"/>
        </w:rPr>
      </w:pPr>
      <w:bookmarkStart w:id="52" w:name="_Toc522462143"/>
      <w:bookmarkStart w:id="53" w:name="_Toc528609431"/>
      <w:bookmarkStart w:id="54" w:name="_Toc533884677"/>
      <w:bookmarkStart w:id="55" w:name="_Toc534399549"/>
      <w:bookmarkStart w:id="56" w:name="_Toc534548416"/>
      <w:bookmarkStart w:id="57" w:name="_Toc534723771"/>
      <w:r w:rsidRPr="0095134D">
        <w:rPr>
          <w:rFonts w:cs="Mongolian Baiti"/>
        </w:rPr>
        <w:t>STUDENT RESPONSIBILITIES</w:t>
      </w:r>
      <w:bookmarkEnd w:id="52"/>
      <w:bookmarkEnd w:id="53"/>
      <w:bookmarkEnd w:id="54"/>
      <w:bookmarkEnd w:id="55"/>
      <w:bookmarkEnd w:id="56"/>
      <w:bookmarkEnd w:id="57"/>
    </w:p>
    <w:p w14:paraId="6438469F" w14:textId="77777777" w:rsidR="006A0A02" w:rsidRPr="0095134D" w:rsidRDefault="007F2F39" w:rsidP="00DF694C">
      <w:pPr>
        <w:spacing w:before="0" w:after="0"/>
        <w:rPr>
          <w:rFonts w:cs="Mongolian Baiti"/>
        </w:rPr>
      </w:pPr>
      <w:r w:rsidRPr="0095134D">
        <w:rPr>
          <w:rFonts w:cs="Mongolian Baiti"/>
        </w:rPr>
        <w:t>As a student, you have specific responsibilities, including but not limited to the following:</w:t>
      </w:r>
    </w:p>
    <w:p w14:paraId="5DFA1B99" w14:textId="77777777" w:rsidR="006A0A02" w:rsidRPr="0095134D" w:rsidRDefault="007F2F39" w:rsidP="00A80BD0">
      <w:pPr>
        <w:pStyle w:val="ListParagraph"/>
        <w:numPr>
          <w:ilvl w:val="0"/>
          <w:numId w:val="2"/>
        </w:numPr>
      </w:pPr>
      <w:r w:rsidRPr="0095134D">
        <w:t>Respect others and maintain proper order in the classroom environment.</w:t>
      </w:r>
    </w:p>
    <w:p w14:paraId="5F01B49E" w14:textId="77777777" w:rsidR="006A0A02" w:rsidRPr="0095134D" w:rsidRDefault="007F2F39" w:rsidP="00A80BD0">
      <w:pPr>
        <w:pStyle w:val="ListParagraph"/>
        <w:numPr>
          <w:ilvl w:val="0"/>
          <w:numId w:val="2"/>
        </w:numPr>
      </w:pPr>
      <w:r w:rsidRPr="0095134D">
        <w:t>Participate actively in class and engage in the challenge of personal growth.</w:t>
      </w:r>
    </w:p>
    <w:p w14:paraId="5F7AEAC9" w14:textId="77777777" w:rsidR="006A0A02" w:rsidRPr="0095134D" w:rsidRDefault="007F2F39" w:rsidP="00A80BD0">
      <w:pPr>
        <w:pStyle w:val="ListParagraph"/>
        <w:numPr>
          <w:ilvl w:val="0"/>
          <w:numId w:val="2"/>
        </w:numPr>
      </w:pPr>
      <w:r w:rsidRPr="0095134D">
        <w:t>Seek excellence by remaining prepared and putting forth full effort.</w:t>
      </w:r>
    </w:p>
    <w:p w14:paraId="098E159D" w14:textId="77777777" w:rsidR="006A0A02" w:rsidRPr="0095134D" w:rsidRDefault="007F2F39" w:rsidP="00A80BD0">
      <w:pPr>
        <w:pStyle w:val="ListParagraph"/>
        <w:numPr>
          <w:ilvl w:val="0"/>
          <w:numId w:val="2"/>
        </w:numPr>
      </w:pPr>
      <w:r w:rsidRPr="0095134D">
        <w:t xml:space="preserve">Constantly desire to improve personal performance. </w:t>
      </w:r>
    </w:p>
    <w:p w14:paraId="2ADFCD6D" w14:textId="77777777" w:rsidR="006A0A02" w:rsidRPr="0095134D" w:rsidRDefault="007F2F39" w:rsidP="00A80BD0">
      <w:pPr>
        <w:pStyle w:val="ListParagraph"/>
        <w:numPr>
          <w:ilvl w:val="0"/>
          <w:numId w:val="2"/>
        </w:numPr>
      </w:pPr>
      <w:r w:rsidRPr="0095134D">
        <w:t>Use technology for learning purposes only within the classroom.</w:t>
      </w:r>
    </w:p>
    <w:p w14:paraId="66D89A93" w14:textId="77777777" w:rsidR="006A0A02" w:rsidRPr="0095134D" w:rsidRDefault="007F2F39" w:rsidP="006A0B10">
      <w:pPr>
        <w:pStyle w:val="Heading1"/>
        <w:rPr>
          <w:rFonts w:cs="Mongolian Baiti"/>
        </w:rPr>
      </w:pPr>
      <w:bookmarkStart w:id="58" w:name="_Toc522462144"/>
      <w:bookmarkStart w:id="59" w:name="_Toc528609432"/>
      <w:bookmarkStart w:id="60" w:name="_Toc533884678"/>
      <w:bookmarkStart w:id="61" w:name="_Toc534399550"/>
      <w:bookmarkStart w:id="62" w:name="_Toc534548417"/>
      <w:bookmarkStart w:id="63" w:name="_Toc534723772"/>
      <w:r w:rsidRPr="0095134D">
        <w:rPr>
          <w:rFonts w:cs="Mongolian Baiti"/>
        </w:rPr>
        <w:t>INSTRUCTIONAL STRATEGIES</w:t>
      </w:r>
      <w:bookmarkEnd w:id="58"/>
      <w:bookmarkEnd w:id="59"/>
      <w:bookmarkEnd w:id="60"/>
      <w:bookmarkEnd w:id="61"/>
      <w:bookmarkEnd w:id="62"/>
      <w:bookmarkEnd w:id="63"/>
    </w:p>
    <w:p w14:paraId="1EAEDA49" w14:textId="77777777" w:rsidR="006A0A02" w:rsidRPr="0095134D" w:rsidRDefault="007F2F39" w:rsidP="006A0A02">
      <w:pPr>
        <w:spacing w:after="100"/>
        <w:rPr>
          <w:rFonts w:cs="Mongolian Baiti"/>
        </w:rPr>
      </w:pPr>
      <w:r w:rsidRPr="0095134D">
        <w:rPr>
          <w:rFonts w:cs="Mongolian Baiti"/>
        </w:rPr>
        <w:t xml:space="preserve">The instructional strategies for this course incorporates the following, but are not limited to just these: lecture, peer-partner learning, freewriting, journaling, quizzes, reading for meaning, global inquiry, active learning, discussion, homework, activating prior knowledge, analyzing perspectives, coaching model, </w:t>
      </w:r>
      <w:r w:rsidRPr="008517BB">
        <w:rPr>
          <w:rFonts w:cs="Mongolian Baiti"/>
          <w:noProof/>
        </w:rPr>
        <w:t>reading</w:t>
      </w:r>
      <w:r w:rsidRPr="0095134D">
        <w:rPr>
          <w:rFonts w:cs="Mongolian Baiti"/>
        </w:rPr>
        <w:t xml:space="preserve"> for information, </w:t>
      </w:r>
      <w:r w:rsidRPr="008517BB">
        <w:rPr>
          <w:rFonts w:cs="Mongolian Baiti"/>
          <w:noProof/>
        </w:rPr>
        <w:t>inquiry</w:t>
      </w:r>
      <w:r w:rsidRPr="0095134D">
        <w:rPr>
          <w:rFonts w:cs="Mongolian Baiti"/>
        </w:rPr>
        <w:t xml:space="preserve">, blogs, self-directed learning, tutorial, service learning, learning communities, supplemental texts and materials, faculty-student interaction, read aloud, self-selected reading, interactive writing, multi-cultural events, the writing center, individual conferences, research, reflective discussion, case studies, learning logs, storytelling, reading </w:t>
      </w:r>
      <w:r w:rsidRPr="008517BB">
        <w:rPr>
          <w:rFonts w:cs="Mongolian Baiti"/>
          <w:noProof/>
        </w:rPr>
        <w:t>logs</w:t>
      </w:r>
      <w:r w:rsidRPr="0095134D">
        <w:rPr>
          <w:rFonts w:cs="Mongolian Baiti"/>
        </w:rPr>
        <w:t xml:space="preserve">, surveys, focused imaging, didactic questions, </w:t>
      </w:r>
      <w:r w:rsidRPr="0095134D">
        <w:rPr>
          <w:rFonts w:cs="Mongolian Baiti"/>
        </w:rPr>
        <w:lastRenderedPageBreak/>
        <w:t>collaborative learning environment technology, and technology-assisted instruction.</w:t>
      </w:r>
    </w:p>
    <w:p w14:paraId="34F8F70A" w14:textId="77777777" w:rsidR="000C34FD" w:rsidRPr="0095134D" w:rsidRDefault="007F2F39" w:rsidP="006A0B10">
      <w:pPr>
        <w:pStyle w:val="Heading1"/>
        <w:rPr>
          <w:rFonts w:cs="Mongolian Baiti"/>
        </w:rPr>
      </w:pPr>
      <w:bookmarkStart w:id="64" w:name="_Toc527912098"/>
      <w:bookmarkStart w:id="65" w:name="_Toc533843720"/>
      <w:bookmarkStart w:id="66" w:name="_Toc533884679"/>
      <w:bookmarkStart w:id="67" w:name="_Toc534399551"/>
      <w:bookmarkStart w:id="68" w:name="_Toc534548418"/>
      <w:bookmarkStart w:id="69" w:name="_Toc534723773"/>
      <w:bookmarkStart w:id="70" w:name="_Toc522462148"/>
      <w:bookmarkStart w:id="71" w:name="_Toc528609435"/>
      <w:r w:rsidRPr="0095134D">
        <w:rPr>
          <w:rFonts w:cs="Mongolian Baiti"/>
        </w:rPr>
        <w:t>REQUIRED COURSE MATERIALS</w:t>
      </w:r>
      <w:bookmarkEnd w:id="64"/>
      <w:bookmarkEnd w:id="65"/>
      <w:bookmarkEnd w:id="66"/>
      <w:bookmarkEnd w:id="67"/>
      <w:bookmarkEnd w:id="68"/>
      <w:bookmarkEnd w:id="69"/>
    </w:p>
    <w:p w14:paraId="4E2A1046" w14:textId="77777777" w:rsidR="000C34FD" w:rsidRPr="0095134D" w:rsidRDefault="007F2F39" w:rsidP="000C34FD">
      <w:pPr>
        <w:rPr>
          <w:rFonts w:cs="Mongolian Baiti"/>
        </w:rPr>
      </w:pPr>
      <w:r w:rsidRPr="0095134D">
        <w:rPr>
          <w:rFonts w:cs="Mongolian Baiti"/>
        </w:rPr>
        <w:t>The student is required to purchase the following materials to be successful in this class:</w:t>
      </w:r>
    </w:p>
    <w:p w14:paraId="3EBF3EDF" w14:textId="77777777" w:rsidR="000C34FD" w:rsidRPr="0095134D" w:rsidRDefault="007F2F39" w:rsidP="00662CA6">
      <w:pPr>
        <w:numPr>
          <w:ilvl w:val="0"/>
          <w:numId w:val="9"/>
        </w:numPr>
        <w:spacing w:before="0" w:after="0"/>
        <w:rPr>
          <w:rFonts w:cs="Mongolian Baiti"/>
        </w:rPr>
      </w:pPr>
      <w:r w:rsidRPr="0095134D">
        <w:rPr>
          <w:rFonts w:cs="Mongolian Baiti"/>
        </w:rPr>
        <w:t xml:space="preserve">3-ring binder to maintain all of your </w:t>
      </w:r>
      <w:r w:rsidRPr="008517BB">
        <w:rPr>
          <w:rFonts w:cs="Mongolian Baiti"/>
          <w:noProof/>
        </w:rPr>
        <w:t>materials</w:t>
      </w:r>
      <w:r w:rsidRPr="0095134D">
        <w:rPr>
          <w:rFonts w:cs="Mongolian Baiti"/>
        </w:rPr>
        <w:t>, notes, and handouts.</w:t>
      </w:r>
    </w:p>
    <w:p w14:paraId="49DBCB00" w14:textId="77777777" w:rsidR="000C34FD" w:rsidRPr="0095134D" w:rsidRDefault="007F2F39" w:rsidP="00662CA6">
      <w:pPr>
        <w:numPr>
          <w:ilvl w:val="0"/>
          <w:numId w:val="9"/>
        </w:numPr>
        <w:spacing w:before="0" w:after="0"/>
        <w:rPr>
          <w:rFonts w:cs="Mongolian Baiti"/>
        </w:rPr>
      </w:pPr>
      <w:r w:rsidRPr="0095134D">
        <w:rPr>
          <w:rFonts w:cs="Mongolian Baiti"/>
        </w:rPr>
        <w:t xml:space="preserve">Journal </w:t>
      </w:r>
    </w:p>
    <w:p w14:paraId="10079E9D" w14:textId="77777777" w:rsidR="000C34FD" w:rsidRPr="0095134D" w:rsidRDefault="007F2F39" w:rsidP="00662CA6">
      <w:pPr>
        <w:numPr>
          <w:ilvl w:val="0"/>
          <w:numId w:val="9"/>
        </w:numPr>
        <w:spacing w:before="0" w:after="0"/>
        <w:rPr>
          <w:rFonts w:cs="Mongolian Baiti"/>
        </w:rPr>
      </w:pPr>
      <w:r w:rsidRPr="0095134D">
        <w:rPr>
          <w:rFonts w:cs="Mongolian Baiti"/>
        </w:rPr>
        <w:t>2 GB USB or cloud-storage account</w:t>
      </w:r>
    </w:p>
    <w:p w14:paraId="0F5C97D3" w14:textId="77777777" w:rsidR="000C34FD" w:rsidRPr="0095134D" w:rsidRDefault="007F2F39" w:rsidP="00662CA6">
      <w:pPr>
        <w:numPr>
          <w:ilvl w:val="0"/>
          <w:numId w:val="9"/>
        </w:numPr>
        <w:spacing w:before="0" w:after="0"/>
        <w:rPr>
          <w:rFonts w:cs="Mongolian Baiti"/>
        </w:rPr>
      </w:pPr>
      <w:r w:rsidRPr="0095134D">
        <w:rPr>
          <w:rFonts w:cs="Mongolian Baiti"/>
        </w:rPr>
        <w:t>Computer access</w:t>
      </w:r>
    </w:p>
    <w:p w14:paraId="6E392243" w14:textId="77777777" w:rsidR="000C34FD" w:rsidRPr="0095134D" w:rsidRDefault="007F2F39" w:rsidP="00662CA6">
      <w:pPr>
        <w:numPr>
          <w:ilvl w:val="0"/>
          <w:numId w:val="9"/>
        </w:numPr>
        <w:spacing w:before="0" w:after="0"/>
        <w:rPr>
          <w:rFonts w:cs="Mongolian Baiti"/>
        </w:rPr>
      </w:pPr>
      <w:r w:rsidRPr="0095134D">
        <w:rPr>
          <w:rFonts w:cs="Mongolian Baiti"/>
        </w:rPr>
        <w:t>Internet access</w:t>
      </w:r>
    </w:p>
    <w:p w14:paraId="20E44F6A" w14:textId="77777777" w:rsidR="000C34FD" w:rsidRPr="0095134D" w:rsidRDefault="007F2F39" w:rsidP="00662CA6">
      <w:pPr>
        <w:numPr>
          <w:ilvl w:val="0"/>
          <w:numId w:val="9"/>
        </w:numPr>
        <w:spacing w:before="0" w:after="0"/>
        <w:rPr>
          <w:rFonts w:cs="Mongolian Baiti"/>
        </w:rPr>
      </w:pPr>
      <w:r w:rsidRPr="0095134D">
        <w:rPr>
          <w:rFonts w:cs="Mongolian Baiti"/>
        </w:rPr>
        <w:t>MVSU email account</w:t>
      </w:r>
    </w:p>
    <w:p w14:paraId="71C75EB6" w14:textId="77777777" w:rsidR="000C34FD" w:rsidRPr="0095134D" w:rsidRDefault="007F2F39" w:rsidP="00662CA6">
      <w:pPr>
        <w:numPr>
          <w:ilvl w:val="0"/>
          <w:numId w:val="9"/>
        </w:numPr>
        <w:spacing w:before="0" w:after="0"/>
        <w:rPr>
          <w:rFonts w:cs="Mongolian Baiti"/>
        </w:rPr>
      </w:pPr>
      <w:r w:rsidRPr="0095134D">
        <w:rPr>
          <w:rFonts w:cs="Mongolian Baiti"/>
        </w:rPr>
        <w:t>Webster Dictionary/Thesaurus</w:t>
      </w:r>
    </w:p>
    <w:p w14:paraId="088957B8" w14:textId="77777777" w:rsidR="000C34FD" w:rsidRPr="0095134D" w:rsidRDefault="007F2F39" w:rsidP="00662CA6">
      <w:pPr>
        <w:numPr>
          <w:ilvl w:val="0"/>
          <w:numId w:val="9"/>
        </w:numPr>
        <w:spacing w:before="0" w:after="0"/>
        <w:rPr>
          <w:rFonts w:cs="Mongolian Baiti"/>
        </w:rPr>
      </w:pPr>
      <w:r w:rsidRPr="0095134D">
        <w:rPr>
          <w:rFonts w:cs="Mongolian Baiti"/>
        </w:rPr>
        <w:t>Blue or black ink</w:t>
      </w:r>
    </w:p>
    <w:p w14:paraId="17F6DB07" w14:textId="77777777" w:rsidR="000C34FD" w:rsidRPr="0095134D" w:rsidRDefault="007F2F39" w:rsidP="00662CA6">
      <w:pPr>
        <w:numPr>
          <w:ilvl w:val="0"/>
          <w:numId w:val="9"/>
        </w:numPr>
        <w:spacing w:before="0" w:after="0"/>
        <w:rPr>
          <w:rFonts w:cs="Mongolian Baiti"/>
        </w:rPr>
      </w:pPr>
      <w:r w:rsidRPr="0095134D">
        <w:rPr>
          <w:rFonts w:cs="Mongolian Baiti"/>
        </w:rPr>
        <w:t>Highlighters</w:t>
      </w:r>
    </w:p>
    <w:p w14:paraId="743D6352" w14:textId="77777777" w:rsidR="000C34FD" w:rsidRPr="0095134D" w:rsidRDefault="007F2F39" w:rsidP="00662CA6">
      <w:pPr>
        <w:numPr>
          <w:ilvl w:val="0"/>
          <w:numId w:val="9"/>
        </w:numPr>
        <w:spacing w:before="0" w:after="0"/>
        <w:rPr>
          <w:rFonts w:cs="Mongolian Baiti"/>
        </w:rPr>
      </w:pPr>
      <w:r w:rsidRPr="0095134D">
        <w:rPr>
          <w:rFonts w:cs="Mongolian Baiti"/>
        </w:rPr>
        <w:t>Notebook Paper (NO SPIRAL NOTEBOOK PAPER)</w:t>
      </w:r>
    </w:p>
    <w:p w14:paraId="72184170" w14:textId="77777777" w:rsidR="000C34FD" w:rsidRPr="0095134D" w:rsidRDefault="007F2F39" w:rsidP="006A0B10">
      <w:pPr>
        <w:pStyle w:val="Heading1"/>
        <w:rPr>
          <w:rFonts w:cs="Mongolian Baiti"/>
        </w:rPr>
      </w:pPr>
      <w:bookmarkStart w:id="72" w:name="_Toc522462147"/>
      <w:bookmarkStart w:id="73" w:name="_Toc527912099"/>
      <w:bookmarkStart w:id="74" w:name="_Toc533843721"/>
      <w:bookmarkStart w:id="75" w:name="_Toc533884680"/>
      <w:bookmarkStart w:id="76" w:name="_Toc534399552"/>
      <w:bookmarkStart w:id="77" w:name="_Toc534548419"/>
      <w:bookmarkStart w:id="78" w:name="_Toc534723774"/>
      <w:r w:rsidRPr="0095134D">
        <w:rPr>
          <w:rFonts w:cs="Mongolian Baiti"/>
        </w:rPr>
        <w:t>MOBILE APPLICATIONS</w:t>
      </w:r>
      <w:bookmarkEnd w:id="72"/>
      <w:bookmarkEnd w:id="73"/>
      <w:bookmarkEnd w:id="74"/>
      <w:bookmarkEnd w:id="75"/>
      <w:bookmarkEnd w:id="76"/>
      <w:bookmarkEnd w:id="77"/>
      <w:bookmarkEnd w:id="78"/>
    </w:p>
    <w:p w14:paraId="2793613F"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Dropbox: </w:t>
      </w:r>
      <w:hyperlink r:id="rId15" w:history="1">
        <w:r w:rsidRPr="0095134D">
          <w:rPr>
            <w:rStyle w:val="Hyperlink"/>
            <w:rFonts w:cs="Mongolian Baiti"/>
            <w:szCs w:val="24"/>
          </w:rPr>
          <w:t>https://db.tt/CkchpePL</w:t>
        </w:r>
      </w:hyperlink>
      <w:r w:rsidRPr="0095134D">
        <w:rPr>
          <w:rFonts w:cs="Mongolian Baiti"/>
          <w:szCs w:val="24"/>
        </w:rPr>
        <w:t>*</w:t>
      </w:r>
    </w:p>
    <w:p w14:paraId="5C067597"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YouTube: </w:t>
      </w:r>
      <w:hyperlink r:id="rId16" w:history="1">
        <w:r w:rsidRPr="0095134D">
          <w:rPr>
            <w:rStyle w:val="Hyperlink"/>
            <w:rFonts w:cs="Mongolian Baiti"/>
            <w:szCs w:val="24"/>
          </w:rPr>
          <w:t>http://youtube.com</w:t>
        </w:r>
      </w:hyperlink>
      <w:r w:rsidRPr="0095134D">
        <w:rPr>
          <w:rFonts w:cs="Mongolian Baiti"/>
          <w:szCs w:val="24"/>
        </w:rPr>
        <w:t>*</w:t>
      </w:r>
    </w:p>
    <w:p w14:paraId="7EDA1B89"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Dictionary: </w:t>
      </w:r>
      <w:hyperlink r:id="rId17" w:history="1">
        <w:r w:rsidRPr="0095134D">
          <w:rPr>
            <w:rStyle w:val="Hyperlink"/>
            <w:rFonts w:cs="Mongolian Baiti"/>
            <w:szCs w:val="24"/>
          </w:rPr>
          <w:t>http://dictionary.com</w:t>
        </w:r>
      </w:hyperlink>
      <w:r w:rsidRPr="0095134D">
        <w:rPr>
          <w:rFonts w:cs="Mongolian Baiti"/>
          <w:szCs w:val="24"/>
        </w:rPr>
        <w:t>*</w:t>
      </w:r>
    </w:p>
    <w:p w14:paraId="105F5660"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Prezi: </w:t>
      </w:r>
      <w:hyperlink r:id="rId18" w:history="1">
        <w:r w:rsidRPr="0095134D">
          <w:rPr>
            <w:rStyle w:val="Hyperlink"/>
            <w:rFonts w:cs="Mongolian Baiti"/>
            <w:szCs w:val="24"/>
          </w:rPr>
          <w:t>http://www.prezi.com</w:t>
        </w:r>
      </w:hyperlink>
      <w:r w:rsidRPr="0095134D">
        <w:rPr>
          <w:rFonts w:cs="Mongolian Baiti"/>
          <w:szCs w:val="24"/>
        </w:rPr>
        <w:t>*</w:t>
      </w:r>
    </w:p>
    <w:p w14:paraId="3481613D"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TED Talks: </w:t>
      </w:r>
      <w:hyperlink r:id="rId19" w:history="1">
        <w:r w:rsidRPr="0095134D">
          <w:rPr>
            <w:rStyle w:val="Hyperlink"/>
            <w:rFonts w:cs="Mongolian Baiti"/>
            <w:szCs w:val="24"/>
          </w:rPr>
          <w:t>http://ted.com/talks</w:t>
        </w:r>
      </w:hyperlink>
      <w:r w:rsidRPr="0095134D">
        <w:rPr>
          <w:rFonts w:cs="Mongolian Baiti"/>
          <w:szCs w:val="24"/>
        </w:rPr>
        <w:t>*</w:t>
      </w:r>
    </w:p>
    <w:p w14:paraId="627C3C1F" w14:textId="77777777" w:rsidR="000C34FD" w:rsidRPr="0095134D" w:rsidRDefault="007F2F39" w:rsidP="00A80BD0">
      <w:pPr>
        <w:pStyle w:val="ListParagraph"/>
        <w:numPr>
          <w:ilvl w:val="0"/>
          <w:numId w:val="3"/>
        </w:numPr>
      </w:pPr>
      <w:r w:rsidRPr="0095134D">
        <w:t>Microsoft Word*</w:t>
      </w:r>
    </w:p>
    <w:p w14:paraId="531B5EBB" w14:textId="77777777" w:rsidR="000C34FD" w:rsidRPr="0095134D" w:rsidRDefault="007F2F39" w:rsidP="00A80BD0">
      <w:pPr>
        <w:pStyle w:val="ListParagraph"/>
        <w:numPr>
          <w:ilvl w:val="0"/>
          <w:numId w:val="3"/>
        </w:numPr>
      </w:pPr>
      <w:r w:rsidRPr="0095134D">
        <w:t>Microsoft OneNote*</w:t>
      </w:r>
    </w:p>
    <w:p w14:paraId="5C0E143B"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Paper 53: </w:t>
      </w:r>
      <w:hyperlink r:id="rId20" w:history="1">
        <w:r w:rsidRPr="0095134D">
          <w:rPr>
            <w:rStyle w:val="Hyperlink"/>
            <w:rFonts w:cs="Mongolian Baiti"/>
            <w:szCs w:val="24"/>
          </w:rPr>
          <w:t>http://fiftythree.com</w:t>
        </w:r>
      </w:hyperlink>
      <w:r w:rsidRPr="0095134D">
        <w:rPr>
          <w:rFonts w:cs="Mongolian Baiti"/>
          <w:szCs w:val="24"/>
        </w:rPr>
        <w:t xml:space="preserve"> </w:t>
      </w:r>
    </w:p>
    <w:p w14:paraId="232B15A5"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DocsToGo: </w:t>
      </w:r>
      <w:hyperlink r:id="rId21" w:history="1">
        <w:r w:rsidRPr="0095134D">
          <w:rPr>
            <w:rStyle w:val="Hyperlink"/>
            <w:rFonts w:cs="Mongolian Baiti"/>
            <w:szCs w:val="24"/>
          </w:rPr>
          <w:t>http://dataviz.com</w:t>
        </w:r>
      </w:hyperlink>
      <w:r w:rsidRPr="0095134D">
        <w:rPr>
          <w:rFonts w:cs="Mongolian Baiti"/>
          <w:szCs w:val="24"/>
        </w:rPr>
        <w:t xml:space="preserve"> </w:t>
      </w:r>
    </w:p>
    <w:p w14:paraId="46EA183C"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Evernote: </w:t>
      </w:r>
      <w:hyperlink r:id="rId22" w:history="1">
        <w:r w:rsidRPr="0095134D">
          <w:rPr>
            <w:rStyle w:val="Hyperlink"/>
            <w:rFonts w:cs="Mongolian Baiti"/>
            <w:szCs w:val="24"/>
          </w:rPr>
          <w:t>http://www.evernote.com</w:t>
        </w:r>
      </w:hyperlink>
      <w:r w:rsidRPr="0095134D">
        <w:rPr>
          <w:rFonts w:cs="Mongolian Baiti"/>
          <w:szCs w:val="24"/>
        </w:rPr>
        <w:t>*</w:t>
      </w:r>
    </w:p>
    <w:p w14:paraId="1DB07F9B" w14:textId="77777777" w:rsidR="000C34FD" w:rsidRPr="0095134D" w:rsidRDefault="007F2F39" w:rsidP="00A80BD0">
      <w:pPr>
        <w:pStyle w:val="ListParagraph"/>
        <w:numPr>
          <w:ilvl w:val="0"/>
          <w:numId w:val="3"/>
        </w:numPr>
        <w:rPr>
          <w:rStyle w:val="Hyperlink"/>
          <w:rFonts w:cs="Mongolian Baiti"/>
          <w:color w:val="000000"/>
          <w:szCs w:val="24"/>
          <w:u w:val="none"/>
        </w:rPr>
      </w:pPr>
      <w:r w:rsidRPr="0095134D">
        <w:t xml:space="preserve">Penultimate – Digital Handwriting: </w:t>
      </w:r>
      <w:hyperlink r:id="rId23" w:history="1">
        <w:r w:rsidRPr="0095134D">
          <w:rPr>
            <w:rStyle w:val="Hyperlink"/>
            <w:rFonts w:cs="Mongolian Baiti"/>
            <w:szCs w:val="24"/>
          </w:rPr>
          <w:t>http://www.evernote.com</w:t>
        </w:r>
      </w:hyperlink>
      <w:r w:rsidRPr="0095134D">
        <w:rPr>
          <w:rStyle w:val="Hyperlink"/>
          <w:rFonts w:cs="Mongolian Baiti"/>
          <w:szCs w:val="24"/>
          <w:u w:val="none"/>
        </w:rPr>
        <w:t xml:space="preserve"> </w:t>
      </w:r>
    </w:p>
    <w:p w14:paraId="171C0D91"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Grammarly: </w:t>
      </w:r>
      <w:hyperlink r:id="rId24" w:history="1">
        <w:r w:rsidRPr="0095134D">
          <w:rPr>
            <w:rStyle w:val="Hyperlink"/>
            <w:rFonts w:cs="Mongolian Baiti"/>
            <w:szCs w:val="24"/>
          </w:rPr>
          <w:t>http://www.grammarly.com*</w:t>
        </w:r>
      </w:hyperlink>
    </w:p>
    <w:p w14:paraId="2A412641" w14:textId="77777777" w:rsidR="000C34FD" w:rsidRPr="0095134D" w:rsidRDefault="007F2F39" w:rsidP="00A80BD0">
      <w:pPr>
        <w:pStyle w:val="ListParagraph"/>
        <w:numPr>
          <w:ilvl w:val="0"/>
          <w:numId w:val="3"/>
        </w:numPr>
      </w:pPr>
      <w:r w:rsidRPr="0095134D">
        <w:t xml:space="preserve">Dictionary: </w:t>
      </w:r>
      <w:hyperlink r:id="rId25" w:history="1">
        <w:r w:rsidRPr="0095134D">
          <w:rPr>
            <w:rStyle w:val="Hyperlink"/>
            <w:rFonts w:cs="Mongolian Baiti"/>
            <w:szCs w:val="24"/>
          </w:rPr>
          <w:t>http://dictionary.com</w:t>
        </w:r>
      </w:hyperlink>
      <w:r w:rsidRPr="0095134D">
        <w:t xml:space="preserve"> *</w:t>
      </w:r>
    </w:p>
    <w:p w14:paraId="20655665" w14:textId="77777777" w:rsidR="000C34FD" w:rsidRPr="0095134D" w:rsidRDefault="007F2F39" w:rsidP="00A80BD0">
      <w:pPr>
        <w:pStyle w:val="ListParagraph"/>
        <w:numPr>
          <w:ilvl w:val="0"/>
          <w:numId w:val="3"/>
        </w:numPr>
        <w:rPr>
          <w:rFonts w:cs="Mongolian Baiti"/>
          <w:szCs w:val="24"/>
        </w:rPr>
      </w:pPr>
      <w:r w:rsidRPr="0095134D">
        <w:rPr>
          <w:rFonts w:cs="Mongolian Baiti"/>
          <w:szCs w:val="24"/>
        </w:rPr>
        <w:t xml:space="preserve">Mendeley: </w:t>
      </w:r>
      <w:hyperlink r:id="rId26" w:history="1">
        <w:r w:rsidRPr="0095134D">
          <w:rPr>
            <w:rStyle w:val="Hyperlink"/>
            <w:rFonts w:cs="Mongolian Baiti"/>
            <w:szCs w:val="24"/>
          </w:rPr>
          <w:t>http://www.mendeley.com</w:t>
        </w:r>
      </w:hyperlink>
      <w:r w:rsidRPr="0095134D">
        <w:rPr>
          <w:rFonts w:cs="Mongolian Baiti"/>
          <w:szCs w:val="24"/>
        </w:rPr>
        <w:t xml:space="preserve"> *</w:t>
      </w:r>
    </w:p>
    <w:p w14:paraId="6AB01ECE" w14:textId="77777777" w:rsidR="000C34FD" w:rsidRPr="0095134D" w:rsidRDefault="007F2F39" w:rsidP="000C34FD">
      <w:pPr>
        <w:spacing w:before="0" w:after="0"/>
        <w:rPr>
          <w:rFonts w:cs="Mongolian Baiti"/>
          <w:i/>
          <w:iCs/>
          <w:color w:val="000000" w:themeColor="text1"/>
        </w:rPr>
      </w:pPr>
      <w:r w:rsidRPr="0095134D">
        <w:rPr>
          <w:rStyle w:val="SubtleEmphasis"/>
          <w:rFonts w:cs="Mongolian Baiti"/>
          <w:color w:val="000000" w:themeColor="text1"/>
        </w:rPr>
        <w:t xml:space="preserve">*Mobile applications offer websites to access information. </w:t>
      </w:r>
    </w:p>
    <w:p w14:paraId="019AB4EF" w14:textId="77777777" w:rsidR="008E10DC" w:rsidRPr="0095134D" w:rsidRDefault="007F2F39" w:rsidP="006A0B10">
      <w:pPr>
        <w:pStyle w:val="Heading1"/>
        <w:rPr>
          <w:rFonts w:cs="Mongolian Baiti"/>
        </w:rPr>
      </w:pPr>
      <w:bookmarkStart w:id="79" w:name="_Toc533843722"/>
      <w:bookmarkStart w:id="80" w:name="_Toc533884681"/>
      <w:bookmarkStart w:id="81" w:name="_Toc534399553"/>
      <w:bookmarkStart w:id="82" w:name="_Toc534548420"/>
      <w:bookmarkStart w:id="83" w:name="_Toc534723775"/>
      <w:bookmarkStart w:id="84" w:name="_Toc522462150"/>
      <w:bookmarkStart w:id="85" w:name="_Toc528609437"/>
      <w:bookmarkEnd w:id="70"/>
      <w:bookmarkEnd w:id="71"/>
      <w:r w:rsidRPr="0095134D">
        <w:rPr>
          <w:rFonts w:cs="Mongolian Baiti"/>
        </w:rPr>
        <w:t>WEBSITES</w:t>
      </w:r>
      <w:bookmarkEnd w:id="79"/>
      <w:bookmarkEnd w:id="80"/>
      <w:bookmarkEnd w:id="81"/>
      <w:bookmarkEnd w:id="82"/>
      <w:bookmarkEnd w:id="83"/>
    </w:p>
    <w:p w14:paraId="271BDE1D" w14:textId="77777777" w:rsidR="008E10DC" w:rsidRPr="0095134D" w:rsidRDefault="007F2F39" w:rsidP="00A80BD0">
      <w:pPr>
        <w:pStyle w:val="ListParagraph"/>
        <w:numPr>
          <w:ilvl w:val="0"/>
          <w:numId w:val="4"/>
        </w:numPr>
        <w:rPr>
          <w:rFonts w:cs="Mongolian Baiti"/>
          <w:szCs w:val="24"/>
        </w:rPr>
      </w:pPr>
      <w:r w:rsidRPr="0095134D">
        <w:rPr>
          <w:rFonts w:cs="Mongolian Baiti"/>
          <w:szCs w:val="24"/>
        </w:rPr>
        <w:t xml:space="preserve">IBM SPSS: </w:t>
      </w:r>
      <w:hyperlink r:id="rId27" w:history="1">
        <w:r w:rsidRPr="0095134D">
          <w:rPr>
            <w:rStyle w:val="Hyperlink"/>
            <w:rFonts w:cs="Mongolian Baiti"/>
            <w:szCs w:val="24"/>
          </w:rPr>
          <w:t>https://www.ibm.com/analytics/us/en/spss/spss-students/</w:t>
        </w:r>
      </w:hyperlink>
      <w:r w:rsidRPr="0095134D">
        <w:rPr>
          <w:rFonts w:cs="Mongolian Baiti"/>
          <w:szCs w:val="24"/>
        </w:rPr>
        <w:t xml:space="preserve"> </w:t>
      </w:r>
    </w:p>
    <w:p w14:paraId="7324B53B" w14:textId="77777777" w:rsidR="00263B04" w:rsidRPr="0095134D" w:rsidRDefault="007F2F39" w:rsidP="00A80BD0">
      <w:pPr>
        <w:pStyle w:val="ListParagraph"/>
        <w:numPr>
          <w:ilvl w:val="0"/>
          <w:numId w:val="4"/>
        </w:numPr>
      </w:pPr>
      <w:r w:rsidRPr="0095134D">
        <w:t xml:space="preserve">Rural Sociological Society: </w:t>
      </w:r>
      <w:hyperlink r:id="rId28" w:history="1">
        <w:r w:rsidRPr="0095134D">
          <w:rPr>
            <w:rStyle w:val="Hyperlink"/>
            <w:szCs w:val="24"/>
          </w:rPr>
          <w:t>https://www.ruralsociology.org/</w:t>
        </w:r>
      </w:hyperlink>
      <w:r w:rsidRPr="0095134D">
        <w:t xml:space="preserve"> </w:t>
      </w:r>
    </w:p>
    <w:p w14:paraId="624994B3" w14:textId="77777777" w:rsidR="00263B04" w:rsidRPr="0095134D" w:rsidRDefault="007F2F39" w:rsidP="00A80BD0">
      <w:pPr>
        <w:pStyle w:val="ListParagraph"/>
        <w:numPr>
          <w:ilvl w:val="0"/>
          <w:numId w:val="4"/>
        </w:numPr>
      </w:pPr>
      <w:r w:rsidRPr="0095134D">
        <w:t xml:space="preserve">American Society for Public Administration: </w:t>
      </w:r>
      <w:hyperlink r:id="rId29" w:history="1">
        <w:r w:rsidRPr="0095134D">
          <w:rPr>
            <w:rStyle w:val="Hyperlink"/>
            <w:szCs w:val="24"/>
          </w:rPr>
          <w:t>https://www.aspanet.org/</w:t>
        </w:r>
      </w:hyperlink>
      <w:r w:rsidRPr="0095134D">
        <w:t xml:space="preserve"> </w:t>
      </w:r>
    </w:p>
    <w:p w14:paraId="3BDA8DCA" w14:textId="77777777" w:rsidR="00263B04" w:rsidRPr="0095134D" w:rsidRDefault="007F2F39" w:rsidP="00A80BD0">
      <w:pPr>
        <w:pStyle w:val="ListParagraph"/>
        <w:numPr>
          <w:ilvl w:val="0"/>
          <w:numId w:val="4"/>
        </w:numPr>
      </w:pPr>
      <w:r w:rsidRPr="0095134D">
        <w:t xml:space="preserve">Public Management Research Association: </w:t>
      </w:r>
      <w:hyperlink r:id="rId30" w:history="1">
        <w:r w:rsidRPr="0095134D">
          <w:rPr>
            <w:rStyle w:val="Hyperlink"/>
            <w:szCs w:val="24"/>
          </w:rPr>
          <w:t>https://pmranet.org/</w:t>
        </w:r>
      </w:hyperlink>
      <w:r w:rsidRPr="0095134D">
        <w:t xml:space="preserve"> </w:t>
      </w:r>
    </w:p>
    <w:p w14:paraId="4A7E5466" w14:textId="77777777" w:rsidR="00263B04" w:rsidRPr="0095134D" w:rsidRDefault="007F2F39" w:rsidP="00A80BD0">
      <w:pPr>
        <w:pStyle w:val="ListParagraph"/>
        <w:numPr>
          <w:ilvl w:val="0"/>
          <w:numId w:val="4"/>
        </w:numPr>
        <w:rPr>
          <w:rFonts w:cs="Mongolian Baiti"/>
        </w:rPr>
      </w:pPr>
      <w:r w:rsidRPr="0095134D">
        <w:lastRenderedPageBreak/>
        <w:t xml:space="preserve">American Political Science Association </w:t>
      </w:r>
      <w:hyperlink r:id="rId31" w:history="1">
        <w:r w:rsidRPr="0095134D">
          <w:rPr>
            <w:rStyle w:val="Hyperlink"/>
            <w:szCs w:val="24"/>
          </w:rPr>
          <w:t>https://www.apsanet.org</w:t>
        </w:r>
      </w:hyperlink>
      <w:r w:rsidRPr="0095134D">
        <w:t xml:space="preserve"> </w:t>
      </w:r>
    </w:p>
    <w:p w14:paraId="6B78BAF9" w14:textId="77777777" w:rsidR="008E10DC" w:rsidRPr="0095134D" w:rsidRDefault="007F2F39" w:rsidP="00A80BD0">
      <w:pPr>
        <w:pStyle w:val="ListParagraph"/>
        <w:numPr>
          <w:ilvl w:val="0"/>
          <w:numId w:val="4"/>
        </w:numPr>
        <w:rPr>
          <w:rFonts w:cs="Mongolian Baiti"/>
          <w:szCs w:val="24"/>
        </w:rPr>
      </w:pPr>
      <w:r w:rsidRPr="0095134D">
        <w:rPr>
          <w:rFonts w:cs="Mongolian Baiti"/>
          <w:szCs w:val="24"/>
        </w:rPr>
        <w:t xml:space="preserve">Plagiarism: </w:t>
      </w:r>
      <w:hyperlink r:id="rId32" w:history="1">
        <w:r w:rsidRPr="0095134D">
          <w:rPr>
            <w:rStyle w:val="Hyperlink"/>
            <w:rFonts w:cs="Mongolian Baiti"/>
            <w:szCs w:val="24"/>
          </w:rPr>
          <w:t>http://www.plagiarism.org</w:t>
        </w:r>
      </w:hyperlink>
      <w:r w:rsidRPr="0095134D">
        <w:rPr>
          <w:rFonts w:cs="Mongolian Baiti"/>
          <w:szCs w:val="24"/>
        </w:rPr>
        <w:t xml:space="preserve"> </w:t>
      </w:r>
    </w:p>
    <w:p w14:paraId="11A9CE35" w14:textId="77777777" w:rsidR="008E10DC" w:rsidRPr="0095134D" w:rsidRDefault="007F2F39" w:rsidP="00A80BD0">
      <w:pPr>
        <w:pStyle w:val="ListParagraph"/>
        <w:numPr>
          <w:ilvl w:val="0"/>
          <w:numId w:val="4"/>
        </w:numPr>
      </w:pPr>
      <w:r w:rsidRPr="0095134D">
        <w:t xml:space="preserve">Purdue Online Writing Lab: </w:t>
      </w:r>
      <w:hyperlink r:id="rId33" w:history="1">
        <w:r w:rsidRPr="0095134D">
          <w:rPr>
            <w:rStyle w:val="Hyperlink"/>
            <w:rFonts w:cs="Mongolian Baiti"/>
            <w:szCs w:val="24"/>
          </w:rPr>
          <w:t>http://owl.english.purdue/owl</w:t>
        </w:r>
      </w:hyperlink>
      <w:r w:rsidRPr="0095134D">
        <w:t xml:space="preserve"> </w:t>
      </w:r>
    </w:p>
    <w:p w14:paraId="3A588286" w14:textId="77777777" w:rsidR="008E10DC" w:rsidRPr="0095134D" w:rsidRDefault="007F2F39" w:rsidP="00A80BD0">
      <w:pPr>
        <w:pStyle w:val="ListParagraph"/>
        <w:numPr>
          <w:ilvl w:val="0"/>
          <w:numId w:val="4"/>
        </w:numPr>
        <w:rPr>
          <w:rFonts w:cs="Mongolian Baiti"/>
          <w:szCs w:val="24"/>
        </w:rPr>
      </w:pPr>
      <w:r w:rsidRPr="0095134D">
        <w:rPr>
          <w:rFonts w:cs="Mongolian Baiti"/>
          <w:szCs w:val="24"/>
        </w:rPr>
        <w:t xml:space="preserve">Turnitin - </w:t>
      </w:r>
      <w:hyperlink r:id="rId34" w:history="1">
        <w:r w:rsidRPr="0095134D">
          <w:rPr>
            <w:rStyle w:val="Hyperlink"/>
            <w:rFonts w:cs="Mongolian Baiti"/>
            <w:szCs w:val="24"/>
          </w:rPr>
          <w:t>http://www.turnitin.com</w:t>
        </w:r>
      </w:hyperlink>
      <w:r w:rsidRPr="0095134D">
        <w:rPr>
          <w:rFonts w:cs="Mongolian Baiti"/>
          <w:szCs w:val="24"/>
        </w:rPr>
        <w:t xml:space="preserve"> </w:t>
      </w:r>
    </w:p>
    <w:p w14:paraId="70941C27" w14:textId="77777777" w:rsidR="008E10DC" w:rsidRPr="0095134D" w:rsidRDefault="007F2F39" w:rsidP="00A80BD0">
      <w:pPr>
        <w:pStyle w:val="ListParagraph"/>
        <w:numPr>
          <w:ilvl w:val="0"/>
          <w:numId w:val="4"/>
        </w:numPr>
      </w:pPr>
      <w:r w:rsidRPr="0095134D">
        <w:t xml:space="preserve">Typing Practice - </w:t>
      </w:r>
      <w:hyperlink r:id="rId35" w:history="1">
        <w:r w:rsidRPr="0095134D">
          <w:rPr>
            <w:rStyle w:val="Hyperlink"/>
            <w:rFonts w:cs="Mongolian Baiti"/>
            <w:szCs w:val="24"/>
          </w:rPr>
          <w:t>http://www.sense-lang.org/typing/games/EN.php</w:t>
        </w:r>
      </w:hyperlink>
      <w:r w:rsidRPr="0095134D">
        <w:t xml:space="preserve"> </w:t>
      </w:r>
    </w:p>
    <w:p w14:paraId="7D08FD53" w14:textId="77777777" w:rsidR="008E10DC" w:rsidRPr="0095134D" w:rsidRDefault="007F2F39" w:rsidP="00A80BD0">
      <w:pPr>
        <w:pStyle w:val="ListParagraph"/>
        <w:numPr>
          <w:ilvl w:val="0"/>
          <w:numId w:val="4"/>
        </w:numPr>
      </w:pPr>
      <w:r w:rsidRPr="0095134D">
        <w:t xml:space="preserve">Time Management: </w:t>
      </w:r>
      <w:hyperlink r:id="rId36" w:history="1">
        <w:r w:rsidRPr="0095134D">
          <w:rPr>
            <w:rStyle w:val="Hyperlink"/>
            <w:rFonts w:cs="Mongolian Baiti"/>
            <w:szCs w:val="24"/>
          </w:rPr>
          <w:t>http://www.studygs.net/schedule/weekly.htm</w:t>
        </w:r>
      </w:hyperlink>
      <w:r w:rsidRPr="0095134D">
        <w:t xml:space="preserve"> </w:t>
      </w:r>
    </w:p>
    <w:p w14:paraId="5CEB4E6A" w14:textId="77777777" w:rsidR="008E10DC" w:rsidRPr="0095134D" w:rsidRDefault="007F2F39" w:rsidP="00A80BD0">
      <w:pPr>
        <w:pStyle w:val="ListParagraph"/>
        <w:numPr>
          <w:ilvl w:val="0"/>
          <w:numId w:val="4"/>
        </w:numPr>
      </w:pPr>
      <w:r w:rsidRPr="0095134D">
        <w:t xml:space="preserve">Punctuation Practice: </w:t>
      </w:r>
      <w:hyperlink r:id="rId37" w:history="1">
        <w:r w:rsidRPr="0095134D">
          <w:rPr>
            <w:rStyle w:val="Hyperlink"/>
            <w:rFonts w:cs="Mongolian Baiti"/>
            <w:szCs w:val="24"/>
          </w:rPr>
          <w:t>http://www.gamequarium.com/punctuation.html</w:t>
        </w:r>
      </w:hyperlink>
      <w:r w:rsidRPr="0095134D">
        <w:t xml:space="preserve"> </w:t>
      </w:r>
    </w:p>
    <w:p w14:paraId="4A2C1CB0" w14:textId="77777777" w:rsidR="008E10DC" w:rsidRPr="0095134D" w:rsidRDefault="007F2F39" w:rsidP="006A0B10">
      <w:pPr>
        <w:pStyle w:val="Heading1"/>
        <w:rPr>
          <w:rFonts w:cs="Mongolian Baiti"/>
        </w:rPr>
      </w:pPr>
      <w:bookmarkStart w:id="86" w:name="_Toc522462149"/>
      <w:bookmarkStart w:id="87" w:name="_Toc527912101"/>
      <w:bookmarkStart w:id="88" w:name="_Toc533843723"/>
      <w:bookmarkStart w:id="89" w:name="_Toc533884682"/>
      <w:bookmarkStart w:id="90" w:name="_Toc534399554"/>
      <w:bookmarkStart w:id="91" w:name="_Toc534548421"/>
      <w:bookmarkStart w:id="92" w:name="_Toc534723776"/>
      <w:r w:rsidRPr="0095134D">
        <w:rPr>
          <w:rFonts w:cs="Mongolian Baiti"/>
        </w:rPr>
        <w:t>SOFTWARE RESOURCES</w:t>
      </w:r>
      <w:bookmarkEnd w:id="86"/>
      <w:bookmarkEnd w:id="87"/>
      <w:bookmarkEnd w:id="88"/>
      <w:bookmarkEnd w:id="89"/>
      <w:bookmarkEnd w:id="90"/>
      <w:bookmarkEnd w:id="91"/>
      <w:bookmarkEnd w:id="92"/>
    </w:p>
    <w:p w14:paraId="19556029" w14:textId="77777777" w:rsidR="008E10DC" w:rsidRPr="0095134D" w:rsidRDefault="007F2F39" w:rsidP="00A80BD0">
      <w:pPr>
        <w:pStyle w:val="ListParagraph"/>
        <w:numPr>
          <w:ilvl w:val="0"/>
          <w:numId w:val="5"/>
        </w:numPr>
      </w:pPr>
      <w:r w:rsidRPr="0095134D">
        <w:t xml:space="preserve">OpenOffice: </w:t>
      </w:r>
      <w:hyperlink r:id="rId38" w:history="1">
        <w:r w:rsidRPr="0095134D">
          <w:rPr>
            <w:rStyle w:val="Hyperlink"/>
            <w:rFonts w:cs="Mongolian Baiti"/>
            <w:szCs w:val="24"/>
          </w:rPr>
          <w:t>http://www.openoffice.org/download/</w:t>
        </w:r>
      </w:hyperlink>
      <w:r w:rsidRPr="0095134D">
        <w:t xml:space="preserve">  - Free office productivity software</w:t>
      </w:r>
    </w:p>
    <w:p w14:paraId="7B56BEA9" w14:textId="77777777" w:rsidR="008E10DC" w:rsidRPr="0095134D" w:rsidRDefault="007F2F39" w:rsidP="00A80BD0">
      <w:pPr>
        <w:pStyle w:val="ListParagraph"/>
        <w:numPr>
          <w:ilvl w:val="0"/>
          <w:numId w:val="5"/>
        </w:numPr>
      </w:pPr>
      <w:r w:rsidRPr="0095134D">
        <w:t xml:space="preserve">Adobe Flash Player: </w:t>
      </w:r>
      <w:hyperlink r:id="rId39" w:history="1">
        <w:r w:rsidRPr="0095134D">
          <w:rPr>
            <w:rStyle w:val="Hyperlink"/>
            <w:rFonts w:cs="Mongolian Baiti"/>
            <w:szCs w:val="24"/>
          </w:rPr>
          <w:t>http://get.adobe.com/flashplayer/</w:t>
        </w:r>
      </w:hyperlink>
    </w:p>
    <w:p w14:paraId="49DD5B52" w14:textId="77777777" w:rsidR="008E10DC" w:rsidRPr="0095134D" w:rsidRDefault="007F2F39" w:rsidP="00A80BD0">
      <w:pPr>
        <w:pStyle w:val="ListParagraph"/>
        <w:numPr>
          <w:ilvl w:val="0"/>
          <w:numId w:val="5"/>
        </w:numPr>
      </w:pPr>
      <w:r w:rsidRPr="0095134D">
        <w:t xml:space="preserve">Adobe Reader: </w:t>
      </w:r>
      <w:hyperlink r:id="rId40" w:history="1">
        <w:r w:rsidRPr="0095134D">
          <w:rPr>
            <w:rStyle w:val="Hyperlink"/>
            <w:rFonts w:cs="Mongolian Baiti"/>
            <w:szCs w:val="24"/>
          </w:rPr>
          <w:t>http://get.adobe.com/reader/</w:t>
        </w:r>
      </w:hyperlink>
    </w:p>
    <w:p w14:paraId="4C05316E" w14:textId="77777777" w:rsidR="00C62715" w:rsidRPr="0095134D" w:rsidRDefault="007F2F39" w:rsidP="006A0B10">
      <w:pPr>
        <w:pStyle w:val="Heading1"/>
        <w:rPr>
          <w:rFonts w:cs="Mongolian Baiti"/>
        </w:rPr>
      </w:pPr>
      <w:bookmarkStart w:id="93" w:name="_Toc533884683"/>
      <w:bookmarkStart w:id="94" w:name="_Toc534399555"/>
      <w:bookmarkStart w:id="95" w:name="_Toc534548422"/>
      <w:bookmarkStart w:id="96" w:name="_Toc534723777"/>
      <w:r w:rsidRPr="0095134D">
        <w:rPr>
          <w:rFonts w:cs="Mongolian Baiti"/>
        </w:rPr>
        <w:t>EVALUATION CRITERIA</w:t>
      </w:r>
      <w:bookmarkEnd w:id="84"/>
      <w:bookmarkEnd w:id="85"/>
      <w:bookmarkEnd w:id="93"/>
      <w:bookmarkEnd w:id="94"/>
      <w:bookmarkEnd w:id="95"/>
      <w:bookmarkEnd w:id="96"/>
    </w:p>
    <w:p w14:paraId="7E461E3A" w14:textId="77777777" w:rsidR="00846844" w:rsidRPr="0095134D" w:rsidRDefault="007F2F39" w:rsidP="00846844">
      <w:pPr>
        <w:rPr>
          <w:rFonts w:cs="Mongolian Baiti"/>
        </w:rPr>
      </w:pPr>
      <w:r w:rsidRPr="0095134D">
        <w:rPr>
          <w:rFonts w:cs="Mongolian Baiti"/>
        </w:rPr>
        <w:t>The following criteria contribute to a student's overall grade:</w:t>
      </w:r>
    </w:p>
    <w:tbl>
      <w:tblPr>
        <w:tblStyle w:val="TableGrid"/>
        <w:tblW w:w="0" w:type="auto"/>
        <w:tblInd w:w="360" w:type="dxa"/>
        <w:tblLook w:val="04A0" w:firstRow="1" w:lastRow="0" w:firstColumn="1" w:lastColumn="0" w:noHBand="0" w:noVBand="1"/>
      </w:tblPr>
      <w:tblGrid>
        <w:gridCol w:w="5328"/>
        <w:gridCol w:w="3142"/>
      </w:tblGrid>
      <w:tr w:rsidR="00BF1B5C" w:rsidRPr="0095134D" w14:paraId="1A86D51C" w14:textId="77777777" w:rsidTr="00C26690">
        <w:trPr>
          <w:trHeight w:val="374"/>
        </w:trPr>
        <w:tc>
          <w:tcPr>
            <w:tcW w:w="5328" w:type="dxa"/>
          </w:tcPr>
          <w:p w14:paraId="63028C08" w14:textId="77777777" w:rsidR="00F56BE2" w:rsidRPr="0095134D" w:rsidRDefault="007F2F39" w:rsidP="009C67EE">
            <w:pPr>
              <w:spacing w:before="0" w:after="0"/>
              <w:jc w:val="center"/>
              <w:rPr>
                <w:rFonts w:cs="Mongolian Baiti"/>
                <w:b/>
              </w:rPr>
            </w:pPr>
            <w:r w:rsidRPr="0095134D">
              <w:rPr>
                <w:rFonts w:cs="Mongolian Baiti"/>
                <w:b/>
              </w:rPr>
              <w:t>Assignment</w:t>
            </w:r>
          </w:p>
        </w:tc>
        <w:tc>
          <w:tcPr>
            <w:tcW w:w="3142" w:type="dxa"/>
          </w:tcPr>
          <w:p w14:paraId="73C2FD93" w14:textId="77777777" w:rsidR="00F56BE2" w:rsidRPr="0095134D" w:rsidRDefault="007F2F39" w:rsidP="009C67EE">
            <w:pPr>
              <w:spacing w:before="0" w:after="0"/>
              <w:jc w:val="center"/>
              <w:rPr>
                <w:rFonts w:cs="Mongolian Baiti"/>
                <w:b/>
              </w:rPr>
            </w:pPr>
            <w:r w:rsidRPr="0095134D">
              <w:rPr>
                <w:rFonts w:cs="Mongolian Baiti"/>
                <w:b/>
              </w:rPr>
              <w:t>Percentage of Final Grade</w:t>
            </w:r>
          </w:p>
        </w:tc>
      </w:tr>
      <w:tr w:rsidR="00BF1B5C" w:rsidRPr="0095134D" w14:paraId="20230C37" w14:textId="77777777" w:rsidTr="00C26690">
        <w:trPr>
          <w:trHeight w:val="343"/>
        </w:trPr>
        <w:tc>
          <w:tcPr>
            <w:tcW w:w="5328" w:type="dxa"/>
          </w:tcPr>
          <w:p w14:paraId="41AA4B71" w14:textId="77777777" w:rsidR="00F56BE2" w:rsidRPr="0095134D" w:rsidRDefault="007F2F39" w:rsidP="009C67EE">
            <w:pPr>
              <w:spacing w:before="0" w:after="0"/>
              <w:rPr>
                <w:rFonts w:cs="Mongolian Baiti"/>
              </w:rPr>
            </w:pPr>
            <w:r w:rsidRPr="0095134D">
              <w:rPr>
                <w:rFonts w:cs="Mongolian Baiti"/>
              </w:rPr>
              <w:t>Attendance</w:t>
            </w:r>
          </w:p>
        </w:tc>
        <w:tc>
          <w:tcPr>
            <w:tcW w:w="3142" w:type="dxa"/>
          </w:tcPr>
          <w:p w14:paraId="3D1D17B3" w14:textId="77777777" w:rsidR="00F56BE2" w:rsidRPr="0095134D" w:rsidRDefault="007F2F39" w:rsidP="009C67EE">
            <w:pPr>
              <w:spacing w:before="0" w:after="0"/>
              <w:jc w:val="center"/>
              <w:rPr>
                <w:rFonts w:cs="Mongolian Baiti"/>
              </w:rPr>
            </w:pPr>
            <w:r w:rsidRPr="0095134D">
              <w:rPr>
                <w:rFonts w:cs="Mongolian Baiti"/>
              </w:rPr>
              <w:t>44%</w:t>
            </w:r>
          </w:p>
        </w:tc>
      </w:tr>
      <w:tr w:rsidR="00BF1B5C" w:rsidRPr="0095134D" w14:paraId="7845FEC5" w14:textId="77777777" w:rsidTr="00C26690">
        <w:trPr>
          <w:trHeight w:val="374"/>
        </w:trPr>
        <w:tc>
          <w:tcPr>
            <w:tcW w:w="5328" w:type="dxa"/>
          </w:tcPr>
          <w:p w14:paraId="7B9859D1" w14:textId="40D9B4BD" w:rsidR="00F56BE2" w:rsidRPr="0095134D" w:rsidRDefault="007F2F39" w:rsidP="009C67EE">
            <w:pPr>
              <w:spacing w:before="0" w:after="0"/>
              <w:rPr>
                <w:rFonts w:cs="Mongolian Baiti"/>
              </w:rPr>
            </w:pPr>
            <w:r w:rsidRPr="0095134D">
              <w:rPr>
                <w:rFonts w:cs="Mongolian Baiti"/>
              </w:rPr>
              <w:t>Application Assignments (Tests, lab assignments, journals</w:t>
            </w:r>
            <w:r w:rsidR="00C26690" w:rsidRPr="0095134D">
              <w:rPr>
                <w:rFonts w:cs="Mongolian Baiti"/>
              </w:rPr>
              <w:t>, writing</w:t>
            </w:r>
            <w:r w:rsidRPr="0095134D">
              <w:rPr>
                <w:rFonts w:cs="Mongolian Baiti"/>
              </w:rPr>
              <w:t xml:space="preserve"> assignments,</w:t>
            </w:r>
            <w:r w:rsidR="00C26690">
              <w:rPr>
                <w:rFonts w:cs="Mongolian Baiti"/>
              </w:rPr>
              <w:t xml:space="preserve"> </w:t>
            </w:r>
            <w:r w:rsidR="00C26690" w:rsidRPr="008517BB">
              <w:rPr>
                <w:rFonts w:cs="Mongolian Baiti"/>
                <w:noProof/>
              </w:rPr>
              <w:t>and</w:t>
            </w:r>
            <w:r w:rsidRPr="008517BB">
              <w:rPr>
                <w:rFonts w:cs="Mongolian Baiti"/>
                <w:noProof/>
              </w:rPr>
              <w:t xml:space="preserve"> etc.</w:t>
            </w:r>
            <w:r w:rsidRPr="0095134D">
              <w:rPr>
                <w:rFonts w:cs="Mongolian Baiti"/>
              </w:rPr>
              <w:t>)</w:t>
            </w:r>
          </w:p>
        </w:tc>
        <w:tc>
          <w:tcPr>
            <w:tcW w:w="3142" w:type="dxa"/>
          </w:tcPr>
          <w:p w14:paraId="1EBA9DD7" w14:textId="77777777" w:rsidR="00F56BE2" w:rsidRPr="0095134D" w:rsidRDefault="007F2F39" w:rsidP="009C67EE">
            <w:pPr>
              <w:spacing w:before="0" w:after="0"/>
              <w:jc w:val="center"/>
              <w:rPr>
                <w:rFonts w:cs="Mongolian Baiti"/>
              </w:rPr>
            </w:pPr>
            <w:r w:rsidRPr="0095134D">
              <w:rPr>
                <w:rFonts w:cs="Mongolian Baiti"/>
              </w:rPr>
              <w:t>26%</w:t>
            </w:r>
          </w:p>
        </w:tc>
      </w:tr>
      <w:tr w:rsidR="00BF1B5C" w:rsidRPr="0095134D" w14:paraId="29FEC5D4" w14:textId="77777777" w:rsidTr="00C26690">
        <w:trPr>
          <w:trHeight w:val="343"/>
        </w:trPr>
        <w:tc>
          <w:tcPr>
            <w:tcW w:w="5328" w:type="dxa"/>
          </w:tcPr>
          <w:p w14:paraId="304BB837" w14:textId="77777777" w:rsidR="00F56BE2" w:rsidRPr="0095134D" w:rsidRDefault="007F2F39" w:rsidP="009C67EE">
            <w:pPr>
              <w:spacing w:before="0" w:after="0"/>
              <w:rPr>
                <w:rFonts w:cs="Mongolian Baiti"/>
              </w:rPr>
            </w:pPr>
            <w:r w:rsidRPr="0095134D">
              <w:rPr>
                <w:rFonts w:cs="Mongolian Baiti"/>
              </w:rPr>
              <w:t>Professional Organization Membership</w:t>
            </w:r>
          </w:p>
        </w:tc>
        <w:tc>
          <w:tcPr>
            <w:tcW w:w="3142" w:type="dxa"/>
          </w:tcPr>
          <w:p w14:paraId="63E6D824" w14:textId="77777777" w:rsidR="00F56BE2" w:rsidRPr="0095134D" w:rsidRDefault="007F2F39" w:rsidP="009C67EE">
            <w:pPr>
              <w:spacing w:before="0" w:after="0"/>
              <w:jc w:val="center"/>
              <w:rPr>
                <w:rFonts w:cs="Mongolian Baiti"/>
              </w:rPr>
            </w:pPr>
            <w:r w:rsidRPr="0095134D">
              <w:rPr>
                <w:rFonts w:cs="Mongolian Baiti"/>
              </w:rPr>
              <w:t>10%</w:t>
            </w:r>
          </w:p>
        </w:tc>
      </w:tr>
      <w:tr w:rsidR="00BF1B5C" w:rsidRPr="0095134D" w14:paraId="7F11BE89" w14:textId="77777777" w:rsidTr="00C26690">
        <w:trPr>
          <w:trHeight w:val="343"/>
        </w:trPr>
        <w:tc>
          <w:tcPr>
            <w:tcW w:w="5328" w:type="dxa"/>
          </w:tcPr>
          <w:p w14:paraId="2DF82D4F" w14:textId="77777777" w:rsidR="00F56BE2" w:rsidRPr="0095134D" w:rsidRDefault="007F2F39" w:rsidP="009C67EE">
            <w:pPr>
              <w:spacing w:before="0" w:after="0"/>
              <w:rPr>
                <w:rFonts w:cs="Mongolian Baiti"/>
              </w:rPr>
            </w:pPr>
            <w:r w:rsidRPr="0095134D">
              <w:rPr>
                <w:rFonts w:cs="Mongolian Baiti"/>
              </w:rPr>
              <w:t>Midterm and Final Exams</w:t>
            </w:r>
          </w:p>
        </w:tc>
        <w:tc>
          <w:tcPr>
            <w:tcW w:w="3142" w:type="dxa"/>
          </w:tcPr>
          <w:p w14:paraId="24EEFAA1" w14:textId="77777777" w:rsidR="00F56BE2" w:rsidRPr="0095134D" w:rsidRDefault="007F2F39" w:rsidP="009C67EE">
            <w:pPr>
              <w:spacing w:before="0" w:after="0"/>
              <w:jc w:val="center"/>
              <w:rPr>
                <w:rFonts w:cs="Mongolian Baiti"/>
              </w:rPr>
            </w:pPr>
            <w:r w:rsidRPr="0095134D">
              <w:rPr>
                <w:rFonts w:cs="Mongolian Baiti"/>
              </w:rPr>
              <w:t>20%</w:t>
            </w:r>
          </w:p>
        </w:tc>
      </w:tr>
      <w:tr w:rsidR="00BF1B5C" w:rsidRPr="0095134D" w14:paraId="338FF3AD" w14:textId="77777777" w:rsidTr="00C26690">
        <w:trPr>
          <w:trHeight w:val="343"/>
        </w:trPr>
        <w:tc>
          <w:tcPr>
            <w:tcW w:w="5328" w:type="dxa"/>
          </w:tcPr>
          <w:p w14:paraId="66C79BFB" w14:textId="77777777" w:rsidR="00F56BE2" w:rsidRPr="0095134D" w:rsidRDefault="007F2F39" w:rsidP="009C67EE">
            <w:pPr>
              <w:spacing w:before="0" w:after="0"/>
              <w:rPr>
                <w:rFonts w:cs="Mongolian Baiti"/>
                <w:b/>
              </w:rPr>
            </w:pPr>
            <w:r w:rsidRPr="0095134D">
              <w:rPr>
                <w:rFonts w:cs="Mongolian Baiti"/>
                <w:b/>
              </w:rPr>
              <w:t>Total</w:t>
            </w:r>
          </w:p>
        </w:tc>
        <w:tc>
          <w:tcPr>
            <w:tcW w:w="3142" w:type="dxa"/>
          </w:tcPr>
          <w:p w14:paraId="12B7E319" w14:textId="77777777" w:rsidR="00F56BE2" w:rsidRPr="0095134D" w:rsidRDefault="007F2F39" w:rsidP="009C67EE">
            <w:pPr>
              <w:spacing w:before="0" w:after="0"/>
              <w:jc w:val="center"/>
              <w:rPr>
                <w:rFonts w:cs="Mongolian Baiti"/>
                <w:b/>
              </w:rPr>
            </w:pPr>
            <w:r w:rsidRPr="0095134D">
              <w:rPr>
                <w:rFonts w:cs="Mongolian Baiti"/>
                <w:b/>
              </w:rPr>
              <w:t>100%</w:t>
            </w:r>
          </w:p>
        </w:tc>
      </w:tr>
    </w:tbl>
    <w:p w14:paraId="3483F32A" w14:textId="77777777" w:rsidR="00B82CBD" w:rsidRPr="0095134D" w:rsidRDefault="007F2F39" w:rsidP="00B82CBD">
      <w:pPr>
        <w:pStyle w:val="Heading2"/>
      </w:pPr>
      <w:bookmarkStart w:id="97" w:name="_Toc534548423"/>
      <w:bookmarkStart w:id="98" w:name="_Toc534723778"/>
      <w:r w:rsidRPr="0095134D">
        <w:t>Grammatical Errors</w:t>
      </w:r>
      <w:bookmarkEnd w:id="97"/>
      <w:bookmarkEnd w:id="98"/>
    </w:p>
    <w:p w14:paraId="45145864" w14:textId="77777777" w:rsidR="00406C8D" w:rsidRPr="00C26690" w:rsidRDefault="007F2F39" w:rsidP="00C26690">
      <w:r w:rsidRPr="00C26690">
        <w:t>Grammatical Errors will involve the following deductions:</w:t>
      </w:r>
    </w:p>
    <w:p w14:paraId="388FCEC4" w14:textId="77777777" w:rsidR="00C62715" w:rsidRPr="00C26690" w:rsidRDefault="007F2F39" w:rsidP="00C26690">
      <w:pPr>
        <w:pStyle w:val="ListParagraph"/>
        <w:numPr>
          <w:ilvl w:val="0"/>
          <w:numId w:val="18"/>
        </w:numPr>
        <w:rPr>
          <w:rFonts w:cs="Mongolian Baiti"/>
        </w:rPr>
      </w:pPr>
      <w:r w:rsidRPr="00C26690">
        <w:rPr>
          <w:rFonts w:cs="Mongolian Baiti"/>
        </w:rPr>
        <w:t>Spelling errors = 1 point each</w:t>
      </w:r>
    </w:p>
    <w:p w14:paraId="7FFC1841" w14:textId="77777777" w:rsidR="00C62715" w:rsidRPr="00C26690" w:rsidRDefault="007F2F39" w:rsidP="00C26690">
      <w:pPr>
        <w:pStyle w:val="ListParagraph"/>
        <w:numPr>
          <w:ilvl w:val="0"/>
          <w:numId w:val="18"/>
        </w:numPr>
        <w:rPr>
          <w:rFonts w:cs="Mongolian Baiti"/>
        </w:rPr>
      </w:pPr>
      <w:r w:rsidRPr="00C26690">
        <w:rPr>
          <w:rFonts w:cs="Mongolian Baiti"/>
        </w:rPr>
        <w:t>Minor errors (subject-verb agreement, verb tenses, pronouns, adjectives, adverbs, punctuation, mechanics) = 2 points each</w:t>
      </w:r>
    </w:p>
    <w:p w14:paraId="053B7AC4" w14:textId="77777777" w:rsidR="00C62715" w:rsidRPr="00C26690" w:rsidRDefault="007F2F39" w:rsidP="00C26690">
      <w:pPr>
        <w:pStyle w:val="ListParagraph"/>
        <w:numPr>
          <w:ilvl w:val="0"/>
          <w:numId w:val="18"/>
        </w:numPr>
        <w:rPr>
          <w:rFonts w:cs="Mongolian Baiti"/>
        </w:rPr>
      </w:pPr>
      <w:r w:rsidRPr="00C26690">
        <w:rPr>
          <w:rFonts w:cs="Mongolian Baiti"/>
        </w:rPr>
        <w:t>Lack of development/supporting details = 2 points each</w:t>
      </w:r>
    </w:p>
    <w:p w14:paraId="55E15C23" w14:textId="77777777" w:rsidR="00C62715" w:rsidRPr="00C26690" w:rsidRDefault="007F2F39" w:rsidP="00C26690">
      <w:pPr>
        <w:pStyle w:val="ListParagraph"/>
        <w:numPr>
          <w:ilvl w:val="0"/>
          <w:numId w:val="18"/>
        </w:numPr>
        <w:rPr>
          <w:rFonts w:cs="Mongolian Baiti"/>
        </w:rPr>
      </w:pPr>
      <w:r w:rsidRPr="00C26690">
        <w:rPr>
          <w:rFonts w:cs="Mongolian Baiti"/>
        </w:rPr>
        <w:t>Lack of unity, cohesiveness, clarity = 2 points</w:t>
      </w:r>
    </w:p>
    <w:p w14:paraId="419887A0" w14:textId="77777777" w:rsidR="00406C8D" w:rsidRPr="00C26690" w:rsidRDefault="007F2F39" w:rsidP="00C26690">
      <w:pPr>
        <w:pStyle w:val="ListParagraph"/>
        <w:numPr>
          <w:ilvl w:val="0"/>
          <w:numId w:val="18"/>
        </w:numPr>
        <w:rPr>
          <w:rFonts w:cs="Mongolian Baiti"/>
        </w:rPr>
      </w:pPr>
      <w:r w:rsidRPr="00C26690">
        <w:rPr>
          <w:rFonts w:cs="Mongolian Baiti"/>
        </w:rPr>
        <w:t>Poor organization = 2 points</w:t>
      </w:r>
    </w:p>
    <w:p w14:paraId="1397E7F5" w14:textId="77777777" w:rsidR="00406C8D" w:rsidRPr="00C26690" w:rsidRDefault="007F2F39" w:rsidP="00C26690">
      <w:pPr>
        <w:pStyle w:val="ListParagraph"/>
        <w:numPr>
          <w:ilvl w:val="0"/>
          <w:numId w:val="18"/>
        </w:numPr>
        <w:rPr>
          <w:rFonts w:cs="Mongolian Baiti"/>
        </w:rPr>
      </w:pPr>
      <w:r w:rsidRPr="00C26690">
        <w:rPr>
          <w:rFonts w:cs="Mongolian Baiti"/>
        </w:rPr>
        <w:t>Major errors (fragments, run-ons, comma splices) = 5 points each</w:t>
      </w:r>
    </w:p>
    <w:p w14:paraId="45AA6BE2" w14:textId="77777777" w:rsidR="00C62715" w:rsidRPr="00C26690" w:rsidRDefault="007F2F39" w:rsidP="00C26690">
      <w:pPr>
        <w:pStyle w:val="ListParagraph"/>
        <w:numPr>
          <w:ilvl w:val="0"/>
          <w:numId w:val="18"/>
        </w:numPr>
        <w:rPr>
          <w:rFonts w:cs="Mongolian Baiti"/>
        </w:rPr>
      </w:pPr>
      <w:r w:rsidRPr="00C26690">
        <w:rPr>
          <w:rFonts w:cs="Mongolian Baiti"/>
        </w:rPr>
        <w:t>Ineffective topic sentence/thesis statement = 5 points</w:t>
      </w:r>
    </w:p>
    <w:p w14:paraId="35F99AB0" w14:textId="77777777" w:rsidR="00B82CBD" w:rsidRPr="0095134D" w:rsidRDefault="007F2F39" w:rsidP="00B82CBD">
      <w:pPr>
        <w:pStyle w:val="Heading2"/>
      </w:pPr>
      <w:bookmarkStart w:id="99" w:name="_Toc534548424"/>
      <w:bookmarkStart w:id="100" w:name="_Toc534723779"/>
      <w:r w:rsidRPr="0095134D">
        <w:t>Grading Scale</w:t>
      </w:r>
      <w:bookmarkEnd w:id="99"/>
      <w:bookmarkEnd w:id="100"/>
    </w:p>
    <w:p w14:paraId="43B026C2" w14:textId="77777777" w:rsidR="00AF72D9" w:rsidRPr="0095134D" w:rsidRDefault="007F2F39" w:rsidP="00075D49">
      <w:pPr>
        <w:spacing w:before="0" w:after="0"/>
        <w:rPr>
          <w:rFonts w:cs="Mongolian Baiti"/>
          <w:szCs w:val="21"/>
        </w:rPr>
      </w:pPr>
      <w:r w:rsidRPr="0095134D">
        <w:rPr>
          <w:rFonts w:cs="Mongolian Baiti"/>
          <w:szCs w:val="21"/>
        </w:rPr>
        <w:t>A</w:t>
      </w:r>
      <w:r w:rsidRPr="0095134D">
        <w:rPr>
          <w:rFonts w:cs="Mongolian Baiti"/>
          <w:szCs w:val="21"/>
        </w:rPr>
        <w:tab/>
        <w:t>90-100</w:t>
      </w:r>
    </w:p>
    <w:p w14:paraId="57CBABA1" w14:textId="77777777" w:rsidR="00AF72D9" w:rsidRPr="0095134D" w:rsidRDefault="007F2F39" w:rsidP="00075D49">
      <w:pPr>
        <w:spacing w:before="0" w:after="0"/>
        <w:rPr>
          <w:rFonts w:cs="Mongolian Baiti"/>
          <w:szCs w:val="21"/>
        </w:rPr>
      </w:pPr>
      <w:r w:rsidRPr="0095134D">
        <w:rPr>
          <w:rFonts w:cs="Mongolian Baiti"/>
          <w:szCs w:val="21"/>
        </w:rPr>
        <w:lastRenderedPageBreak/>
        <w:t>B</w:t>
      </w:r>
      <w:r w:rsidRPr="0095134D">
        <w:rPr>
          <w:rFonts w:cs="Mongolian Baiti"/>
          <w:szCs w:val="21"/>
        </w:rPr>
        <w:tab/>
        <w:t>80-89</w:t>
      </w:r>
    </w:p>
    <w:p w14:paraId="3B842072" w14:textId="77777777" w:rsidR="00AF72D9" w:rsidRPr="0095134D" w:rsidRDefault="007F2F39" w:rsidP="00075D49">
      <w:pPr>
        <w:spacing w:before="0" w:after="0"/>
        <w:rPr>
          <w:rFonts w:cs="Mongolian Baiti"/>
          <w:szCs w:val="21"/>
        </w:rPr>
      </w:pPr>
      <w:r w:rsidRPr="0095134D">
        <w:rPr>
          <w:rFonts w:cs="Mongolian Baiti"/>
          <w:szCs w:val="21"/>
        </w:rPr>
        <w:t>C</w:t>
      </w:r>
      <w:r w:rsidRPr="0095134D">
        <w:rPr>
          <w:rFonts w:cs="Mongolian Baiti"/>
          <w:szCs w:val="21"/>
        </w:rPr>
        <w:tab/>
      </w:r>
      <w:r w:rsidR="003E4A7D" w:rsidRPr="0095134D">
        <w:rPr>
          <w:rFonts w:cs="Mongolian Baiti"/>
          <w:szCs w:val="21"/>
        </w:rPr>
        <w:t>70-79</w:t>
      </w:r>
    </w:p>
    <w:p w14:paraId="56DD90E7" w14:textId="77777777" w:rsidR="00AF72D9" w:rsidRPr="0095134D" w:rsidRDefault="007F2F39" w:rsidP="00075D49">
      <w:pPr>
        <w:spacing w:before="0" w:after="0"/>
        <w:rPr>
          <w:rFonts w:cs="Mongolian Baiti"/>
          <w:szCs w:val="21"/>
        </w:rPr>
      </w:pPr>
      <w:r w:rsidRPr="0095134D">
        <w:rPr>
          <w:rFonts w:cs="Mongolian Baiti"/>
          <w:szCs w:val="21"/>
        </w:rPr>
        <w:t>D</w:t>
      </w:r>
      <w:r w:rsidRPr="0095134D">
        <w:rPr>
          <w:rFonts w:cs="Mongolian Baiti"/>
          <w:szCs w:val="21"/>
        </w:rPr>
        <w:tab/>
        <w:t>60-69</w:t>
      </w:r>
    </w:p>
    <w:p w14:paraId="0D0CBF72" w14:textId="77777777" w:rsidR="00B04A0F" w:rsidRPr="0095134D" w:rsidRDefault="007F2F39" w:rsidP="00075D49">
      <w:pPr>
        <w:spacing w:before="0" w:after="0"/>
        <w:rPr>
          <w:rFonts w:cs="Mongolian Baiti"/>
          <w:szCs w:val="21"/>
        </w:rPr>
      </w:pPr>
      <w:r w:rsidRPr="0095134D">
        <w:rPr>
          <w:rFonts w:cs="Mongolian Baiti"/>
          <w:szCs w:val="21"/>
        </w:rPr>
        <w:t>F</w:t>
      </w:r>
      <w:r w:rsidRPr="0095134D">
        <w:rPr>
          <w:rFonts w:cs="Mongolian Baiti"/>
          <w:szCs w:val="21"/>
        </w:rPr>
        <w:tab/>
        <w:t>Below 60</w:t>
      </w:r>
    </w:p>
    <w:p w14:paraId="3D191D81" w14:textId="77777777" w:rsidR="00B04A0F" w:rsidRPr="0095134D" w:rsidRDefault="007F2F39" w:rsidP="00B04A0F">
      <w:pPr>
        <w:pStyle w:val="Heading2"/>
      </w:pPr>
      <w:bookmarkStart w:id="101" w:name="_Toc534548425"/>
      <w:bookmarkStart w:id="102" w:name="_Toc534723780"/>
      <w:r w:rsidRPr="0095134D">
        <w:t>Automatic Point Deductions</w:t>
      </w:r>
      <w:bookmarkEnd w:id="101"/>
      <w:bookmarkEnd w:id="102"/>
    </w:p>
    <w:p w14:paraId="078DB456" w14:textId="77777777" w:rsidR="00B04A0F" w:rsidRPr="0095134D" w:rsidRDefault="007F2F39" w:rsidP="00075D49">
      <w:pPr>
        <w:spacing w:before="0" w:after="0"/>
        <w:rPr>
          <w:rFonts w:cs="Mongolian Baiti"/>
          <w:szCs w:val="21"/>
        </w:rPr>
      </w:pPr>
      <w:r w:rsidRPr="0095134D">
        <w:rPr>
          <w:rFonts w:cs="Mongolian Baiti"/>
          <w:szCs w:val="21"/>
        </w:rPr>
        <w:t>The following errors will incur the following automatic point deductions:</w:t>
      </w:r>
    </w:p>
    <w:p w14:paraId="624BEBE1" w14:textId="5FA32877" w:rsidR="00B04A0F" w:rsidRPr="00C26690" w:rsidRDefault="00C26690" w:rsidP="00C26690">
      <w:pPr>
        <w:pStyle w:val="ListParagraph"/>
        <w:numPr>
          <w:ilvl w:val="0"/>
          <w:numId w:val="19"/>
        </w:numPr>
        <w:rPr>
          <w:rFonts w:cs="Mongolian Baiti"/>
          <w:szCs w:val="21"/>
        </w:rPr>
      </w:pPr>
      <w:r w:rsidRPr="00C26690">
        <w:rPr>
          <w:rFonts w:cs="Mongolian Baiti"/>
          <w:szCs w:val="21"/>
        </w:rPr>
        <w:t>No Name (NN)</w:t>
      </w:r>
      <w:r w:rsidRPr="00C26690">
        <w:rPr>
          <w:rFonts w:cs="Mongolian Baiti"/>
          <w:szCs w:val="21"/>
        </w:rPr>
        <w:tab/>
      </w:r>
      <w:r w:rsidRPr="00C26690">
        <w:rPr>
          <w:rFonts w:cs="Mongolian Baiti"/>
          <w:szCs w:val="21"/>
        </w:rPr>
        <w:tab/>
      </w:r>
      <w:r w:rsidRPr="00C26690">
        <w:rPr>
          <w:rFonts w:cs="Mongolian Baiti"/>
          <w:szCs w:val="21"/>
        </w:rPr>
        <w:tab/>
      </w:r>
      <w:r w:rsidR="007F2F39" w:rsidRPr="00C26690">
        <w:rPr>
          <w:rFonts w:cs="Mongolian Baiti"/>
          <w:szCs w:val="21"/>
        </w:rPr>
        <w:t>10 points (other work), no grade (test)</w:t>
      </w:r>
    </w:p>
    <w:p w14:paraId="15A51020" w14:textId="51960D45" w:rsidR="00B04A0F" w:rsidRPr="00C26690" w:rsidRDefault="007F2F39" w:rsidP="00C26690">
      <w:pPr>
        <w:pStyle w:val="ListParagraph"/>
        <w:numPr>
          <w:ilvl w:val="0"/>
          <w:numId w:val="19"/>
        </w:numPr>
        <w:rPr>
          <w:rFonts w:cs="Mongolian Baiti"/>
          <w:szCs w:val="21"/>
        </w:rPr>
      </w:pPr>
      <w:r w:rsidRPr="00C26690">
        <w:rPr>
          <w:rFonts w:cs="Mongolian Baiti"/>
          <w:szCs w:val="21"/>
        </w:rPr>
        <w:t>Not Following</w:t>
      </w:r>
      <w:r w:rsidR="00C26690" w:rsidRPr="00C26690">
        <w:rPr>
          <w:rFonts w:cs="Mongolian Baiti"/>
          <w:szCs w:val="21"/>
        </w:rPr>
        <w:t xml:space="preserve"> Directions (NFD)</w:t>
      </w:r>
      <w:r w:rsidR="00C26690" w:rsidRPr="00C26690">
        <w:rPr>
          <w:rFonts w:cs="Mongolian Baiti"/>
          <w:szCs w:val="21"/>
        </w:rPr>
        <w:tab/>
      </w:r>
      <w:r w:rsidRPr="00C26690">
        <w:rPr>
          <w:rFonts w:cs="Mongolian Baiti"/>
          <w:szCs w:val="21"/>
        </w:rPr>
        <w:t>10 points for each incident</w:t>
      </w:r>
    </w:p>
    <w:p w14:paraId="786858FD" w14:textId="0487E93C" w:rsidR="00B04A0F" w:rsidRPr="00C26690" w:rsidRDefault="007F2F39" w:rsidP="00C26690">
      <w:pPr>
        <w:pStyle w:val="ListParagraph"/>
        <w:numPr>
          <w:ilvl w:val="0"/>
          <w:numId w:val="19"/>
        </w:numPr>
        <w:rPr>
          <w:rFonts w:cs="Mongolian Baiti"/>
          <w:szCs w:val="21"/>
        </w:rPr>
      </w:pPr>
      <w:r w:rsidRPr="00C26690">
        <w:rPr>
          <w:rFonts w:cs="Mongolian Baiti"/>
          <w:szCs w:val="21"/>
        </w:rPr>
        <w:t>No Date (ND)</w:t>
      </w:r>
      <w:r w:rsidRPr="00C26690">
        <w:rPr>
          <w:rFonts w:cs="Mongolian Baiti"/>
          <w:szCs w:val="21"/>
        </w:rPr>
        <w:tab/>
      </w:r>
      <w:r w:rsidRPr="00C26690">
        <w:rPr>
          <w:rFonts w:cs="Mongolian Baiti"/>
          <w:szCs w:val="21"/>
        </w:rPr>
        <w:tab/>
      </w:r>
      <w:r w:rsidRPr="00C26690">
        <w:rPr>
          <w:rFonts w:cs="Mongolian Baiti"/>
          <w:szCs w:val="21"/>
        </w:rPr>
        <w:tab/>
      </w:r>
      <w:r w:rsidRPr="00C26690">
        <w:rPr>
          <w:rFonts w:cs="Mongolian Baiti"/>
          <w:szCs w:val="21"/>
        </w:rPr>
        <w:tab/>
        <w:t>10 points for each incident</w:t>
      </w:r>
    </w:p>
    <w:p w14:paraId="562AD90C" w14:textId="6D0B5C1D" w:rsidR="00B04A0F" w:rsidRPr="00C26690" w:rsidRDefault="007F2F39" w:rsidP="00C26690">
      <w:pPr>
        <w:pStyle w:val="ListParagraph"/>
        <w:numPr>
          <w:ilvl w:val="0"/>
          <w:numId w:val="19"/>
        </w:numPr>
        <w:rPr>
          <w:rFonts w:cs="Mongolian Baiti"/>
          <w:szCs w:val="21"/>
        </w:rPr>
      </w:pPr>
      <w:r w:rsidRPr="00C26690">
        <w:rPr>
          <w:rFonts w:cs="Mongolian Baiti"/>
          <w:szCs w:val="21"/>
        </w:rPr>
        <w:t>Text Lingo (TT)</w:t>
      </w:r>
      <w:r w:rsidRPr="00C26690">
        <w:rPr>
          <w:rFonts w:cs="Mongolian Baiti"/>
          <w:szCs w:val="21"/>
        </w:rPr>
        <w:tab/>
      </w:r>
      <w:r w:rsidRPr="00C26690">
        <w:rPr>
          <w:rFonts w:cs="Mongolian Baiti"/>
          <w:szCs w:val="21"/>
        </w:rPr>
        <w:tab/>
      </w:r>
      <w:r w:rsidRPr="00C26690">
        <w:rPr>
          <w:rFonts w:cs="Mongolian Baiti"/>
          <w:szCs w:val="21"/>
        </w:rPr>
        <w:tab/>
      </w:r>
      <w:r w:rsidRPr="00C26690">
        <w:rPr>
          <w:rFonts w:cs="Mongolian Baiti"/>
          <w:szCs w:val="21"/>
        </w:rPr>
        <w:tab/>
        <w:t>5 points for each incident</w:t>
      </w:r>
    </w:p>
    <w:p w14:paraId="44D57401" w14:textId="281B3B4F" w:rsidR="00B04A0F" w:rsidRPr="00C26690" w:rsidRDefault="00C26690" w:rsidP="00C26690">
      <w:pPr>
        <w:pStyle w:val="ListParagraph"/>
        <w:numPr>
          <w:ilvl w:val="0"/>
          <w:numId w:val="19"/>
        </w:numPr>
        <w:rPr>
          <w:rFonts w:cs="Mongolian Baiti"/>
          <w:szCs w:val="21"/>
        </w:rPr>
      </w:pPr>
      <w:r w:rsidRPr="00C26690">
        <w:rPr>
          <w:rFonts w:cs="Mongolian Baiti"/>
          <w:szCs w:val="21"/>
        </w:rPr>
        <w:t>Incomplete Thought (IT)</w:t>
      </w:r>
      <w:r w:rsidRPr="00C26690">
        <w:rPr>
          <w:rFonts w:cs="Mongolian Baiti"/>
          <w:szCs w:val="21"/>
        </w:rPr>
        <w:tab/>
      </w:r>
      <w:r w:rsidRPr="00C26690">
        <w:rPr>
          <w:rFonts w:cs="Mongolian Baiti"/>
          <w:szCs w:val="21"/>
        </w:rPr>
        <w:tab/>
      </w:r>
      <w:r w:rsidR="007F2F39" w:rsidRPr="00C26690">
        <w:rPr>
          <w:rFonts w:cs="Mongolian Baiti"/>
          <w:szCs w:val="21"/>
        </w:rPr>
        <w:t>10 points for each incident</w:t>
      </w:r>
    </w:p>
    <w:p w14:paraId="4BD0319D" w14:textId="77777777" w:rsidR="00B82CBD" w:rsidRPr="0095134D" w:rsidRDefault="007F2F39" w:rsidP="00B82CBD">
      <w:pPr>
        <w:pStyle w:val="Heading2"/>
      </w:pPr>
      <w:bookmarkStart w:id="103" w:name="_Toc534548426"/>
      <w:bookmarkStart w:id="104" w:name="_Toc534723781"/>
      <w:r w:rsidRPr="0095134D">
        <w:t>Writing Assignments</w:t>
      </w:r>
      <w:bookmarkEnd w:id="103"/>
      <w:bookmarkEnd w:id="104"/>
    </w:p>
    <w:p w14:paraId="29036822" w14:textId="6A15F993" w:rsidR="00075D49" w:rsidRPr="0095134D" w:rsidRDefault="007F2F39" w:rsidP="00C26690">
      <w:r w:rsidRPr="0095134D">
        <w:t xml:space="preserve">For written assignments, letter grades (rather than points) </w:t>
      </w:r>
      <w:r w:rsidRPr="008517BB">
        <w:rPr>
          <w:noProof/>
        </w:rPr>
        <w:t>are customarily used</w:t>
      </w:r>
      <w:r w:rsidRPr="0095134D">
        <w:t>.  The following meanings should help you understand the available le</w:t>
      </w:r>
      <w:r w:rsidR="00F84A7C" w:rsidRPr="0095134D">
        <w:t>tter grades</w:t>
      </w:r>
      <w:r w:rsidRPr="0095134D">
        <w:t>:</w:t>
      </w:r>
    </w:p>
    <w:p w14:paraId="02BEA4EA" w14:textId="77777777" w:rsidR="00F84A7C" w:rsidRPr="0095134D" w:rsidRDefault="00F84A7C" w:rsidP="00075D49"/>
    <w:tbl>
      <w:tblPr>
        <w:tblStyle w:val="TableGrid"/>
        <w:tblW w:w="0" w:type="auto"/>
        <w:tblInd w:w="445" w:type="dxa"/>
        <w:tblLook w:val="04A0" w:firstRow="1" w:lastRow="0" w:firstColumn="1" w:lastColumn="0" w:noHBand="0" w:noVBand="1"/>
      </w:tblPr>
      <w:tblGrid>
        <w:gridCol w:w="1294"/>
        <w:gridCol w:w="7135"/>
      </w:tblGrid>
      <w:tr w:rsidR="00BF1B5C" w:rsidRPr="0095134D" w14:paraId="7F1743F9" w14:textId="77777777" w:rsidTr="009C4990">
        <w:trPr>
          <w:trHeight w:val="258"/>
        </w:trPr>
        <w:tc>
          <w:tcPr>
            <w:tcW w:w="1294" w:type="dxa"/>
          </w:tcPr>
          <w:p w14:paraId="66C96033" w14:textId="77777777" w:rsidR="00AF72D9" w:rsidRPr="0095134D" w:rsidRDefault="007F2F39" w:rsidP="009C4990">
            <w:pPr>
              <w:spacing w:before="0" w:after="0" w:line="276" w:lineRule="auto"/>
              <w:jc w:val="center"/>
              <w:rPr>
                <w:rFonts w:cs="Mongolian Baiti"/>
                <w:b/>
              </w:rPr>
            </w:pPr>
            <w:r w:rsidRPr="0095134D">
              <w:rPr>
                <w:rFonts w:cs="Mongolian Baiti"/>
                <w:b/>
              </w:rPr>
              <w:t>Grade</w:t>
            </w:r>
          </w:p>
        </w:tc>
        <w:tc>
          <w:tcPr>
            <w:tcW w:w="7135" w:type="dxa"/>
          </w:tcPr>
          <w:p w14:paraId="567C7166" w14:textId="77777777" w:rsidR="00AF72D9" w:rsidRPr="0095134D" w:rsidRDefault="007F2F39" w:rsidP="009C4990">
            <w:pPr>
              <w:spacing w:before="0" w:after="0" w:line="276" w:lineRule="auto"/>
              <w:jc w:val="center"/>
              <w:rPr>
                <w:rFonts w:cs="Mongolian Baiti"/>
                <w:b/>
              </w:rPr>
            </w:pPr>
            <w:r w:rsidRPr="0095134D">
              <w:rPr>
                <w:rFonts w:cs="Mongolian Baiti"/>
                <w:b/>
              </w:rPr>
              <w:t>Explanation</w:t>
            </w:r>
          </w:p>
        </w:tc>
      </w:tr>
      <w:tr w:rsidR="00BF1B5C" w:rsidRPr="0095134D" w14:paraId="18B4C929" w14:textId="77777777" w:rsidTr="00075D49">
        <w:trPr>
          <w:trHeight w:val="980"/>
        </w:trPr>
        <w:tc>
          <w:tcPr>
            <w:tcW w:w="1294" w:type="dxa"/>
          </w:tcPr>
          <w:p w14:paraId="3A979334" w14:textId="77777777" w:rsidR="00AF72D9" w:rsidRPr="0095134D" w:rsidRDefault="007F2F39" w:rsidP="009C4990">
            <w:pPr>
              <w:spacing w:before="0" w:after="0" w:line="276" w:lineRule="auto"/>
              <w:jc w:val="center"/>
              <w:rPr>
                <w:rFonts w:cs="Mongolian Baiti"/>
              </w:rPr>
            </w:pPr>
            <w:r w:rsidRPr="0095134D">
              <w:rPr>
                <w:rFonts w:cs="Mongolian Baiti"/>
              </w:rPr>
              <w:t>A</w:t>
            </w:r>
          </w:p>
        </w:tc>
        <w:tc>
          <w:tcPr>
            <w:tcW w:w="7135" w:type="dxa"/>
          </w:tcPr>
          <w:p w14:paraId="63F71385" w14:textId="77777777" w:rsidR="00AF72D9" w:rsidRPr="0095134D" w:rsidRDefault="007F2F39" w:rsidP="009C4990">
            <w:pPr>
              <w:spacing w:before="0" w:after="0" w:line="276" w:lineRule="auto"/>
              <w:rPr>
                <w:rFonts w:cs="Mongolian Baiti"/>
              </w:rPr>
            </w:pPr>
            <w:r w:rsidRPr="0095134D">
              <w:rPr>
                <w:rFonts w:cs="Mongolian Baiti"/>
              </w:rPr>
              <w:t xml:space="preserve">A superior paper. Well-written with an </w:t>
            </w:r>
            <w:r w:rsidRPr="008517BB">
              <w:rPr>
                <w:rFonts w:cs="Mongolian Baiti"/>
                <w:noProof/>
              </w:rPr>
              <w:t>interesting</w:t>
            </w:r>
            <w:r w:rsidRPr="0095134D">
              <w:rPr>
                <w:rFonts w:cs="Mongolian Baiti"/>
              </w:rPr>
              <w:t xml:space="preserve"> and insightful argument and a </w:t>
            </w:r>
            <w:r w:rsidRPr="008517BB">
              <w:rPr>
                <w:rFonts w:cs="Mongolian Baiti"/>
                <w:noProof/>
              </w:rPr>
              <w:t>clear</w:t>
            </w:r>
            <w:r w:rsidRPr="0095134D">
              <w:rPr>
                <w:rFonts w:cs="Mongolian Baiti"/>
              </w:rPr>
              <w:t xml:space="preserve"> central thesis. A serious attempt to use reliable evidence. </w:t>
            </w:r>
            <w:r w:rsidRPr="008517BB">
              <w:rPr>
                <w:rFonts w:cs="Mongolian Baiti"/>
                <w:noProof/>
              </w:rPr>
              <w:t>Use of primary sources to buttress the argument (if the paper is primarily empirical) or thorough consideration of major theoretical approaches (if the paper is more conceptual).</w:t>
            </w:r>
            <w:r w:rsidRPr="0095134D">
              <w:rPr>
                <w:rFonts w:cs="Mongolian Baiti"/>
              </w:rPr>
              <w:t> </w:t>
            </w:r>
          </w:p>
        </w:tc>
      </w:tr>
      <w:tr w:rsidR="00BF1B5C" w:rsidRPr="0095134D" w14:paraId="30F49DBE" w14:textId="77777777" w:rsidTr="009C4990">
        <w:trPr>
          <w:trHeight w:val="1484"/>
        </w:trPr>
        <w:tc>
          <w:tcPr>
            <w:tcW w:w="1294" w:type="dxa"/>
          </w:tcPr>
          <w:p w14:paraId="6A95D653" w14:textId="77777777" w:rsidR="00AF72D9" w:rsidRPr="0095134D" w:rsidRDefault="007F2F39" w:rsidP="009C4990">
            <w:pPr>
              <w:spacing w:before="0" w:after="0" w:line="276" w:lineRule="auto"/>
              <w:jc w:val="center"/>
              <w:rPr>
                <w:rFonts w:cs="Mongolian Baiti"/>
              </w:rPr>
            </w:pPr>
            <w:r w:rsidRPr="0095134D">
              <w:rPr>
                <w:rFonts w:cs="Mongolian Baiti"/>
              </w:rPr>
              <w:t>B</w:t>
            </w:r>
          </w:p>
        </w:tc>
        <w:tc>
          <w:tcPr>
            <w:tcW w:w="7135" w:type="dxa"/>
          </w:tcPr>
          <w:p w14:paraId="114C2358" w14:textId="77777777" w:rsidR="00AF72D9" w:rsidRPr="0095134D" w:rsidRDefault="007F2F39" w:rsidP="009C4990">
            <w:pPr>
              <w:spacing w:before="0" w:after="0" w:line="276" w:lineRule="auto"/>
              <w:rPr>
                <w:rFonts w:cs="Mongolian Baiti"/>
              </w:rPr>
            </w:pPr>
            <w:r w:rsidRPr="0095134D">
              <w:rPr>
                <w:rFonts w:cs="Mongolian Baiti"/>
              </w:rPr>
              <w:t xml:space="preserve">A good paper, but with an argument that is not as well-structured as it should be. A few interesting ideas, but the </w:t>
            </w:r>
            <w:r w:rsidRPr="008517BB">
              <w:rPr>
                <w:rFonts w:cs="Mongolian Baiti"/>
                <w:noProof/>
              </w:rPr>
              <w:t>paper</w:t>
            </w:r>
            <w:r w:rsidRPr="0095134D">
              <w:rPr>
                <w:rFonts w:cs="Mongolian Baiti"/>
              </w:rPr>
              <w:t xml:space="preserve"> could have </w:t>
            </w:r>
            <w:r w:rsidRPr="008517BB">
              <w:rPr>
                <w:rFonts w:cs="Mongolian Baiti"/>
                <w:noProof/>
              </w:rPr>
              <w:t>been improved</w:t>
            </w:r>
            <w:r w:rsidRPr="0095134D">
              <w:rPr>
                <w:rFonts w:cs="Mongolian Baiti"/>
              </w:rPr>
              <w:t xml:space="preserve"> with more thought, organization, and imagination</w:t>
            </w:r>
            <w:r w:rsidRPr="008517BB">
              <w:rPr>
                <w:rFonts w:cs="Mongolian Baiti"/>
                <w:noProof/>
              </w:rPr>
              <w:t>. Little</w:t>
            </w:r>
            <w:r w:rsidRPr="0095134D">
              <w:rPr>
                <w:rFonts w:cs="Mongolian Baiti"/>
              </w:rPr>
              <w:t xml:space="preserve"> actual research. Reliance is more on secondary sources than on appropriate primary sources. </w:t>
            </w:r>
            <w:r w:rsidRPr="008517BB">
              <w:rPr>
                <w:rFonts w:cs="Mongolian Baiti"/>
                <w:noProof/>
              </w:rPr>
              <w:t>Minor problems</w:t>
            </w:r>
            <w:r w:rsidRPr="0095134D">
              <w:rPr>
                <w:rFonts w:cs="Mongolian Baiti"/>
              </w:rPr>
              <w:t xml:space="preserve"> of structure and organization.</w:t>
            </w:r>
          </w:p>
        </w:tc>
      </w:tr>
      <w:tr w:rsidR="00BF1B5C" w:rsidRPr="0095134D" w14:paraId="18B118C0" w14:textId="77777777" w:rsidTr="009C4990">
        <w:trPr>
          <w:trHeight w:val="759"/>
        </w:trPr>
        <w:tc>
          <w:tcPr>
            <w:tcW w:w="1294" w:type="dxa"/>
          </w:tcPr>
          <w:p w14:paraId="33545366" w14:textId="77777777" w:rsidR="00AF72D9" w:rsidRPr="0095134D" w:rsidRDefault="007F2F39" w:rsidP="009C4990">
            <w:pPr>
              <w:spacing w:before="0" w:after="0" w:line="276" w:lineRule="auto"/>
              <w:jc w:val="center"/>
              <w:rPr>
                <w:rFonts w:cs="Mongolian Baiti"/>
              </w:rPr>
            </w:pPr>
            <w:r w:rsidRPr="0095134D">
              <w:rPr>
                <w:rFonts w:cs="Mongolian Baiti"/>
              </w:rPr>
              <w:t>C</w:t>
            </w:r>
          </w:p>
        </w:tc>
        <w:tc>
          <w:tcPr>
            <w:tcW w:w="7135" w:type="dxa"/>
          </w:tcPr>
          <w:p w14:paraId="45102D92" w14:textId="77777777" w:rsidR="00AF72D9" w:rsidRPr="0095134D" w:rsidRDefault="007F2F39" w:rsidP="009C4990">
            <w:pPr>
              <w:spacing w:before="0" w:after="0" w:line="276" w:lineRule="auto"/>
              <w:rPr>
                <w:rFonts w:cs="Mongolian Baiti"/>
              </w:rPr>
            </w:pPr>
            <w:r w:rsidRPr="0095134D">
              <w:rPr>
                <w:rFonts w:cs="Mongolian Baiti"/>
              </w:rPr>
              <w:t xml:space="preserve">An average paper. Based entirely on secondary sources, with sometimes unclear and uninspired writing. No real central thesis. A few </w:t>
            </w:r>
            <w:r w:rsidRPr="008517BB">
              <w:rPr>
                <w:rFonts w:cs="Mongolian Baiti"/>
                <w:noProof/>
              </w:rPr>
              <w:t>major</w:t>
            </w:r>
            <w:r w:rsidRPr="0095134D">
              <w:rPr>
                <w:rFonts w:cs="Mongolian Baiti"/>
              </w:rPr>
              <w:t xml:space="preserve"> problems of structure and organization.</w:t>
            </w:r>
          </w:p>
        </w:tc>
      </w:tr>
      <w:tr w:rsidR="00BF1B5C" w:rsidRPr="0095134D" w14:paraId="6DFDC42C" w14:textId="77777777" w:rsidTr="009C4990">
        <w:trPr>
          <w:trHeight w:val="984"/>
        </w:trPr>
        <w:tc>
          <w:tcPr>
            <w:tcW w:w="1294" w:type="dxa"/>
          </w:tcPr>
          <w:p w14:paraId="5D0F4801" w14:textId="77777777" w:rsidR="00AF72D9" w:rsidRPr="0095134D" w:rsidRDefault="007F2F39" w:rsidP="009C4990">
            <w:pPr>
              <w:spacing w:before="0" w:after="0" w:line="276" w:lineRule="auto"/>
              <w:jc w:val="center"/>
              <w:rPr>
                <w:rFonts w:cs="Mongolian Baiti"/>
              </w:rPr>
            </w:pPr>
            <w:r w:rsidRPr="0095134D">
              <w:rPr>
                <w:rFonts w:cs="Mongolian Baiti"/>
              </w:rPr>
              <w:t>D</w:t>
            </w:r>
          </w:p>
        </w:tc>
        <w:tc>
          <w:tcPr>
            <w:tcW w:w="7135" w:type="dxa"/>
          </w:tcPr>
          <w:p w14:paraId="2E4A286E" w14:textId="77777777" w:rsidR="00AF72D9" w:rsidRPr="0095134D" w:rsidRDefault="007F2F39" w:rsidP="009C4990">
            <w:pPr>
              <w:spacing w:before="0" w:after="0" w:line="276" w:lineRule="auto"/>
              <w:rPr>
                <w:rFonts w:cs="Mongolian Baiti"/>
              </w:rPr>
            </w:pPr>
            <w:r w:rsidRPr="008517BB">
              <w:rPr>
                <w:rFonts w:cs="Mongolian Baiti"/>
                <w:noProof/>
              </w:rPr>
              <w:t>A very poor</w:t>
            </w:r>
            <w:r w:rsidRPr="0095134D">
              <w:rPr>
                <w:rFonts w:cs="Mongolian Baiti"/>
              </w:rPr>
              <w:t xml:space="preserve"> paper. Based on only a few secondary sources, perhaps taken only from the required readings for the course. </w:t>
            </w:r>
            <w:r w:rsidRPr="008517BB">
              <w:rPr>
                <w:rFonts w:cs="Mongolian Baiti"/>
                <w:noProof/>
              </w:rPr>
              <w:t>Serious</w:t>
            </w:r>
            <w:r w:rsidRPr="0095134D">
              <w:rPr>
                <w:rFonts w:cs="Mongolian Baiti"/>
              </w:rPr>
              <w:t xml:space="preserve"> problems of expression, with numerous passages that are </w:t>
            </w:r>
            <w:r w:rsidRPr="008517BB">
              <w:rPr>
                <w:rFonts w:cs="Mongolian Baiti"/>
                <w:noProof/>
              </w:rPr>
              <w:t>simply</w:t>
            </w:r>
            <w:r w:rsidRPr="0095134D">
              <w:rPr>
                <w:rFonts w:cs="Mongolian Baiti"/>
              </w:rPr>
              <w:t xml:space="preserve"> not understandable. </w:t>
            </w:r>
            <w:r w:rsidRPr="0095134D">
              <w:rPr>
                <w:rFonts w:cs="Mongolian Baiti"/>
              </w:rPr>
              <w:lastRenderedPageBreak/>
              <w:t>No central argument.</w:t>
            </w:r>
          </w:p>
        </w:tc>
      </w:tr>
      <w:tr w:rsidR="00BF1B5C" w:rsidRPr="0095134D" w14:paraId="556E9342" w14:textId="77777777" w:rsidTr="009C4990">
        <w:trPr>
          <w:trHeight w:val="759"/>
        </w:trPr>
        <w:tc>
          <w:tcPr>
            <w:tcW w:w="1294" w:type="dxa"/>
          </w:tcPr>
          <w:p w14:paraId="3B5BBF60" w14:textId="77777777" w:rsidR="00AF72D9" w:rsidRPr="0095134D" w:rsidRDefault="007F2F39" w:rsidP="009C4990">
            <w:pPr>
              <w:spacing w:before="0" w:after="0" w:line="276" w:lineRule="auto"/>
              <w:jc w:val="center"/>
              <w:rPr>
                <w:rFonts w:cs="Mongolian Baiti"/>
              </w:rPr>
            </w:pPr>
            <w:r w:rsidRPr="0095134D">
              <w:rPr>
                <w:rFonts w:cs="Mongolian Baiti"/>
              </w:rPr>
              <w:lastRenderedPageBreak/>
              <w:t>F</w:t>
            </w:r>
          </w:p>
        </w:tc>
        <w:tc>
          <w:tcPr>
            <w:tcW w:w="7135" w:type="dxa"/>
          </w:tcPr>
          <w:p w14:paraId="49C99539" w14:textId="77777777" w:rsidR="00AF72D9" w:rsidRPr="0095134D" w:rsidRDefault="007F2F39" w:rsidP="009C4990">
            <w:pPr>
              <w:spacing w:before="0" w:after="0" w:line="276" w:lineRule="auto"/>
              <w:rPr>
                <w:rFonts w:cs="Mongolian Baiti"/>
              </w:rPr>
            </w:pPr>
            <w:r w:rsidRPr="0095134D">
              <w:rPr>
                <w:rFonts w:cs="Mongolian Baiti"/>
              </w:rPr>
              <w:t>An unacceptable paper. Based on few or no secondary sources, or parroting of one or more secondary sources, bordering on plagiarism.</w:t>
            </w:r>
          </w:p>
        </w:tc>
      </w:tr>
    </w:tbl>
    <w:p w14:paraId="0E1425DE" w14:textId="77777777" w:rsidR="00A72998" w:rsidRPr="0095134D" w:rsidRDefault="007F2F39" w:rsidP="006A0B10">
      <w:pPr>
        <w:pStyle w:val="Heading1"/>
        <w:rPr>
          <w:rFonts w:cs="Mongolian Baiti"/>
        </w:rPr>
      </w:pPr>
      <w:bookmarkStart w:id="105" w:name="_Toc522462151"/>
      <w:bookmarkStart w:id="106" w:name="_Toc528609438"/>
      <w:bookmarkStart w:id="107" w:name="_Toc533884684"/>
      <w:bookmarkStart w:id="108" w:name="_Toc534399556"/>
      <w:bookmarkStart w:id="109" w:name="_Toc534548427"/>
      <w:bookmarkStart w:id="110" w:name="_Toc534723782"/>
      <w:r w:rsidRPr="0095134D">
        <w:rPr>
          <w:rFonts w:cs="Mongolian Baiti"/>
        </w:rPr>
        <w:t>POLICY AND PROCEDURES</w:t>
      </w:r>
      <w:bookmarkEnd w:id="105"/>
      <w:bookmarkEnd w:id="106"/>
      <w:bookmarkEnd w:id="107"/>
      <w:bookmarkEnd w:id="108"/>
      <w:bookmarkEnd w:id="109"/>
      <w:bookmarkEnd w:id="110"/>
    </w:p>
    <w:p w14:paraId="35FD75CA" w14:textId="77777777" w:rsidR="009C67EE" w:rsidRPr="0095134D" w:rsidRDefault="007F2F39" w:rsidP="009C67EE">
      <w:pPr>
        <w:pStyle w:val="Heading2"/>
        <w:rPr>
          <w:rFonts w:cs="Mongolian Baiti"/>
        </w:rPr>
      </w:pPr>
      <w:bookmarkStart w:id="111" w:name="_Toc534399557"/>
      <w:bookmarkStart w:id="112" w:name="_Toc534548428"/>
      <w:bookmarkStart w:id="113" w:name="_Toc534723783"/>
      <w:r w:rsidRPr="0095134D">
        <w:rPr>
          <w:rFonts w:cs="Mongolian Baiti"/>
        </w:rPr>
        <w:t>Attendance</w:t>
      </w:r>
      <w:bookmarkEnd w:id="111"/>
      <w:bookmarkEnd w:id="112"/>
      <w:bookmarkEnd w:id="113"/>
    </w:p>
    <w:p w14:paraId="579C8C71" w14:textId="6354C42B" w:rsidR="00A90DF3" w:rsidRPr="0095134D" w:rsidRDefault="007F2F39" w:rsidP="003E4B42">
      <w:pPr>
        <w:spacing w:before="120" w:after="120"/>
        <w:rPr>
          <w:rFonts w:cs="Mongolian Baiti"/>
        </w:rPr>
      </w:pPr>
      <w:r w:rsidRPr="0095134D">
        <w:rPr>
          <w:rFonts w:cs="Mongolian Baiti"/>
        </w:rPr>
        <w:t>This class is a combination of lecture and discussion. Students are expected to participate all online class sessions and to participate in class discussion</w:t>
      </w:r>
      <w:r w:rsidR="00BE50D6" w:rsidRPr="0095134D">
        <w:rPr>
          <w:rFonts w:cs="Mongolian Baiti"/>
        </w:rPr>
        <w:t>s</w:t>
      </w:r>
      <w:r w:rsidRPr="0095134D">
        <w:rPr>
          <w:rFonts w:cs="Mongolian Baiti"/>
        </w:rPr>
        <w:t xml:space="preserve"> actively. </w:t>
      </w:r>
      <w:r w:rsidRPr="008517BB">
        <w:rPr>
          <w:rFonts w:cs="Mongolian Baiti"/>
          <w:noProof/>
        </w:rPr>
        <w:t>Discussions</w:t>
      </w:r>
      <w:r w:rsidRPr="0095134D">
        <w:rPr>
          <w:rFonts w:cs="Mongolian Baiti"/>
        </w:rPr>
        <w:t xml:space="preserve"> are a great way to clarify your understandings and to assess your conclusions. Successful participation in this course requires sufficient time management.</w:t>
      </w:r>
      <w:r w:rsidR="00BE6CB6">
        <w:rPr>
          <w:rFonts w:cs="Mongolian Baiti"/>
        </w:rPr>
        <w:t xml:space="preserve"> </w:t>
      </w:r>
      <w:r w:rsidR="00BE6CB6" w:rsidRPr="00BE6CB6">
        <w:rPr>
          <w:rFonts w:cs="Mongolian Baiti"/>
        </w:rPr>
        <w:t>For every class meeting, bring your textbook and calculator.  Keep up with the course material, readings and end of chapter exercises from the BEGINNING of the semester.  Good students will create a system of reviewing class notes with the text and will work/rework computational exercises.</w:t>
      </w:r>
      <w:bookmarkStart w:id="114" w:name="_GoBack"/>
      <w:bookmarkEnd w:id="114"/>
    </w:p>
    <w:p w14:paraId="2BC49E86" w14:textId="77777777" w:rsidR="00A90DF3" w:rsidRPr="0095134D" w:rsidRDefault="007F2F39" w:rsidP="003E4B42">
      <w:pPr>
        <w:spacing w:before="120" w:after="120"/>
        <w:rPr>
          <w:rFonts w:cs="Mongolian Baiti"/>
        </w:rPr>
      </w:pPr>
      <w:r w:rsidRPr="0095134D">
        <w:rPr>
          <w:rFonts w:cs="Mongolian Baiti"/>
        </w:rPr>
        <w:t xml:space="preserve">Consequently, setting aside a specific time each week to complete coursework will ensure that you meet the attendance requirement for this class. Since this course is a three-semester credit hour course, you are recommended to set aside a minimum of three to five hours per week to complete your coursework. </w:t>
      </w:r>
      <w:r w:rsidR="00B51E79" w:rsidRPr="0095134D">
        <w:t>Students are expected to attend all class sessions and complete all assignments promptly</w:t>
      </w:r>
      <w:r w:rsidR="00B51E79" w:rsidRPr="0095134D">
        <w:rPr>
          <w:rFonts w:cs="Mongolian Baiti"/>
        </w:rPr>
        <w:t xml:space="preserve">. Students must not only attend every class, but also arrive on time, be prepared, and actively participate in class. Students may be required to sign in each class session to verify attendance. Also, once students arrive to class, they are expected to stay in the classroom until the class session is over. Leaving class early or getting up in the middle of a class session is considered disruptive behavior and should only occur in extreme emergencies. Excessive absences or tardiness will affect your grade. Students, who are unable to attend class, should contact the professor when knowledge of their </w:t>
      </w:r>
      <w:r w:rsidR="00B51E79" w:rsidRPr="008517BB">
        <w:rPr>
          <w:rFonts w:cs="Mongolian Baiti"/>
          <w:noProof/>
        </w:rPr>
        <w:t>absence</w:t>
      </w:r>
      <w:r w:rsidR="00B51E79" w:rsidRPr="0095134D">
        <w:rPr>
          <w:rFonts w:cs="Mongolian Baiti"/>
        </w:rPr>
        <w:t xml:space="preserve"> is known in advance or as soon as they return to school.</w:t>
      </w:r>
    </w:p>
    <w:p w14:paraId="31023B7E" w14:textId="77777777" w:rsidR="009C67EE" w:rsidRPr="0095134D" w:rsidRDefault="007F2F39" w:rsidP="009C67EE">
      <w:pPr>
        <w:pStyle w:val="Heading2"/>
        <w:rPr>
          <w:rFonts w:cs="Mongolian Baiti"/>
        </w:rPr>
      </w:pPr>
      <w:bookmarkStart w:id="115" w:name="_Toc534399558"/>
      <w:bookmarkStart w:id="116" w:name="_Toc534548429"/>
      <w:bookmarkStart w:id="117" w:name="_Toc534723784"/>
      <w:r w:rsidRPr="0095134D">
        <w:rPr>
          <w:rFonts w:cs="Mongolian Baiti"/>
        </w:rPr>
        <w:t>Professional Organization Membership</w:t>
      </w:r>
      <w:bookmarkEnd w:id="115"/>
      <w:bookmarkEnd w:id="116"/>
      <w:bookmarkEnd w:id="117"/>
    </w:p>
    <w:p w14:paraId="3DB12F2F" w14:textId="77777777" w:rsidR="00A90DF3" w:rsidRPr="0095134D" w:rsidRDefault="007F2F39" w:rsidP="003E4B42">
      <w:pPr>
        <w:spacing w:before="120" w:after="120"/>
        <w:rPr>
          <w:rFonts w:cs="Mongolian Baiti"/>
        </w:rPr>
      </w:pPr>
      <w:r w:rsidRPr="0095134D">
        <w:rPr>
          <w:rFonts w:cs="Mongolian Baiti"/>
        </w:rPr>
        <w:t xml:space="preserve">Students are required to join an academic, professional organization that fits well with their academic interests. Students must submit documentation of membership by the designated deadline. Belonging to a professional organization accounts for ten percent (10%) of your final grade. Most </w:t>
      </w:r>
      <w:r w:rsidRPr="008517BB">
        <w:rPr>
          <w:rFonts w:cs="Mongolian Baiti"/>
          <w:noProof/>
        </w:rPr>
        <w:t>memberships</w:t>
      </w:r>
      <w:r w:rsidRPr="0095134D">
        <w:rPr>
          <w:rFonts w:cs="Mongolian Baiti"/>
        </w:rPr>
        <w:t xml:space="preserve"> with academic, professional organizations come along with access to the organization's </w:t>
      </w:r>
      <w:r w:rsidRPr="008517BB">
        <w:rPr>
          <w:rFonts w:cs="Mongolian Baiti"/>
          <w:noProof/>
        </w:rPr>
        <w:t>key</w:t>
      </w:r>
      <w:r w:rsidRPr="0095134D">
        <w:rPr>
          <w:rFonts w:cs="Mongolian Baiti"/>
        </w:rPr>
        <w:t xml:space="preserve"> academic journal. These organizations have discounted student membership rates and member discounts for </w:t>
      </w:r>
      <w:r w:rsidRPr="0095134D">
        <w:rPr>
          <w:rFonts w:cs="Mongolian Baiti"/>
        </w:rPr>
        <w:lastRenderedPageBreak/>
        <w:t>conferences. Students should review abstracts in your key journals on a regular basis. Key organizations include, but are not limited to:</w:t>
      </w:r>
    </w:p>
    <w:p w14:paraId="516BF2D1" w14:textId="77777777" w:rsidR="00952776" w:rsidRPr="0095134D" w:rsidRDefault="007F2F39" w:rsidP="00A80BD0">
      <w:pPr>
        <w:pStyle w:val="ListParagraph"/>
        <w:numPr>
          <w:ilvl w:val="0"/>
          <w:numId w:val="16"/>
        </w:numPr>
      </w:pPr>
      <w:r w:rsidRPr="0095134D">
        <w:t xml:space="preserve">American Society of Public Administration; Journal: Public Administration Review </w:t>
      </w:r>
    </w:p>
    <w:p w14:paraId="354F267A" w14:textId="77777777" w:rsidR="00952776" w:rsidRPr="0095134D" w:rsidRDefault="007F2F39" w:rsidP="00A80BD0">
      <w:pPr>
        <w:pStyle w:val="ListParagraph"/>
        <w:numPr>
          <w:ilvl w:val="0"/>
          <w:numId w:val="16"/>
        </w:numPr>
      </w:pPr>
      <w:r w:rsidRPr="0095134D">
        <w:t>Public Management Research Association; Journal of Public Administration Research and Theory</w:t>
      </w:r>
    </w:p>
    <w:p w14:paraId="3883D509" w14:textId="77777777" w:rsidR="00952776" w:rsidRPr="0095134D" w:rsidRDefault="007F2F39" w:rsidP="00A80BD0">
      <w:pPr>
        <w:pStyle w:val="ListParagraph"/>
        <w:numPr>
          <w:ilvl w:val="0"/>
          <w:numId w:val="16"/>
        </w:numPr>
      </w:pPr>
      <w:r w:rsidRPr="0095134D">
        <w:t>Association of Public Policy and Management; Journal of Public Policy and Management</w:t>
      </w:r>
    </w:p>
    <w:p w14:paraId="34909562" w14:textId="77777777" w:rsidR="00952776" w:rsidRPr="0095134D" w:rsidRDefault="007F2F39" w:rsidP="00A80BD0">
      <w:pPr>
        <w:pStyle w:val="ListParagraph"/>
        <w:numPr>
          <w:ilvl w:val="0"/>
          <w:numId w:val="16"/>
        </w:numPr>
      </w:pPr>
      <w:r w:rsidRPr="0095134D">
        <w:t>Rural Sociological Society; Journal: Rural Sociology</w:t>
      </w:r>
    </w:p>
    <w:p w14:paraId="29BFA5A6" w14:textId="77777777" w:rsidR="00952776" w:rsidRPr="0095134D" w:rsidRDefault="007F2F39" w:rsidP="00A80BD0">
      <w:pPr>
        <w:pStyle w:val="ListParagraph"/>
        <w:numPr>
          <w:ilvl w:val="0"/>
          <w:numId w:val="16"/>
        </w:numPr>
      </w:pPr>
      <w:r w:rsidRPr="0095134D">
        <w:t xml:space="preserve">American Political Science Association; Journal: American Political Science Review </w:t>
      </w:r>
    </w:p>
    <w:p w14:paraId="38428B00" w14:textId="77777777" w:rsidR="009C67EE" w:rsidRPr="0095134D" w:rsidRDefault="007F2F39" w:rsidP="009C67EE">
      <w:pPr>
        <w:pStyle w:val="Heading2"/>
        <w:rPr>
          <w:rFonts w:cs="Mongolian Baiti"/>
        </w:rPr>
      </w:pPr>
      <w:bookmarkStart w:id="118" w:name="_Toc534399559"/>
      <w:bookmarkStart w:id="119" w:name="_Toc534548430"/>
      <w:bookmarkStart w:id="120" w:name="_Toc534723785"/>
      <w:r w:rsidRPr="0095134D">
        <w:rPr>
          <w:rFonts w:cs="Mongolian Baiti"/>
        </w:rPr>
        <w:t>Electronic Devices</w:t>
      </w:r>
      <w:bookmarkEnd w:id="118"/>
      <w:bookmarkEnd w:id="119"/>
      <w:bookmarkEnd w:id="120"/>
    </w:p>
    <w:p w14:paraId="6BDB5397" w14:textId="77777777" w:rsidR="009C67EE" w:rsidRPr="0095134D" w:rsidRDefault="007F2F39" w:rsidP="009C67EE">
      <w:pPr>
        <w:spacing w:beforeLines="40" w:before="96" w:afterLines="40" w:after="96"/>
        <w:rPr>
          <w:rFonts w:cs="Mongolian Baiti"/>
        </w:rPr>
      </w:pPr>
      <w:r w:rsidRPr="0095134D">
        <w:rPr>
          <w:rFonts w:cs="Mongolian Baiti"/>
        </w:rPr>
        <w:t xml:space="preserve">The use of electronic devices such as cellular phones is permitted as long as </w:t>
      </w:r>
      <w:r w:rsidRPr="008517BB">
        <w:rPr>
          <w:rFonts w:cs="Mongolian Baiti"/>
          <w:noProof/>
        </w:rPr>
        <w:t>devices</w:t>
      </w:r>
      <w:r w:rsidRPr="0095134D">
        <w:rPr>
          <w:rFonts w:cs="Mongolian Baiti"/>
        </w:rPr>
        <w:t xml:space="preserve"> are silent. Inform me of extenuating circumstances that may require you to receive and respond to messages using your </w:t>
      </w:r>
      <w:r w:rsidRPr="008517BB">
        <w:rPr>
          <w:rFonts w:cs="Mongolian Baiti"/>
          <w:noProof/>
        </w:rPr>
        <w:t>cellular</w:t>
      </w:r>
      <w:r w:rsidRPr="0095134D">
        <w:rPr>
          <w:rFonts w:cs="Mongolian Baiti"/>
        </w:rPr>
        <w:t xml:space="preserve"> device before class. If you must </w:t>
      </w:r>
      <w:r w:rsidRPr="008517BB">
        <w:rPr>
          <w:rFonts w:cs="Mongolian Baiti"/>
          <w:noProof/>
        </w:rPr>
        <w:t>respond</w:t>
      </w:r>
      <w:r w:rsidRPr="0095134D">
        <w:rPr>
          <w:rFonts w:cs="Mongolian Baiti"/>
        </w:rPr>
        <w:t xml:space="preserve"> to a call or text, you must leave the classroom and </w:t>
      </w:r>
      <w:r w:rsidRPr="008517BB">
        <w:rPr>
          <w:rFonts w:cs="Mongolian Baiti"/>
          <w:noProof/>
        </w:rPr>
        <w:t>respond</w:t>
      </w:r>
      <w:r w:rsidRPr="0095134D">
        <w:rPr>
          <w:rFonts w:cs="Mongolian Baiti"/>
        </w:rPr>
        <w:t xml:space="preserve"> at a distance that will not disturb the learning environment. Texting, social media, and other distracting actions are not allowed. Recording of lectures requires written and verbal approval from the professor and departmental chair. Violation of this result may result in you being asked to leave the class and a grade of zero for class participation, exams, or presentations.</w:t>
      </w:r>
    </w:p>
    <w:p w14:paraId="5822CAD4" w14:textId="77777777" w:rsidR="009C67EE" w:rsidRPr="0095134D" w:rsidRDefault="007F2F39" w:rsidP="009C67EE">
      <w:pPr>
        <w:pStyle w:val="Heading2"/>
        <w:rPr>
          <w:rFonts w:cs="Mongolian Baiti"/>
        </w:rPr>
      </w:pPr>
      <w:bookmarkStart w:id="121" w:name="_Toc534399560"/>
      <w:bookmarkStart w:id="122" w:name="_Toc534548431"/>
      <w:bookmarkStart w:id="123" w:name="_Toc534723786"/>
      <w:r w:rsidRPr="0095134D">
        <w:rPr>
          <w:rFonts w:cs="Mongolian Baiti"/>
        </w:rPr>
        <w:t>Student Decorum Policy</w:t>
      </w:r>
      <w:bookmarkEnd w:id="121"/>
      <w:bookmarkEnd w:id="122"/>
      <w:bookmarkEnd w:id="123"/>
    </w:p>
    <w:p w14:paraId="49CC1456" w14:textId="77777777" w:rsidR="009C67EE" w:rsidRPr="0095134D" w:rsidRDefault="007F2F39" w:rsidP="009C67EE">
      <w:pPr>
        <w:spacing w:beforeLines="40" w:before="96" w:afterLines="40" w:after="96"/>
        <w:rPr>
          <w:rFonts w:cs="Mongolian Baiti"/>
        </w:rPr>
      </w:pPr>
      <w:r w:rsidRPr="0095134D">
        <w:rPr>
          <w:rFonts w:cs="Mongolian Baiti"/>
        </w:rPr>
        <w:t>Students are expected to dress in business casual or business attire. The following is not allowed: hats, caps, wave caps, hoods, “do-rags,” scarves, sagging pants, "wife-beater" T-shirts, visible undergarments, pajamas, slippers, obscene wording on any attire, midriff tops, short shorts, halter-tops, pajamas, visible undergarments, slippers, obscene text on any attire, any hair garments, which are not used considered professional and appropriate hair accessories, and revealing, derogatory, or offensive in any nature. Students are expected to use a courteous, respectful language. Students should refer to the Student Handbook. Students are expected to follow the Dress Code Policy of Mississippi Valley State University</w:t>
      </w:r>
      <w:r w:rsidR="00F12CF0" w:rsidRPr="0095134D">
        <w:rPr>
          <w:rFonts w:cs="Mongolian Baiti"/>
        </w:rPr>
        <w:t xml:space="preserve"> </w:t>
      </w:r>
      <w:r w:rsidRPr="0095134D">
        <w:rPr>
          <w:rFonts w:cs="Mongolian Baiti"/>
        </w:rPr>
        <w:t>before entering the class.</w:t>
      </w:r>
    </w:p>
    <w:p w14:paraId="3535019B" w14:textId="77777777" w:rsidR="009C67EE" w:rsidRPr="0095134D" w:rsidRDefault="007F2F39" w:rsidP="003E4B42">
      <w:pPr>
        <w:pStyle w:val="Heading2"/>
        <w:rPr>
          <w:rFonts w:cs="Mongolian Baiti"/>
        </w:rPr>
      </w:pPr>
      <w:bookmarkStart w:id="124" w:name="_Toc534399561"/>
      <w:bookmarkStart w:id="125" w:name="_Toc534548432"/>
      <w:bookmarkStart w:id="126" w:name="_Toc534723787"/>
      <w:r w:rsidRPr="0095134D">
        <w:rPr>
          <w:rFonts w:cs="Mongolian Baiti"/>
        </w:rPr>
        <w:t>Diagnostic Writing Assessment</w:t>
      </w:r>
      <w:bookmarkEnd w:id="124"/>
      <w:bookmarkEnd w:id="125"/>
      <w:bookmarkEnd w:id="126"/>
    </w:p>
    <w:p w14:paraId="4D8B7365" w14:textId="77777777" w:rsidR="00F53346" w:rsidRPr="0095134D" w:rsidRDefault="007F2F39" w:rsidP="003E4B42">
      <w:pPr>
        <w:spacing w:before="120" w:after="120"/>
        <w:rPr>
          <w:rFonts w:cs="Mongolian Baiti"/>
        </w:rPr>
      </w:pPr>
      <w:r w:rsidRPr="0095134D">
        <w:rPr>
          <w:rFonts w:cs="Mongolian Baiti"/>
        </w:rPr>
        <w:t>Students will complete a diagnostic writing assessment at the beginning of the semester. This assessment will not receive a grade. This assessment is designed to assess the student’s writing and critical thinking capabilities.</w:t>
      </w:r>
      <w:r w:rsidR="005773D5" w:rsidRPr="0095134D">
        <w:rPr>
          <w:rFonts w:cs="Mongolian Baiti"/>
        </w:rPr>
        <w:t xml:space="preserve"> Please submit the diagnostic writing assessment to the correct submission </w:t>
      </w:r>
      <w:r w:rsidR="005773D5" w:rsidRPr="0095134D">
        <w:rPr>
          <w:rFonts w:cs="Mongolian Baiti"/>
        </w:rPr>
        <w:lastRenderedPageBreak/>
        <w:t>links. Do not email your assignment without prior consent from the professor.</w:t>
      </w:r>
    </w:p>
    <w:p w14:paraId="79D6CC98" w14:textId="77777777" w:rsidR="009C67EE" w:rsidRPr="0095134D" w:rsidRDefault="007F2F39" w:rsidP="009C67EE">
      <w:pPr>
        <w:pStyle w:val="Heading2"/>
        <w:rPr>
          <w:rFonts w:cs="Mongolian Baiti"/>
        </w:rPr>
      </w:pPr>
      <w:bookmarkStart w:id="127" w:name="_Toc534399562"/>
      <w:bookmarkStart w:id="128" w:name="_Toc534548433"/>
      <w:bookmarkStart w:id="129" w:name="_Toc534723788"/>
      <w:r w:rsidRPr="0095134D">
        <w:rPr>
          <w:rFonts w:cs="Mongolian Baiti"/>
        </w:rPr>
        <w:t>Late Work</w:t>
      </w:r>
      <w:bookmarkEnd w:id="127"/>
      <w:bookmarkEnd w:id="128"/>
      <w:bookmarkEnd w:id="129"/>
    </w:p>
    <w:p w14:paraId="4073DA6E" w14:textId="77777777" w:rsidR="00F95C8C" w:rsidRPr="0095134D" w:rsidRDefault="007F2F39" w:rsidP="009C67EE">
      <w:pPr>
        <w:spacing w:before="120" w:after="120"/>
        <w:rPr>
          <w:rFonts w:cs="Mongolian Baiti"/>
        </w:rPr>
      </w:pPr>
      <w:r w:rsidRPr="0095134D">
        <w:rPr>
          <w:rFonts w:cs="Mongolian Baiti"/>
        </w:rPr>
        <w:t xml:space="preserve">All writing assignments must be received by the </w:t>
      </w:r>
      <w:r w:rsidR="00713426" w:rsidRPr="0095134D">
        <w:rPr>
          <w:rFonts w:cs="Mongolian Baiti"/>
        </w:rPr>
        <w:t>professor</w:t>
      </w:r>
      <w:r w:rsidRPr="0095134D">
        <w:rPr>
          <w:rFonts w:cs="Mongolian Baiti"/>
        </w:rPr>
        <w:t xml:space="preserve"> on or before the due date, by the beginning of the class period, or as indicated by the course schedule of activities. </w:t>
      </w:r>
      <w:r w:rsidR="00174FD9" w:rsidRPr="0095134D">
        <w:rPr>
          <w:rFonts w:cs="Mongolian Baiti"/>
        </w:rPr>
        <w:t>Assignments</w:t>
      </w:r>
      <w:r w:rsidRPr="0095134D">
        <w:rPr>
          <w:rFonts w:cs="Mongolian Baiti"/>
        </w:rPr>
        <w:t xml:space="preserve"> submitted via Blackboard or electronically must meet the designated due date. </w:t>
      </w:r>
      <w:r w:rsidR="00174FD9" w:rsidRPr="008517BB">
        <w:rPr>
          <w:rFonts w:cs="Mongolian Baiti"/>
          <w:noProof/>
        </w:rPr>
        <w:t>Assignments</w:t>
      </w:r>
      <w:r w:rsidRPr="0095134D">
        <w:rPr>
          <w:rFonts w:cs="Mongolian Baiti"/>
        </w:rPr>
        <w:t xml:space="preserve"> submitted in any form other than specifically instructed or otherwise late will NOT be accepted. Excuses such as "crashed computers," "lost flash drives," or </w:t>
      </w:r>
      <w:r w:rsidR="00174FD9" w:rsidRPr="0095134D">
        <w:rPr>
          <w:rFonts w:cs="Mongolian Baiti"/>
        </w:rPr>
        <w:t>“</w:t>
      </w:r>
      <w:r w:rsidRPr="0095134D">
        <w:rPr>
          <w:rFonts w:cs="Mongolian Baiti"/>
        </w:rPr>
        <w:t xml:space="preserve">empty printer ink cartridges” will not be </w:t>
      </w:r>
      <w:r w:rsidRPr="008517BB">
        <w:rPr>
          <w:rFonts w:cs="Mongolian Baiti"/>
          <w:noProof/>
        </w:rPr>
        <w:t>accepted</w:t>
      </w:r>
      <w:r w:rsidRPr="0095134D">
        <w:rPr>
          <w:rFonts w:cs="Mongolian Baiti"/>
        </w:rPr>
        <w:t xml:space="preserve">. All students will be required to save all </w:t>
      </w:r>
      <w:r w:rsidR="00174FD9" w:rsidRPr="0095134D">
        <w:rPr>
          <w:rFonts w:cs="Mongolian Baiti"/>
        </w:rPr>
        <w:t>assignments</w:t>
      </w:r>
      <w:r w:rsidRPr="0095134D">
        <w:rPr>
          <w:rFonts w:cs="Mongolian Baiti"/>
        </w:rPr>
        <w:t xml:space="preserve"> and </w:t>
      </w:r>
      <w:r w:rsidR="00174FD9" w:rsidRPr="0095134D">
        <w:rPr>
          <w:rFonts w:cs="Mongolian Baiti"/>
        </w:rPr>
        <w:t>readings</w:t>
      </w:r>
      <w:r w:rsidRPr="0095134D">
        <w:rPr>
          <w:rFonts w:cs="Mongolian Baiti"/>
        </w:rPr>
        <w:t xml:space="preserve"> on a computer's hard drive and again on removable storage devices. Also, students are required to use Dropbox </w:t>
      </w:r>
      <w:r w:rsidR="005B5921" w:rsidRPr="0095134D">
        <w:rPr>
          <w:rFonts w:cs="Mongolian Baiti"/>
        </w:rPr>
        <w:t>(</w:t>
      </w:r>
      <w:hyperlink r:id="rId41" w:history="1">
        <w:r w:rsidR="005B5921" w:rsidRPr="0095134D">
          <w:rPr>
            <w:rStyle w:val="Hyperlink"/>
            <w:rFonts w:cs="Mongolian Baiti"/>
          </w:rPr>
          <w:t>https://db.tt/hgmtdHjkn1</w:t>
        </w:r>
      </w:hyperlink>
      <w:r w:rsidR="005B5921" w:rsidRPr="0095134D">
        <w:rPr>
          <w:rFonts w:cs="Mongolian Baiti"/>
        </w:rPr>
        <w:t>)</w:t>
      </w:r>
      <w:r w:rsidRPr="0095134D">
        <w:rPr>
          <w:rFonts w:cs="Mongolian Baiti"/>
        </w:rPr>
        <w:t>to back up copies of submitted work. The link for Dropbox is</w:t>
      </w:r>
      <w:r w:rsidR="00E37CE5" w:rsidRPr="0095134D">
        <w:rPr>
          <w:rFonts w:cs="Mongolian Baiti"/>
        </w:rPr>
        <w:t xml:space="preserve"> </w:t>
      </w:r>
      <w:r w:rsidR="005B5921" w:rsidRPr="0095134D">
        <w:rPr>
          <w:rStyle w:val="Hyperlink"/>
          <w:rFonts w:cs="Mongolian Baiti"/>
        </w:rPr>
        <w:t>https://db.tt/hgmtdHjkn1</w:t>
      </w:r>
      <w:r w:rsidR="00E37CE5" w:rsidRPr="0095134D">
        <w:rPr>
          <w:rFonts w:cs="Mongolian Baiti"/>
        </w:rPr>
        <w:t>.</w:t>
      </w:r>
      <w:r w:rsidR="00174FD9" w:rsidRPr="0095134D">
        <w:rPr>
          <w:rFonts w:cs="Mongolian Baiti"/>
        </w:rPr>
        <w:t xml:space="preserve"> Dropbox </w:t>
      </w:r>
      <w:r w:rsidR="005B5921" w:rsidRPr="0095134D">
        <w:rPr>
          <w:rFonts w:cs="Mongolian Baiti"/>
        </w:rPr>
        <w:t>(</w:t>
      </w:r>
      <w:hyperlink r:id="rId42" w:history="1">
        <w:r w:rsidR="005B5921" w:rsidRPr="0095134D">
          <w:rPr>
            <w:rStyle w:val="Hyperlink"/>
            <w:rFonts w:cs="Mongolian Baiti"/>
          </w:rPr>
          <w:t>https://db.tt/hgmtdHjkn1</w:t>
        </w:r>
      </w:hyperlink>
      <w:r w:rsidR="005B5921" w:rsidRPr="0095134D">
        <w:rPr>
          <w:rFonts w:cs="Mongolian Baiti"/>
        </w:rPr>
        <w:t xml:space="preserve">) </w:t>
      </w:r>
      <w:r w:rsidR="00174FD9" w:rsidRPr="0095134D">
        <w:rPr>
          <w:rFonts w:cs="Mongolian Baiti"/>
        </w:rPr>
        <w:t>is accessible as an application on mobile devices and as a website on computers and laptops.</w:t>
      </w:r>
    </w:p>
    <w:p w14:paraId="378F8780" w14:textId="77777777" w:rsidR="009C67EE" w:rsidRPr="0095134D" w:rsidRDefault="007F2F39" w:rsidP="009C67EE">
      <w:pPr>
        <w:pStyle w:val="Heading2"/>
        <w:rPr>
          <w:rFonts w:cs="Mongolian Baiti"/>
        </w:rPr>
      </w:pPr>
      <w:bookmarkStart w:id="130" w:name="_Toc534399563"/>
      <w:bookmarkStart w:id="131" w:name="_Toc534548434"/>
      <w:bookmarkStart w:id="132" w:name="_Toc534723789"/>
      <w:r w:rsidRPr="0095134D">
        <w:rPr>
          <w:rFonts w:cs="Mongolian Baiti"/>
        </w:rPr>
        <w:t>Plagiarism</w:t>
      </w:r>
      <w:bookmarkEnd w:id="130"/>
      <w:bookmarkEnd w:id="131"/>
      <w:bookmarkEnd w:id="132"/>
    </w:p>
    <w:p w14:paraId="184E15AA" w14:textId="77777777" w:rsidR="00F95C8C" w:rsidRPr="0095134D" w:rsidRDefault="007F2F39" w:rsidP="003E4B42">
      <w:pPr>
        <w:spacing w:before="120" w:after="120"/>
        <w:rPr>
          <w:rFonts w:cs="Mongolian Baiti"/>
        </w:rPr>
      </w:pPr>
      <w:r w:rsidRPr="0095134D">
        <w:rPr>
          <w:rFonts w:cs="Mongolian Baiti"/>
          <w:b/>
        </w:rPr>
        <w:t xml:space="preserve">ZERO TOLERANCE FOR PLAGIARISM. </w:t>
      </w:r>
      <w:r w:rsidR="009A5C70" w:rsidRPr="0095134D">
        <w:rPr>
          <w:rFonts w:cs="Mongolian Baiti"/>
          <w:b/>
        </w:rPr>
        <w:t>PLAGIARISM OF 30% OR MORE WILL RESULT IN FAILURE OF THE CLASS.</w:t>
      </w:r>
      <w:r w:rsidR="009A5C70" w:rsidRPr="0095134D">
        <w:rPr>
          <w:rFonts w:cs="Mongolian Baiti"/>
        </w:rPr>
        <w:t xml:space="preserve"> </w:t>
      </w:r>
      <w:r w:rsidRPr="008517BB">
        <w:rPr>
          <w:rFonts w:cs="Mongolian Baiti"/>
          <w:noProof/>
        </w:rPr>
        <w:t>Plagiarism</w:t>
      </w:r>
      <w:r w:rsidRPr="0095134D">
        <w:rPr>
          <w:rFonts w:cs="Mongolian Baiti"/>
        </w:rPr>
        <w:t xml:space="preserve"> is the act of representing directly or indirectly another person's work as your own. It can involve presenting someone's speech, wholly or partially, like yours; quoting without acknowledging the actual source of the quoted material; copying and handing in another person's work with your name on it, and similar infractions. Even indirect quotations or paraphrasing can </w:t>
      </w:r>
      <w:r w:rsidRPr="008517BB">
        <w:rPr>
          <w:rFonts w:cs="Mongolian Baiti"/>
          <w:noProof/>
        </w:rPr>
        <w:t>be considered</w:t>
      </w:r>
      <w:r w:rsidRPr="0095134D">
        <w:rPr>
          <w:rFonts w:cs="Mongolian Baiti"/>
        </w:rPr>
        <w:t xml:space="preserve"> plagiarism unless sources </w:t>
      </w:r>
      <w:r w:rsidRPr="008517BB">
        <w:rPr>
          <w:rFonts w:cs="Mongolian Baiti"/>
          <w:noProof/>
        </w:rPr>
        <w:t>are appropriately cited</w:t>
      </w:r>
      <w:r w:rsidRPr="0095134D">
        <w:rPr>
          <w:rFonts w:cs="Mongolian Baiti"/>
        </w:rPr>
        <w:t xml:space="preserve">. Plagiarism will not </w:t>
      </w:r>
      <w:r w:rsidRPr="008517BB">
        <w:rPr>
          <w:rFonts w:cs="Mongolian Baiti"/>
          <w:noProof/>
        </w:rPr>
        <w:t>be tolerated</w:t>
      </w:r>
      <w:r w:rsidRPr="0095134D">
        <w:rPr>
          <w:rFonts w:cs="Mongolian Baiti"/>
        </w:rPr>
        <w:t xml:space="preserve">, and students could receive an F grade on the test/assignment or an F grade for the course. Students must turn in their </w:t>
      </w:r>
      <w:r w:rsidRPr="008517BB">
        <w:rPr>
          <w:rFonts w:cs="Mongolian Baiti"/>
          <w:noProof/>
        </w:rPr>
        <w:t>assignments</w:t>
      </w:r>
      <w:r w:rsidRPr="0095134D">
        <w:rPr>
          <w:rFonts w:cs="Mongolian Baiti"/>
        </w:rPr>
        <w:t xml:space="preserve"> and not a representation of their assignment completed by someone else. The Academic Honesty policy </w:t>
      </w:r>
      <w:r w:rsidRPr="008517BB">
        <w:rPr>
          <w:rFonts w:cs="Mongolian Baiti"/>
          <w:noProof/>
        </w:rPr>
        <w:t>is strictly followed</w:t>
      </w:r>
      <w:r w:rsidRPr="0095134D">
        <w:rPr>
          <w:rFonts w:cs="Mongolian Baiti"/>
        </w:rPr>
        <w:t>.</w:t>
      </w:r>
    </w:p>
    <w:p w14:paraId="06A1DE46" w14:textId="77777777" w:rsidR="009C67EE" w:rsidRPr="0095134D" w:rsidRDefault="007F2F39" w:rsidP="009C67EE">
      <w:pPr>
        <w:pStyle w:val="Heading2"/>
        <w:rPr>
          <w:rFonts w:cs="Mongolian Baiti"/>
        </w:rPr>
      </w:pPr>
      <w:bookmarkStart w:id="133" w:name="_Toc534399564"/>
      <w:bookmarkStart w:id="134" w:name="_Toc534548435"/>
      <w:bookmarkStart w:id="135" w:name="_Toc534723790"/>
      <w:r w:rsidRPr="0095134D">
        <w:rPr>
          <w:rFonts w:cs="Mongolian Baiti"/>
        </w:rPr>
        <w:t>Class Communication</w:t>
      </w:r>
      <w:bookmarkEnd w:id="133"/>
      <w:bookmarkEnd w:id="134"/>
      <w:bookmarkEnd w:id="135"/>
    </w:p>
    <w:p w14:paraId="0AD8C9CC" w14:textId="77777777" w:rsidR="00FA78B5" w:rsidRPr="0095134D" w:rsidRDefault="007F2F39" w:rsidP="003E4B42">
      <w:pPr>
        <w:spacing w:before="120" w:after="120"/>
        <w:rPr>
          <w:rFonts w:cs="Mongolian Baiti"/>
        </w:rPr>
      </w:pPr>
      <w:r w:rsidRPr="0095134D">
        <w:rPr>
          <w:rFonts w:cs="Mongolian Baiti"/>
        </w:rPr>
        <w:t xml:space="preserve">Unless otherwise noted, you should only contact your </w:t>
      </w:r>
      <w:r w:rsidR="00F52763" w:rsidRPr="0095134D">
        <w:rPr>
          <w:rFonts w:cs="Mongolian Baiti"/>
        </w:rPr>
        <w:t>professor</w:t>
      </w:r>
      <w:r w:rsidRPr="0095134D">
        <w:rPr>
          <w:rFonts w:cs="Mongolian Baiti"/>
        </w:rPr>
        <w:t xml:space="preserve"> using your MVSU email account.</w:t>
      </w:r>
      <w:r w:rsidR="00381BA3" w:rsidRPr="0095134D">
        <w:rPr>
          <w:rFonts w:cs="Mongolian Baiti"/>
        </w:rPr>
        <w:t xml:space="preserve"> All e-mail correspondence must contain a subject line in the following format: </w:t>
      </w:r>
      <w:r w:rsidR="00381BA3" w:rsidRPr="0095134D">
        <w:rPr>
          <w:rFonts w:cs="Mongolian Baiti"/>
          <w:b/>
        </w:rPr>
        <w:t>[Course ID]-[section number]- Your Name</w:t>
      </w:r>
      <w:r w:rsidR="00381BA3" w:rsidRPr="0095134D">
        <w:rPr>
          <w:rFonts w:cs="Mongolian Baiti"/>
        </w:rPr>
        <w:t xml:space="preserve"> followed by a brief description of the subject. For example, Jasmine Wilson enrolled in section 1 of RP 508, would submit her e-mail with the following subject line: </w:t>
      </w:r>
      <w:r w:rsidR="00381BA3" w:rsidRPr="0095134D">
        <w:rPr>
          <w:rFonts w:cs="Mongolian Baiti"/>
          <w:b/>
        </w:rPr>
        <w:t>RP508</w:t>
      </w:r>
      <w:r w:rsidRPr="0095134D">
        <w:rPr>
          <w:rFonts w:cs="Mongolian Baiti"/>
          <w:b/>
        </w:rPr>
        <w:t xml:space="preserve"> 01</w:t>
      </w:r>
      <w:r w:rsidR="00381BA3" w:rsidRPr="0095134D">
        <w:rPr>
          <w:rFonts w:cs="Mongolian Baiti"/>
          <w:b/>
        </w:rPr>
        <w:t>-Jasmine Wilson</w:t>
      </w:r>
      <w:r w:rsidR="00381BA3" w:rsidRPr="0095134D">
        <w:rPr>
          <w:rFonts w:cs="Mongolian Baiti"/>
        </w:rPr>
        <w:t xml:space="preserve"> followed by a brief description of the subject. This subject line convention ensures that your e-mail will </w:t>
      </w:r>
      <w:r w:rsidR="00381BA3" w:rsidRPr="008517BB">
        <w:rPr>
          <w:rFonts w:cs="Mongolian Baiti"/>
          <w:noProof/>
        </w:rPr>
        <w:t>be easily identified</w:t>
      </w:r>
      <w:r w:rsidR="00381BA3" w:rsidRPr="0095134D">
        <w:rPr>
          <w:rFonts w:cs="Mongolian Baiti"/>
        </w:rPr>
        <w:t xml:space="preserve"> and responded to promptly.</w:t>
      </w:r>
      <w:r w:rsidRPr="0095134D">
        <w:rPr>
          <w:rFonts w:cs="Mongolian Baiti"/>
        </w:rPr>
        <w:t xml:space="preserve"> Common procedural or curricular questions that arise each semester </w:t>
      </w:r>
      <w:r w:rsidRPr="008517BB">
        <w:rPr>
          <w:rFonts w:cs="Mongolian Baiti"/>
          <w:noProof/>
        </w:rPr>
        <w:t>are answered</w:t>
      </w:r>
      <w:r w:rsidRPr="0095134D">
        <w:rPr>
          <w:rFonts w:cs="Mongolian Baiti"/>
        </w:rPr>
        <w:t xml:space="preserve"> on the syllabus. Be sure to follow the course netiquette rules mentioned when composing emails.</w:t>
      </w:r>
      <w:r w:rsidR="00913FFD" w:rsidRPr="0095134D">
        <w:rPr>
          <w:rFonts w:cs="Mongolian Baiti"/>
        </w:rPr>
        <w:t xml:space="preserve"> If your primary email account is a </w:t>
      </w:r>
      <w:r w:rsidR="00913FFD" w:rsidRPr="008517BB">
        <w:rPr>
          <w:rFonts w:cs="Mongolian Baiti"/>
          <w:noProof/>
        </w:rPr>
        <w:t>non</w:t>
      </w:r>
      <w:r w:rsidR="00176AEA" w:rsidRPr="0095134D">
        <w:rPr>
          <w:rFonts w:cs="Mongolian Baiti"/>
        </w:rPr>
        <w:t>-</w:t>
      </w:r>
      <w:r w:rsidR="00913FFD" w:rsidRPr="0095134D">
        <w:rPr>
          <w:rFonts w:cs="Mongolian Baiti"/>
        </w:rPr>
        <w:t xml:space="preserve">MVSU address, make sure to </w:t>
      </w:r>
      <w:r w:rsidR="00913FFD" w:rsidRPr="0095134D">
        <w:rPr>
          <w:rFonts w:cs="Mongolian Baiti"/>
        </w:rPr>
        <w:lastRenderedPageBreak/>
        <w:t xml:space="preserve">forward your MVSU email to your </w:t>
      </w:r>
      <w:r w:rsidR="00913FFD" w:rsidRPr="008517BB">
        <w:rPr>
          <w:rFonts w:cs="Mongolian Baiti"/>
          <w:noProof/>
        </w:rPr>
        <w:t>non</w:t>
      </w:r>
      <w:r w:rsidR="00913FFD" w:rsidRPr="0095134D">
        <w:rPr>
          <w:rFonts w:cs="Mongolian Baiti"/>
        </w:rPr>
        <w:t xml:space="preserve">-MVSU account. </w:t>
      </w:r>
      <w:r w:rsidRPr="0095134D">
        <w:rPr>
          <w:rFonts w:cs="Mongolian Baiti"/>
        </w:rPr>
        <w:t xml:space="preserve">Other means of communication include using Skype, Twitter, Facebook, Remind, and Google Voice. </w:t>
      </w:r>
    </w:p>
    <w:p w14:paraId="39C24A96" w14:textId="77777777" w:rsidR="009C67EE" w:rsidRPr="0095134D" w:rsidRDefault="007F2F39" w:rsidP="009C67EE">
      <w:pPr>
        <w:pStyle w:val="Heading2"/>
        <w:rPr>
          <w:rFonts w:cs="Mongolian Baiti"/>
        </w:rPr>
      </w:pPr>
      <w:bookmarkStart w:id="136" w:name="_Toc534399565"/>
      <w:bookmarkStart w:id="137" w:name="_Toc534548436"/>
      <w:bookmarkStart w:id="138" w:name="_Toc534723791"/>
      <w:r w:rsidRPr="0095134D">
        <w:rPr>
          <w:rFonts w:cs="Mongolian Baiti"/>
        </w:rPr>
        <w:t>Student to Student Etiquette</w:t>
      </w:r>
      <w:bookmarkEnd w:id="136"/>
      <w:bookmarkEnd w:id="137"/>
      <w:bookmarkEnd w:id="138"/>
    </w:p>
    <w:p w14:paraId="6DB42E29" w14:textId="77777777" w:rsidR="00745DD8" w:rsidRPr="0095134D" w:rsidRDefault="007F2F39" w:rsidP="008517BB">
      <w:r w:rsidRPr="0095134D">
        <w:t xml:space="preserve">There are course expectations concerning etiquette or how we should treat each other. It is essential that we consider the following values during </w:t>
      </w:r>
      <w:r w:rsidR="003F58EB" w:rsidRPr="0095134D">
        <w:t>class</w:t>
      </w:r>
      <w:r w:rsidRPr="0095134D">
        <w:t xml:space="preserve"> discussions and when emailing fellow students: </w:t>
      </w:r>
    </w:p>
    <w:p w14:paraId="345BDAA6" w14:textId="77777777" w:rsidR="00745DD8" w:rsidRPr="0095134D" w:rsidRDefault="007F2F39" w:rsidP="00A80BD0">
      <w:pPr>
        <w:pStyle w:val="ListParagraph"/>
        <w:numPr>
          <w:ilvl w:val="2"/>
          <w:numId w:val="10"/>
        </w:numPr>
      </w:pPr>
      <w:r w:rsidRPr="0095134D">
        <w:rPr>
          <w:b/>
        </w:rPr>
        <w:t>Respect:</w:t>
      </w:r>
      <w:r w:rsidRPr="0095134D">
        <w:t xml:space="preserve"> Each student's viewpoint </w:t>
      </w:r>
      <w:r w:rsidRPr="008517BB">
        <w:rPr>
          <w:noProof/>
        </w:rPr>
        <w:t>is valued</w:t>
      </w:r>
      <w:r w:rsidRPr="0095134D">
        <w:t xml:space="preserve"> as an opinion. When responding to a person during the online </w:t>
      </w:r>
      <w:r w:rsidRPr="008517BB">
        <w:rPr>
          <w:noProof/>
        </w:rPr>
        <w:t>discussions</w:t>
      </w:r>
      <w:r w:rsidRPr="0095134D">
        <w:t xml:space="preserve">, be sure to state an opposing opinion diplomatically.  </w:t>
      </w:r>
    </w:p>
    <w:p w14:paraId="42DFE09B" w14:textId="77777777" w:rsidR="00745DD8" w:rsidRPr="0095134D" w:rsidRDefault="007F2F39" w:rsidP="00A80BD0">
      <w:pPr>
        <w:pStyle w:val="ListParagraph"/>
        <w:numPr>
          <w:ilvl w:val="2"/>
          <w:numId w:val="10"/>
        </w:numPr>
      </w:pPr>
      <w:r w:rsidRPr="0095134D">
        <w:rPr>
          <w:b/>
        </w:rPr>
        <w:t>Confidentiality</w:t>
      </w:r>
      <w:r w:rsidR="00075D49" w:rsidRPr="0095134D">
        <w:rPr>
          <w:b/>
        </w:rPr>
        <w:t>:</w:t>
      </w:r>
      <w:r w:rsidRPr="0095134D">
        <w:t xml:space="preserve"> When discussing topics, be sure to be discreet on how you discuss children, teachers, and colleagues. Do not use names of people or names of facilities. </w:t>
      </w:r>
    </w:p>
    <w:p w14:paraId="21B86D08" w14:textId="77777777" w:rsidR="00745DD8" w:rsidRPr="0095134D" w:rsidRDefault="007F2F39" w:rsidP="00A80BD0">
      <w:pPr>
        <w:pStyle w:val="ListParagraph"/>
        <w:numPr>
          <w:ilvl w:val="2"/>
          <w:numId w:val="10"/>
        </w:numPr>
      </w:pPr>
      <w:r w:rsidRPr="0095134D">
        <w:rPr>
          <w:b/>
        </w:rPr>
        <w:t xml:space="preserve">Student to </w:t>
      </w:r>
      <w:r w:rsidR="00F52763" w:rsidRPr="0095134D">
        <w:rPr>
          <w:b/>
        </w:rPr>
        <w:t>Professor</w:t>
      </w:r>
      <w:r w:rsidRPr="0095134D">
        <w:rPr>
          <w:b/>
        </w:rPr>
        <w:t xml:space="preserve"> Etiquette:</w:t>
      </w:r>
      <w:r w:rsidRPr="0095134D">
        <w:t xml:space="preserve"> In addition to the above values, I expect that each student will submit completed assignments on time. </w:t>
      </w:r>
      <w:r w:rsidR="00F52763" w:rsidRPr="0095134D">
        <w:t>Professor</w:t>
      </w:r>
      <w:r w:rsidRPr="0095134D">
        <w:t xml:space="preserve"> to Student Etiquette: Students can </w:t>
      </w:r>
      <w:r w:rsidRPr="008517BB">
        <w:rPr>
          <w:noProof/>
        </w:rPr>
        <w:t>expect</w:t>
      </w:r>
      <w:r w:rsidRPr="0095134D">
        <w:t xml:space="preserve"> that the </w:t>
      </w:r>
      <w:r w:rsidR="00F52763" w:rsidRPr="0095134D">
        <w:t>professor</w:t>
      </w:r>
      <w:r w:rsidRPr="0095134D">
        <w:t xml:space="preserve"> will also follow the </w:t>
      </w:r>
      <w:r w:rsidRPr="008517BB">
        <w:rPr>
          <w:noProof/>
        </w:rPr>
        <w:t>values</w:t>
      </w:r>
      <w:r w:rsidRPr="0095134D">
        <w:t xml:space="preserve"> listed above by checking and responding to emails and grading assignments promptly.  </w:t>
      </w:r>
    </w:p>
    <w:p w14:paraId="3B3B93C3" w14:textId="77777777" w:rsidR="009C67EE" w:rsidRPr="0095134D" w:rsidRDefault="007F2F39" w:rsidP="009C67EE">
      <w:pPr>
        <w:pStyle w:val="Heading2"/>
        <w:rPr>
          <w:rFonts w:cs="Mongolian Baiti"/>
        </w:rPr>
      </w:pPr>
      <w:bookmarkStart w:id="139" w:name="_Toc534399566"/>
      <w:bookmarkStart w:id="140" w:name="_Toc534548437"/>
      <w:bookmarkStart w:id="141" w:name="_Toc534723792"/>
      <w:r w:rsidRPr="0095134D">
        <w:rPr>
          <w:rFonts w:cs="Mongolian Baiti"/>
        </w:rPr>
        <w:t>Minimum Student Technical Skills</w:t>
      </w:r>
      <w:bookmarkEnd w:id="139"/>
      <w:bookmarkEnd w:id="140"/>
      <w:bookmarkEnd w:id="141"/>
    </w:p>
    <w:p w14:paraId="77A08118" w14:textId="77777777" w:rsidR="00745DD8" w:rsidRPr="0095134D" w:rsidRDefault="007F2F39" w:rsidP="003E4B42">
      <w:pPr>
        <w:spacing w:before="120" w:after="120"/>
        <w:rPr>
          <w:rFonts w:cs="Mongolian Baiti"/>
        </w:rPr>
      </w:pPr>
      <w:r w:rsidRPr="0095134D">
        <w:rPr>
          <w:rFonts w:cs="Mongolian Baiti"/>
        </w:rPr>
        <w:t xml:space="preserve">Participation in </w:t>
      </w:r>
      <w:r w:rsidR="00FA78B5" w:rsidRPr="0095134D">
        <w:rPr>
          <w:rFonts w:cs="Mongolian Baiti"/>
        </w:rPr>
        <w:t>this</w:t>
      </w:r>
      <w:r w:rsidRPr="0095134D">
        <w:rPr>
          <w:rFonts w:cs="Mongolian Baiti"/>
        </w:rPr>
        <w:t xml:space="preserve"> requires some basic knowledge of computer technology. You should be able to:</w:t>
      </w:r>
    </w:p>
    <w:p w14:paraId="63856D14" w14:textId="77777777" w:rsidR="00745DD8" w:rsidRPr="0095134D" w:rsidRDefault="007F2F39" w:rsidP="00A80BD0">
      <w:pPr>
        <w:pStyle w:val="ListParagraph"/>
        <w:numPr>
          <w:ilvl w:val="2"/>
          <w:numId w:val="11"/>
        </w:numPr>
      </w:pPr>
      <w:r w:rsidRPr="0095134D">
        <w:t xml:space="preserve">Navigate and use Blackboard (see Blackboard Student Orientation, if you need assistance). </w:t>
      </w:r>
    </w:p>
    <w:p w14:paraId="10B67FBF" w14:textId="77777777" w:rsidR="00745DD8" w:rsidRPr="0095134D" w:rsidRDefault="007F2F39" w:rsidP="00A80BD0">
      <w:pPr>
        <w:pStyle w:val="ListParagraph"/>
        <w:numPr>
          <w:ilvl w:val="2"/>
          <w:numId w:val="11"/>
        </w:numPr>
      </w:pPr>
      <w:r w:rsidRPr="0095134D">
        <w:t xml:space="preserve">Understand basic computer usage, including keyboard, mouse, CD drive, and printer. </w:t>
      </w:r>
    </w:p>
    <w:p w14:paraId="444F6FF1" w14:textId="77777777" w:rsidR="00745DD8" w:rsidRPr="0095134D" w:rsidRDefault="007F2F39" w:rsidP="00A80BD0">
      <w:pPr>
        <w:pStyle w:val="ListParagraph"/>
        <w:numPr>
          <w:ilvl w:val="2"/>
          <w:numId w:val="11"/>
        </w:numPr>
      </w:pPr>
      <w:r w:rsidRPr="0095134D">
        <w:t xml:space="preserve">Access the Internet via DSL, cable modem, or a network interface. </w:t>
      </w:r>
    </w:p>
    <w:p w14:paraId="36865B2D" w14:textId="77777777" w:rsidR="00745DD8" w:rsidRPr="0095134D" w:rsidRDefault="007F2F39" w:rsidP="00A80BD0">
      <w:pPr>
        <w:pStyle w:val="ListParagraph"/>
        <w:numPr>
          <w:ilvl w:val="2"/>
          <w:numId w:val="11"/>
        </w:numPr>
      </w:pPr>
      <w:r w:rsidRPr="0095134D">
        <w:t xml:space="preserve">Use the computer operating system (Windows/Mac OS) to: </w:t>
      </w:r>
    </w:p>
    <w:p w14:paraId="5B649308" w14:textId="77777777" w:rsidR="00745DD8" w:rsidRPr="0095134D" w:rsidRDefault="007F2F39" w:rsidP="00A80BD0">
      <w:pPr>
        <w:pStyle w:val="ListParagraph"/>
        <w:numPr>
          <w:ilvl w:val="2"/>
          <w:numId w:val="11"/>
        </w:numPr>
      </w:pPr>
      <w:r w:rsidRPr="0095134D">
        <w:t xml:space="preserve">Create folders. </w:t>
      </w:r>
    </w:p>
    <w:p w14:paraId="3C6970E6" w14:textId="77777777" w:rsidR="00745DD8" w:rsidRPr="0095134D" w:rsidRDefault="007F2F39" w:rsidP="00A80BD0">
      <w:pPr>
        <w:pStyle w:val="ListParagraph"/>
        <w:numPr>
          <w:ilvl w:val="2"/>
          <w:numId w:val="11"/>
        </w:numPr>
      </w:pPr>
      <w:r w:rsidRPr="0095134D">
        <w:t xml:space="preserve">Find, copy, move, rename, and delete files. </w:t>
      </w:r>
    </w:p>
    <w:p w14:paraId="341CFCF9" w14:textId="77777777" w:rsidR="00745DD8" w:rsidRPr="0095134D" w:rsidRDefault="007F2F39" w:rsidP="00A80BD0">
      <w:pPr>
        <w:pStyle w:val="ListParagraph"/>
        <w:numPr>
          <w:ilvl w:val="2"/>
          <w:numId w:val="11"/>
        </w:numPr>
      </w:pPr>
      <w:r w:rsidRPr="0095134D">
        <w:t xml:space="preserve">Launch, </w:t>
      </w:r>
      <w:r w:rsidRPr="008517BB">
        <w:rPr>
          <w:noProof/>
        </w:rPr>
        <w:t>run,</w:t>
      </w:r>
      <w:r w:rsidRPr="0095134D">
        <w:t xml:space="preserve"> and switch between software applications. </w:t>
      </w:r>
    </w:p>
    <w:p w14:paraId="5721B8FE" w14:textId="77777777" w:rsidR="00745DD8" w:rsidRPr="0095134D" w:rsidRDefault="007F2F39" w:rsidP="00A80BD0">
      <w:pPr>
        <w:pStyle w:val="ListParagraph"/>
        <w:numPr>
          <w:ilvl w:val="2"/>
          <w:numId w:val="11"/>
        </w:numPr>
      </w:pPr>
      <w:r w:rsidRPr="0095134D">
        <w:t>Use a word processing program to (see Word 2010, Word 2007 or 2003 tutorials for PC users; Word 2008 for Mac users, if you need assistance):</w:t>
      </w:r>
    </w:p>
    <w:p w14:paraId="43C2CEA0" w14:textId="77777777" w:rsidR="00745DD8" w:rsidRPr="0095134D" w:rsidRDefault="007F2F39" w:rsidP="00A80BD0">
      <w:pPr>
        <w:pStyle w:val="ListParagraph"/>
        <w:numPr>
          <w:ilvl w:val="2"/>
          <w:numId w:val="11"/>
        </w:numPr>
      </w:pPr>
      <w:r w:rsidRPr="0095134D">
        <w:t>Create, format, edit, spell check, save, print, and retrieve a document.</w:t>
      </w:r>
    </w:p>
    <w:p w14:paraId="237DAE9D" w14:textId="77777777" w:rsidR="00745DD8" w:rsidRPr="0095134D" w:rsidRDefault="007F2F39" w:rsidP="00A80BD0">
      <w:pPr>
        <w:pStyle w:val="ListParagraph"/>
        <w:numPr>
          <w:ilvl w:val="2"/>
          <w:numId w:val="11"/>
        </w:numPr>
      </w:pPr>
      <w:r w:rsidRPr="0095134D">
        <w:t xml:space="preserve">Cut, copy, and paste information within and between documents. </w:t>
      </w:r>
    </w:p>
    <w:p w14:paraId="27A07263" w14:textId="77777777" w:rsidR="00745DD8" w:rsidRPr="0095134D" w:rsidRDefault="007F2F39" w:rsidP="00A80BD0">
      <w:pPr>
        <w:pStyle w:val="ListParagraph"/>
        <w:numPr>
          <w:ilvl w:val="2"/>
          <w:numId w:val="11"/>
        </w:numPr>
      </w:pPr>
      <w:r w:rsidRPr="0095134D">
        <w:t xml:space="preserve">Save a word processing document in text or RTF format. </w:t>
      </w:r>
    </w:p>
    <w:p w14:paraId="68147230" w14:textId="77777777" w:rsidR="00C26690" w:rsidRDefault="007F2F39" w:rsidP="00A80BD0">
      <w:pPr>
        <w:pStyle w:val="ListParagraph"/>
        <w:numPr>
          <w:ilvl w:val="2"/>
          <w:numId w:val="11"/>
        </w:numPr>
      </w:pPr>
      <w:r w:rsidRPr="0095134D">
        <w:t xml:space="preserve">Use a Web browser to open, print, and save Web pages to a local or removable storage drive. </w:t>
      </w:r>
    </w:p>
    <w:p w14:paraId="4C5252C5" w14:textId="77777777" w:rsidR="00C26690" w:rsidRDefault="007F2F39" w:rsidP="00A80BD0">
      <w:pPr>
        <w:pStyle w:val="ListParagraph"/>
        <w:numPr>
          <w:ilvl w:val="2"/>
          <w:numId w:val="11"/>
        </w:numPr>
      </w:pPr>
      <w:r w:rsidRPr="0095134D">
        <w:lastRenderedPageBreak/>
        <w:t xml:space="preserve">Open and save Adobe Acrobat files (PDF files. Create, maintain, and manage a list of Web pages (Favorites/Bookmarks). </w:t>
      </w:r>
    </w:p>
    <w:p w14:paraId="08822F79" w14:textId="77777777" w:rsidR="00C26690" w:rsidRDefault="007F2F39" w:rsidP="00A80BD0">
      <w:pPr>
        <w:pStyle w:val="ListParagraph"/>
        <w:numPr>
          <w:ilvl w:val="2"/>
          <w:numId w:val="11"/>
        </w:numPr>
      </w:pPr>
      <w:r w:rsidRPr="0095134D">
        <w:t xml:space="preserve">Use a search engine's basic features </w:t>
      </w:r>
      <w:r w:rsidR="00C26690">
        <w:t>to find information on the Web.</w:t>
      </w:r>
    </w:p>
    <w:p w14:paraId="2B7AF1FF" w14:textId="0563FA7F" w:rsidR="00745DD8" w:rsidRPr="0095134D" w:rsidRDefault="007F2F39" w:rsidP="00A80BD0">
      <w:pPr>
        <w:pStyle w:val="ListParagraph"/>
        <w:numPr>
          <w:ilvl w:val="2"/>
          <w:numId w:val="11"/>
        </w:numPr>
      </w:pPr>
      <w:r w:rsidRPr="0095134D">
        <w:t>Download and install programs from remote servers.</w:t>
      </w:r>
    </w:p>
    <w:p w14:paraId="26BB75F4" w14:textId="77777777" w:rsidR="00C26690" w:rsidRDefault="007F2F39" w:rsidP="00A80BD0">
      <w:pPr>
        <w:pStyle w:val="ListParagraph"/>
        <w:numPr>
          <w:ilvl w:val="2"/>
          <w:numId w:val="11"/>
        </w:numPr>
      </w:pPr>
      <w:r w:rsidRPr="0095134D">
        <w:t xml:space="preserve">Use email to send, receive, store, and retrieve messages. </w:t>
      </w:r>
    </w:p>
    <w:p w14:paraId="26A29B3B" w14:textId="00A8D082" w:rsidR="00745DD8" w:rsidRPr="0095134D" w:rsidRDefault="007F2F39" w:rsidP="00A80BD0">
      <w:pPr>
        <w:pStyle w:val="ListParagraph"/>
        <w:numPr>
          <w:ilvl w:val="2"/>
          <w:numId w:val="11"/>
        </w:numPr>
      </w:pPr>
      <w:r w:rsidRPr="0095134D">
        <w:t>Send, receive, and open file attachments.</w:t>
      </w:r>
    </w:p>
    <w:p w14:paraId="4729E6DF" w14:textId="77777777" w:rsidR="009C67EE" w:rsidRPr="0095134D" w:rsidRDefault="007F2F39" w:rsidP="009C67EE">
      <w:pPr>
        <w:pStyle w:val="Heading2"/>
        <w:rPr>
          <w:rFonts w:cs="Mongolian Baiti"/>
        </w:rPr>
      </w:pPr>
      <w:bookmarkStart w:id="142" w:name="_Toc534399567"/>
      <w:bookmarkStart w:id="143" w:name="_Toc534548438"/>
      <w:bookmarkStart w:id="144" w:name="_Toc534723793"/>
      <w:r w:rsidRPr="0095134D">
        <w:rPr>
          <w:rFonts w:cs="Mongolian Baiti"/>
        </w:rPr>
        <w:t>Mississippi Valley State University</w:t>
      </w:r>
      <w:bookmarkEnd w:id="142"/>
      <w:bookmarkEnd w:id="143"/>
      <w:bookmarkEnd w:id="144"/>
    </w:p>
    <w:p w14:paraId="2D8ADAF2" w14:textId="77777777" w:rsidR="00F95C8C" w:rsidRPr="0095134D" w:rsidRDefault="007F2F39" w:rsidP="003E4B42">
      <w:pPr>
        <w:spacing w:before="120" w:after="120"/>
        <w:rPr>
          <w:rFonts w:cs="Mongolian Baiti"/>
        </w:rPr>
      </w:pPr>
      <w:r w:rsidRPr="0095134D">
        <w:rPr>
          <w:rFonts w:cs="Mongolian Baiti"/>
        </w:rPr>
        <w:t>Students are required to read and adhere to all policies, rules, regulations of Mississippi Valley State University, as outlined in the Student Handbook and Student Catalog, at all times, including outside of the classroom environment.</w:t>
      </w:r>
    </w:p>
    <w:p w14:paraId="42FE38E6" w14:textId="77777777" w:rsidR="009C67EE" w:rsidRPr="0095134D" w:rsidRDefault="007F2F39" w:rsidP="009C67EE">
      <w:pPr>
        <w:pStyle w:val="Heading2"/>
        <w:rPr>
          <w:rFonts w:cs="Mongolian Baiti"/>
        </w:rPr>
      </w:pPr>
      <w:bookmarkStart w:id="145" w:name="_Toc534399568"/>
      <w:bookmarkStart w:id="146" w:name="_Toc534548439"/>
      <w:bookmarkStart w:id="147" w:name="_Toc534723794"/>
      <w:r w:rsidRPr="0095134D">
        <w:rPr>
          <w:rFonts w:cs="Mongolian Baiti"/>
        </w:rPr>
        <w:t>Diversity</w:t>
      </w:r>
      <w:bookmarkEnd w:id="145"/>
      <w:bookmarkEnd w:id="146"/>
      <w:bookmarkEnd w:id="147"/>
      <w:r w:rsidRPr="0095134D">
        <w:rPr>
          <w:rFonts w:cs="Mongolian Baiti"/>
        </w:rPr>
        <w:t xml:space="preserve"> </w:t>
      </w:r>
    </w:p>
    <w:p w14:paraId="2DD9B83B" w14:textId="77777777" w:rsidR="00F95C8C" w:rsidRPr="0095134D" w:rsidRDefault="007F2F39" w:rsidP="003E4B42">
      <w:pPr>
        <w:spacing w:before="120" w:after="120"/>
        <w:rPr>
          <w:rFonts w:cs="Mongolian Baiti"/>
        </w:rPr>
      </w:pPr>
      <w:r w:rsidRPr="0095134D">
        <w:rPr>
          <w:rFonts w:cs="Mongolian Baiti"/>
        </w:rPr>
        <w:t>Students are from diverse backgrounds and experiences. In class, students vary based on ethnicity, race, socioeconomic status, gender, exceptionalities, language, religion, sexual orientation, and geographical areas. All students will respect the individual differences of others.</w:t>
      </w:r>
    </w:p>
    <w:p w14:paraId="147D7FC2" w14:textId="77777777" w:rsidR="009C67EE" w:rsidRPr="0095134D" w:rsidRDefault="007F2F39" w:rsidP="009C67EE">
      <w:pPr>
        <w:pStyle w:val="Heading2"/>
        <w:rPr>
          <w:rFonts w:cs="Mongolian Baiti"/>
        </w:rPr>
      </w:pPr>
      <w:bookmarkStart w:id="148" w:name="_Toc534399569"/>
      <w:bookmarkStart w:id="149" w:name="_Toc534548440"/>
      <w:bookmarkStart w:id="150" w:name="_Toc534723795"/>
      <w:r w:rsidRPr="0095134D">
        <w:rPr>
          <w:rFonts w:cs="Mongolian Baiti"/>
        </w:rPr>
        <w:t xml:space="preserve">Special </w:t>
      </w:r>
      <w:r w:rsidR="00B11796" w:rsidRPr="0095134D">
        <w:rPr>
          <w:rFonts w:cs="Mongolian Baiti"/>
        </w:rPr>
        <w:t xml:space="preserve">Needs </w:t>
      </w:r>
      <w:r w:rsidR="00093C56" w:rsidRPr="0095134D">
        <w:rPr>
          <w:rFonts w:cs="Mongolian Baiti"/>
        </w:rPr>
        <w:t>Learners</w:t>
      </w:r>
      <w:bookmarkEnd w:id="148"/>
      <w:bookmarkEnd w:id="149"/>
      <w:bookmarkEnd w:id="150"/>
    </w:p>
    <w:p w14:paraId="2D9B0487" w14:textId="77777777" w:rsidR="00F95C8C" w:rsidRPr="0095134D" w:rsidRDefault="007F2F39" w:rsidP="003E4B42">
      <w:pPr>
        <w:spacing w:before="120" w:after="120"/>
        <w:rPr>
          <w:rFonts w:cs="Mongolian Baiti"/>
        </w:rPr>
      </w:pPr>
      <w:r w:rsidRPr="0095134D">
        <w:rPr>
          <w:rFonts w:cs="Mongolian Baiti"/>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or hearing) and would like to request it for this course, you must </w:t>
      </w:r>
      <w:r w:rsidRPr="00C26690">
        <w:rPr>
          <w:rFonts w:cs="Mongolian Baiti"/>
          <w:noProof/>
        </w:rPr>
        <w:t>be registered</w:t>
      </w:r>
      <w:r w:rsidRPr="0095134D">
        <w:rPr>
          <w:rFonts w:cs="Mongolian Baiti"/>
        </w:rPr>
        <w:t xml:space="preserve"> with the Services for Students with Disabilities (SSD) program administered by University College. Visit the Disabilities Office located inside the Social Sciences Building in Office 105 to register for the program at the beginning of each semester. For more information or to schedule an appointment, please contact Kathy Brownlow via phone (662-254-3443) or email (</w:t>
      </w:r>
      <w:hyperlink r:id="rId43" w:history="1">
        <w:r w:rsidRPr="0095134D">
          <w:rPr>
            <w:rStyle w:val="Hyperlink"/>
            <w:rFonts w:cs="Mongolian Baiti"/>
          </w:rPr>
          <w:t>kbrownlow@mvsu.edu</w:t>
        </w:r>
      </w:hyperlink>
      <w:r w:rsidRPr="0095134D">
        <w:rPr>
          <w:rFonts w:cs="Mongolian Baiti"/>
        </w:rPr>
        <w:t>).</w:t>
      </w:r>
    </w:p>
    <w:p w14:paraId="2F097AB9" w14:textId="77777777" w:rsidR="009C67EE" w:rsidRPr="0095134D" w:rsidRDefault="007F2F39" w:rsidP="009C67EE">
      <w:pPr>
        <w:pStyle w:val="Heading2"/>
        <w:rPr>
          <w:rFonts w:cs="Mongolian Baiti"/>
        </w:rPr>
      </w:pPr>
      <w:bookmarkStart w:id="151" w:name="_Toc534399570"/>
      <w:bookmarkStart w:id="152" w:name="_Toc534548441"/>
      <w:bookmarkStart w:id="153" w:name="_Toc534723796"/>
      <w:r w:rsidRPr="0095134D">
        <w:rPr>
          <w:rFonts w:cs="Mongolian Baiti"/>
        </w:rPr>
        <w:t>Academic Accommodations</w:t>
      </w:r>
      <w:bookmarkEnd w:id="151"/>
      <w:bookmarkEnd w:id="152"/>
      <w:bookmarkEnd w:id="153"/>
    </w:p>
    <w:p w14:paraId="19B5D038" w14:textId="77777777" w:rsidR="00805B46" w:rsidRDefault="007F2F39" w:rsidP="003E4B42">
      <w:pPr>
        <w:spacing w:before="120" w:after="120"/>
        <w:rPr>
          <w:rFonts w:cs="Mongolian Baiti"/>
        </w:rPr>
      </w:pPr>
      <w:r w:rsidRPr="0095134D">
        <w:rPr>
          <w:rFonts w:cs="Mongolian Baiti"/>
        </w:rPr>
        <w:t>You may need special arrangements to meet your academic obligations during the semester. For an accommodation req</w:t>
      </w:r>
      <w:r w:rsidR="004A6F33" w:rsidRPr="0095134D">
        <w:rPr>
          <w:rFonts w:cs="Mongolian Baiti"/>
        </w:rPr>
        <w:t>uest, p</w:t>
      </w:r>
      <w:r w:rsidRPr="0095134D">
        <w:rPr>
          <w:rFonts w:cs="Mongolian Baiti"/>
        </w:rPr>
        <w:t xml:space="preserve">rovide a written </w:t>
      </w:r>
      <w:r w:rsidRPr="00C26690">
        <w:rPr>
          <w:rFonts w:cs="Mongolian Baiti"/>
          <w:noProof/>
        </w:rPr>
        <w:t>request</w:t>
      </w:r>
      <w:r w:rsidRPr="0095134D">
        <w:rPr>
          <w:rFonts w:cs="Mongolian Baiti"/>
        </w:rPr>
        <w:t xml:space="preserve"> during the first two weeks of class or as soon as the need for accommodation is known to exist.</w:t>
      </w:r>
    </w:p>
    <w:p w14:paraId="7821E12B" w14:textId="05C6C892" w:rsidR="00BE6CB6" w:rsidRDefault="00BE6CB6" w:rsidP="00BE6CB6">
      <w:pPr>
        <w:pStyle w:val="Heading2"/>
      </w:pPr>
      <w:r>
        <w:t>Lab Assignments</w:t>
      </w:r>
    </w:p>
    <w:p w14:paraId="02E4275D" w14:textId="2E7AB5C4" w:rsidR="00BE6CB6" w:rsidRPr="00BE6CB6" w:rsidRDefault="00BE6CB6" w:rsidP="00BE6CB6">
      <w:r w:rsidRPr="00BE6CB6">
        <w:t xml:space="preserve">Your lab assignments are posted on </w:t>
      </w:r>
      <w:r>
        <w:t>Blackboard</w:t>
      </w:r>
      <w:r w:rsidRPr="00BE6CB6">
        <w:t xml:space="preserve"> in the folder marked “Lab Materials”.  The due date for each lab is identified on your assignme</w:t>
      </w:r>
      <w:r>
        <w:t xml:space="preserve">nt and on the course schedule. </w:t>
      </w:r>
      <w:r w:rsidRPr="00BE6CB6">
        <w:t xml:space="preserve">Lab assignments should be typed.  Though you may be working with others on the lab assignment, your lab statement should reflect your interpretation and understanding of the data.  Most assignments </w:t>
      </w:r>
      <w:r w:rsidRPr="00BE6CB6">
        <w:lastRenderedPageBreak/>
        <w:t>are designed so that you can complete your work within one lab period. During this semester our class will conduct a survey project.  Your work will include survey construction, data collection, data entry and analysis.  The class dataset will serve as the basis for your final lab assignment – an opportunity for you to apply and demonstrate your learning.  This assignment may be modified depending on the results of the survey.</w:t>
      </w:r>
    </w:p>
    <w:p w14:paraId="6F01B2FB" w14:textId="77777777" w:rsidR="009C67EE" w:rsidRPr="0095134D" w:rsidRDefault="007F2F39" w:rsidP="009C67EE">
      <w:pPr>
        <w:pStyle w:val="Heading2"/>
        <w:rPr>
          <w:rFonts w:cs="Mongolian Baiti"/>
        </w:rPr>
      </w:pPr>
      <w:bookmarkStart w:id="154" w:name="_Toc534399571"/>
      <w:bookmarkStart w:id="155" w:name="_Toc534548442"/>
      <w:bookmarkStart w:id="156" w:name="_Toc534723797"/>
      <w:r w:rsidRPr="0095134D">
        <w:rPr>
          <w:rFonts w:cs="Mongolian Baiti"/>
        </w:rPr>
        <w:t>Tests</w:t>
      </w:r>
      <w:bookmarkEnd w:id="154"/>
      <w:bookmarkEnd w:id="155"/>
      <w:bookmarkEnd w:id="156"/>
    </w:p>
    <w:p w14:paraId="2F3C41B1" w14:textId="77777777" w:rsidR="00F95C8C" w:rsidRPr="0095134D" w:rsidRDefault="007F2F39" w:rsidP="009C67EE">
      <w:pPr>
        <w:spacing w:before="120" w:after="120"/>
        <w:rPr>
          <w:rFonts w:cs="Mongolian Baiti"/>
        </w:rPr>
      </w:pPr>
      <w:r w:rsidRPr="0095134D">
        <w:rPr>
          <w:rFonts w:cs="Mongolian Baiti"/>
        </w:rPr>
        <w:t>Tests</w:t>
      </w:r>
      <w:r w:rsidR="005B6A75" w:rsidRPr="0095134D">
        <w:rPr>
          <w:rFonts w:cs="Mongolian Baiti"/>
        </w:rPr>
        <w:t xml:space="preserve"> cannot be made up. If you miss a </w:t>
      </w:r>
      <w:r w:rsidR="002C73C4" w:rsidRPr="0095134D">
        <w:rPr>
          <w:rFonts w:cs="Mongolian Baiti"/>
        </w:rPr>
        <w:t>test</w:t>
      </w:r>
      <w:r w:rsidR="005B6A75" w:rsidRPr="0095134D">
        <w:rPr>
          <w:rFonts w:cs="Mongolian Baiti"/>
        </w:rPr>
        <w:t xml:space="preserve"> due to an </w:t>
      </w:r>
      <w:r w:rsidR="00925B9D" w:rsidRPr="0095134D">
        <w:rPr>
          <w:rFonts w:cs="Mongolian Baiti"/>
        </w:rPr>
        <w:t xml:space="preserve">unexcused </w:t>
      </w:r>
      <w:r w:rsidR="005B6A75" w:rsidRPr="0095134D">
        <w:rPr>
          <w:rFonts w:cs="Mongolian Baiti"/>
        </w:rPr>
        <w:t xml:space="preserve">absence or tardiness, that grade will be a zero. The lowest </w:t>
      </w:r>
      <w:r w:rsidR="002C73C4" w:rsidRPr="0095134D">
        <w:rPr>
          <w:rFonts w:cs="Mongolian Baiti"/>
        </w:rPr>
        <w:t>test</w:t>
      </w:r>
      <w:r w:rsidR="005B6A75" w:rsidRPr="0095134D">
        <w:rPr>
          <w:rFonts w:cs="Mongolian Baiti"/>
        </w:rPr>
        <w:t xml:space="preserve"> grade will </w:t>
      </w:r>
      <w:r w:rsidR="005B6A75" w:rsidRPr="00C26690">
        <w:rPr>
          <w:rFonts w:cs="Mongolian Baiti"/>
          <w:noProof/>
        </w:rPr>
        <w:t>be dropped</w:t>
      </w:r>
      <w:r w:rsidR="005B6A75" w:rsidRPr="0095134D">
        <w:rPr>
          <w:rFonts w:cs="Mongolian Baiti"/>
        </w:rPr>
        <w:t xml:space="preserve"> at the end of the semester.</w:t>
      </w:r>
      <w:r w:rsidR="001B6833" w:rsidRPr="0095134D">
        <w:rPr>
          <w:rFonts w:cs="Mongolian Baiti"/>
        </w:rPr>
        <w:t xml:space="preserve"> For all tests and the final, you may use a cheat sheet – a one-sided, one-dimensional 8.5 x 11 sheet of your creation</w:t>
      </w:r>
      <w:r w:rsidR="00F12CF0" w:rsidRPr="0095134D">
        <w:rPr>
          <w:rFonts w:cs="Mongolian Baiti"/>
        </w:rPr>
        <w:t xml:space="preserve">. Details will </w:t>
      </w:r>
      <w:r w:rsidR="00F12CF0" w:rsidRPr="00C26690">
        <w:rPr>
          <w:rFonts w:cs="Mongolian Baiti"/>
          <w:noProof/>
        </w:rPr>
        <w:t>be discussed</w:t>
      </w:r>
      <w:r w:rsidR="00F12CF0" w:rsidRPr="0095134D">
        <w:rPr>
          <w:rFonts w:cs="Mongolian Baiti"/>
        </w:rPr>
        <w:t xml:space="preserve"> in class. </w:t>
      </w:r>
      <w:r w:rsidR="001B6833" w:rsidRPr="0095134D">
        <w:rPr>
          <w:rFonts w:cs="Mongolian Baiti"/>
        </w:rPr>
        <w:t xml:space="preserve">Statistical appendices will </w:t>
      </w:r>
      <w:r w:rsidR="001B6833" w:rsidRPr="00C26690">
        <w:rPr>
          <w:rFonts w:cs="Mongolian Baiti"/>
          <w:noProof/>
        </w:rPr>
        <w:t>be provided</w:t>
      </w:r>
      <w:r w:rsidR="001B6833" w:rsidRPr="0095134D">
        <w:rPr>
          <w:rFonts w:cs="Mongolian Baiti"/>
        </w:rPr>
        <w:t xml:space="preserve"> for all tests. Bring your calculator and pencils/pens to each test and final.</w:t>
      </w:r>
    </w:p>
    <w:p w14:paraId="35B0FC8B" w14:textId="77777777" w:rsidR="009C67EE" w:rsidRPr="0095134D" w:rsidRDefault="007F2F39" w:rsidP="009C67EE">
      <w:pPr>
        <w:pStyle w:val="Heading2"/>
        <w:rPr>
          <w:rFonts w:cs="Mongolian Baiti"/>
        </w:rPr>
      </w:pPr>
      <w:bookmarkStart w:id="157" w:name="_Toc534399572"/>
      <w:bookmarkStart w:id="158" w:name="_Toc534548443"/>
      <w:bookmarkStart w:id="159" w:name="_Toc534723798"/>
      <w:r w:rsidRPr="0095134D">
        <w:rPr>
          <w:rFonts w:cs="Mongolian Baiti"/>
        </w:rPr>
        <w:t>Resubmissions</w:t>
      </w:r>
      <w:bookmarkEnd w:id="157"/>
      <w:bookmarkEnd w:id="158"/>
      <w:bookmarkEnd w:id="159"/>
    </w:p>
    <w:p w14:paraId="61D520C8" w14:textId="77777777" w:rsidR="00F95C8C" w:rsidRPr="0095134D" w:rsidRDefault="007F2F39" w:rsidP="009C67EE">
      <w:pPr>
        <w:spacing w:before="120" w:after="120"/>
        <w:rPr>
          <w:rFonts w:cs="Mongolian Baiti"/>
        </w:rPr>
      </w:pPr>
      <w:r w:rsidRPr="0095134D">
        <w:rPr>
          <w:rFonts w:cs="Mongolian Baiti"/>
        </w:rPr>
        <w:t xml:space="preserve">Any failed assignment may be resubmitted and revised at the discretion of the professor. Strict adherence to deadlines for resubmission </w:t>
      </w:r>
      <w:r w:rsidRPr="00C26690">
        <w:rPr>
          <w:rFonts w:cs="Mongolian Baiti"/>
          <w:noProof/>
        </w:rPr>
        <w:t>is expected</w:t>
      </w:r>
      <w:r w:rsidRPr="0095134D">
        <w:rPr>
          <w:rFonts w:cs="Mongolian Baiti"/>
        </w:rPr>
        <w:t xml:space="preserve">. </w:t>
      </w:r>
      <w:r w:rsidRPr="00C26690">
        <w:rPr>
          <w:rFonts w:cs="Mongolian Baiti"/>
          <w:noProof/>
        </w:rPr>
        <w:t>Assignments</w:t>
      </w:r>
      <w:r w:rsidRPr="0095134D">
        <w:rPr>
          <w:rFonts w:cs="Mongolian Baiti"/>
        </w:rPr>
        <w:t xml:space="preserve">, which have a passing grade may be resubmitted and </w:t>
      </w:r>
      <w:r w:rsidRPr="00C26690">
        <w:rPr>
          <w:rFonts w:cs="Mongolian Baiti"/>
          <w:noProof/>
        </w:rPr>
        <w:t>revised</w:t>
      </w:r>
      <w:r w:rsidRPr="0095134D">
        <w:rPr>
          <w:rFonts w:cs="Mongolian Baiti"/>
        </w:rPr>
        <w:t xml:space="preserve"> if a student has met with the professor during office hours to discuss resubmission. Resubmissions may not be merely a corrected version of the original assignment, but all resubmissions must be substantially revised and must be submitted with the </w:t>
      </w:r>
      <w:r w:rsidRPr="00C26690">
        <w:rPr>
          <w:rFonts w:cs="Mongolian Baiti"/>
          <w:noProof/>
        </w:rPr>
        <w:t>original</w:t>
      </w:r>
      <w:r w:rsidRPr="0095134D">
        <w:rPr>
          <w:rFonts w:cs="Mongolian Baiti"/>
        </w:rPr>
        <w:t xml:space="preserve"> graded </w:t>
      </w:r>
      <w:r w:rsidRPr="00C26690">
        <w:rPr>
          <w:rFonts w:cs="Mongolian Baiti"/>
          <w:noProof/>
        </w:rPr>
        <w:t>assignment</w:t>
      </w:r>
      <w:r w:rsidRPr="0095134D">
        <w:rPr>
          <w:rFonts w:cs="Mongolian Baiti"/>
        </w:rPr>
        <w:t xml:space="preserve"> or draft stapled. Evidence of substantial revision may result in an improvement in a grade. If you did not </w:t>
      </w:r>
      <w:r w:rsidRPr="00C26690">
        <w:rPr>
          <w:rFonts w:cs="Mongolian Baiti"/>
          <w:noProof/>
        </w:rPr>
        <w:t>submit</w:t>
      </w:r>
      <w:r w:rsidRPr="0095134D">
        <w:rPr>
          <w:rFonts w:cs="Mongolian Baiti"/>
        </w:rPr>
        <w:t xml:space="preserve"> </w:t>
      </w:r>
      <w:r w:rsidRPr="00C26690">
        <w:rPr>
          <w:rFonts w:cs="Mongolian Baiti"/>
          <w:noProof/>
        </w:rPr>
        <w:t>an assignment</w:t>
      </w:r>
      <w:r w:rsidRPr="0095134D">
        <w:rPr>
          <w:rFonts w:cs="Mongolian Baiti"/>
        </w:rPr>
        <w:t xml:space="preserve"> at the appropriate time, the </w:t>
      </w:r>
      <w:r w:rsidRPr="00C26690">
        <w:rPr>
          <w:rFonts w:cs="Mongolian Baiti"/>
          <w:noProof/>
        </w:rPr>
        <w:t>assignment</w:t>
      </w:r>
      <w:r w:rsidRPr="0095134D">
        <w:rPr>
          <w:rFonts w:cs="Mongolian Baiti"/>
        </w:rPr>
        <w:t xml:space="preserve"> could not </w:t>
      </w:r>
      <w:r w:rsidRPr="00C26690">
        <w:rPr>
          <w:rFonts w:cs="Mongolian Baiti"/>
          <w:noProof/>
        </w:rPr>
        <w:t>be offered</w:t>
      </w:r>
      <w:r w:rsidRPr="0095134D">
        <w:rPr>
          <w:rFonts w:cs="Mongolian Baiti"/>
        </w:rPr>
        <w:t xml:space="preserve"> as a "resubmission."</w:t>
      </w:r>
    </w:p>
    <w:p w14:paraId="48579304" w14:textId="77777777" w:rsidR="003E4B42" w:rsidRPr="0095134D" w:rsidRDefault="007F2F39" w:rsidP="003E4B42">
      <w:pPr>
        <w:pStyle w:val="Heading2"/>
        <w:rPr>
          <w:rFonts w:cs="Mongolian Baiti"/>
        </w:rPr>
      </w:pPr>
      <w:bookmarkStart w:id="160" w:name="_Toc534399573"/>
      <w:bookmarkStart w:id="161" w:name="_Toc534548444"/>
      <w:bookmarkStart w:id="162" w:name="_Toc534723799"/>
      <w:r w:rsidRPr="0095134D">
        <w:rPr>
          <w:rFonts w:cs="Mongolian Baiti"/>
        </w:rPr>
        <w:t>Presentation Application Assignments</w:t>
      </w:r>
      <w:bookmarkEnd w:id="160"/>
      <w:bookmarkEnd w:id="161"/>
      <w:bookmarkEnd w:id="162"/>
    </w:p>
    <w:p w14:paraId="62AFCBAE" w14:textId="77777777" w:rsidR="003828E8" w:rsidRPr="0095134D" w:rsidRDefault="007F2F39" w:rsidP="003E4B42">
      <w:pPr>
        <w:spacing w:before="120" w:after="120"/>
        <w:rPr>
          <w:rFonts w:cs="Mongolian Baiti"/>
          <w:color w:val="000000" w:themeColor="text1"/>
        </w:rPr>
      </w:pPr>
      <w:r w:rsidRPr="0095134D">
        <w:rPr>
          <w:rFonts w:cs="Mongolian Baiti"/>
        </w:rPr>
        <w:t xml:space="preserve">Students have the option to use PowerPoint or Prezi to present their presentations. Handouts </w:t>
      </w:r>
      <w:r w:rsidRPr="00C26690">
        <w:rPr>
          <w:rFonts w:cs="Mongolian Baiti"/>
          <w:noProof/>
        </w:rPr>
        <w:t>are expected</w:t>
      </w:r>
      <w:r w:rsidRPr="0095134D">
        <w:rPr>
          <w:rFonts w:cs="Mongolian Baiti"/>
        </w:rPr>
        <w:t xml:space="preserve"> for each </w:t>
      </w:r>
      <w:r w:rsidRPr="00C26690">
        <w:rPr>
          <w:rFonts w:cs="Mongolian Baiti"/>
          <w:noProof/>
        </w:rPr>
        <w:t>presentation</w:t>
      </w:r>
      <w:r w:rsidRPr="0095134D">
        <w:rPr>
          <w:rFonts w:cs="Mongolian Baiti"/>
        </w:rPr>
        <w:t xml:space="preserve">. Rescheduling of presentations will only be at the discretion of the professor and only as class schedule permits. Please submit all presentation assignments to the correct submission links. Do not email your </w:t>
      </w:r>
      <w:r w:rsidRPr="00C26690">
        <w:rPr>
          <w:rFonts w:cs="Mongolian Baiti"/>
          <w:noProof/>
        </w:rPr>
        <w:t>assignment</w:t>
      </w:r>
      <w:r w:rsidRPr="0095134D">
        <w:rPr>
          <w:rFonts w:cs="Mongolian Baiti"/>
        </w:rPr>
        <w:t xml:space="preserve"> without prior consent from the professor. Please be sure to save all presentation assignments using Dropbox (</w:t>
      </w:r>
      <w:hyperlink r:id="rId44" w:history="1">
        <w:r w:rsidRPr="0095134D">
          <w:rPr>
            <w:rStyle w:val="Hyperlink"/>
            <w:rFonts w:cs="Mongolian Baiti"/>
          </w:rPr>
          <w:t>https://db.tt/hgmtdHjkn1</w:t>
        </w:r>
      </w:hyperlink>
      <w:r w:rsidRPr="0095134D">
        <w:rPr>
          <w:rStyle w:val="Hyperlink"/>
          <w:rFonts w:cs="Mongolian Baiti"/>
        </w:rPr>
        <w:t>)</w:t>
      </w:r>
      <w:r w:rsidRPr="0095134D">
        <w:rPr>
          <w:rStyle w:val="Hyperlink"/>
          <w:rFonts w:cs="Mongolian Baiti"/>
          <w:u w:val="none"/>
        </w:rPr>
        <w:t xml:space="preserve">, </w:t>
      </w:r>
      <w:r w:rsidRPr="0095134D">
        <w:rPr>
          <w:rStyle w:val="Hyperlink"/>
          <w:rFonts w:cs="Mongolian Baiti"/>
          <w:color w:val="000000" w:themeColor="text1"/>
          <w:u w:val="none"/>
        </w:rPr>
        <w:t>cloud storage service, or an external USB</w:t>
      </w:r>
      <w:r w:rsidR="00393DB9" w:rsidRPr="0095134D">
        <w:rPr>
          <w:rStyle w:val="Hyperlink"/>
          <w:rFonts w:cs="Mongolian Baiti"/>
          <w:color w:val="000000" w:themeColor="text1"/>
          <w:u w:val="none"/>
        </w:rPr>
        <w:t>.</w:t>
      </w:r>
    </w:p>
    <w:p w14:paraId="0D25BA24" w14:textId="77777777" w:rsidR="003E4B42" w:rsidRPr="0095134D" w:rsidRDefault="007F2F39" w:rsidP="003E4B42">
      <w:pPr>
        <w:pStyle w:val="Heading2"/>
        <w:rPr>
          <w:rFonts w:cs="Mongolian Baiti"/>
        </w:rPr>
      </w:pPr>
      <w:bookmarkStart w:id="163" w:name="_Toc534399574"/>
      <w:bookmarkStart w:id="164" w:name="_Toc534548445"/>
      <w:bookmarkStart w:id="165" w:name="_Toc534723800"/>
      <w:r w:rsidRPr="0095134D">
        <w:rPr>
          <w:rFonts w:cs="Mongolian Baiti"/>
        </w:rPr>
        <w:t>Course Readings</w:t>
      </w:r>
      <w:bookmarkEnd w:id="163"/>
      <w:bookmarkEnd w:id="164"/>
      <w:bookmarkEnd w:id="165"/>
    </w:p>
    <w:p w14:paraId="7B62A814" w14:textId="77777777" w:rsidR="003828E8" w:rsidRPr="0095134D" w:rsidRDefault="007F2F39" w:rsidP="003E4B42">
      <w:pPr>
        <w:spacing w:before="120" w:after="120"/>
        <w:rPr>
          <w:rFonts w:cs="Mongolian Baiti"/>
        </w:rPr>
      </w:pPr>
      <w:r w:rsidRPr="0095134D">
        <w:rPr>
          <w:rFonts w:cs="Mongolian Baiti"/>
        </w:rPr>
        <w:t xml:space="preserve">Readings may include any of the following but are not limited to: eBooks, journal articles, books, blogs, or newspaper articles. Students are responsible for </w:t>
      </w:r>
      <w:r w:rsidR="004A6F33" w:rsidRPr="0095134D">
        <w:rPr>
          <w:rFonts w:cs="Mongolian Baiti"/>
        </w:rPr>
        <w:t xml:space="preserve">reading all course readings and </w:t>
      </w:r>
      <w:r w:rsidRPr="0095134D">
        <w:rPr>
          <w:rFonts w:cs="Mongolian Baiti"/>
        </w:rPr>
        <w:t>completing all reading assignments. Journal articles, handouts, textbooks, and other reading materials must be readily available in class at all times. Students should prepare reading summaries for assigned readings and bring to each class session.</w:t>
      </w:r>
    </w:p>
    <w:p w14:paraId="12D6FF87" w14:textId="77777777" w:rsidR="003E4B42" w:rsidRPr="0095134D" w:rsidRDefault="007F2F39" w:rsidP="003E4B42">
      <w:pPr>
        <w:pStyle w:val="Heading2"/>
        <w:rPr>
          <w:rFonts w:cs="Mongolian Baiti"/>
        </w:rPr>
      </w:pPr>
      <w:bookmarkStart w:id="166" w:name="_Toc534399575"/>
      <w:bookmarkStart w:id="167" w:name="_Toc534548446"/>
      <w:bookmarkStart w:id="168" w:name="_Toc534723801"/>
      <w:r w:rsidRPr="0095134D">
        <w:rPr>
          <w:rFonts w:cs="Mongolian Baiti"/>
        </w:rPr>
        <w:lastRenderedPageBreak/>
        <w:t>Application Assignments</w:t>
      </w:r>
      <w:bookmarkEnd w:id="166"/>
      <w:bookmarkEnd w:id="167"/>
      <w:bookmarkEnd w:id="168"/>
    </w:p>
    <w:p w14:paraId="5D15A60C" w14:textId="77777777" w:rsidR="00F95C8C" w:rsidRPr="0095134D" w:rsidRDefault="007F2F39" w:rsidP="003E4B42">
      <w:pPr>
        <w:spacing w:before="120" w:after="120"/>
        <w:rPr>
          <w:rFonts w:cs="Mongolian Baiti"/>
          <w:color w:val="000000" w:themeColor="text1"/>
        </w:rPr>
      </w:pPr>
      <w:r w:rsidRPr="0095134D">
        <w:rPr>
          <w:rFonts w:cs="Mongolian Baiti"/>
        </w:rPr>
        <w:t xml:space="preserve">Use APA format for all submitted application assignments. All work must be typed in 12-point Times New Roman or 12-point Georgia. Other fonts will NOT be accepted. All work must be double-spaced, with one-inch margins.  Follow the APA Format for writing. You must include a title page for all submitted work. Work not stapled will not be accepted. Please </w:t>
      </w:r>
      <w:r w:rsidRPr="00C26690">
        <w:rPr>
          <w:rFonts w:cs="Mongolian Baiti"/>
          <w:noProof/>
        </w:rPr>
        <w:t>submit</w:t>
      </w:r>
      <w:r w:rsidRPr="0095134D">
        <w:rPr>
          <w:rFonts w:cs="Mongolian Baiti"/>
        </w:rPr>
        <w:t xml:space="preserve"> all application assignments to the correct submission links. Do not email your </w:t>
      </w:r>
      <w:r w:rsidRPr="00C26690">
        <w:rPr>
          <w:rFonts w:cs="Mongolian Baiti"/>
          <w:noProof/>
        </w:rPr>
        <w:t>assignment</w:t>
      </w:r>
      <w:r w:rsidRPr="0095134D">
        <w:rPr>
          <w:rFonts w:cs="Mongolian Baiti"/>
        </w:rPr>
        <w:t xml:space="preserve"> without prior consent from the professor. Please be sure to save all application assignments using Dropbox (</w:t>
      </w:r>
      <w:hyperlink r:id="rId45" w:history="1">
        <w:r w:rsidRPr="0095134D">
          <w:rPr>
            <w:rStyle w:val="Hyperlink"/>
            <w:rFonts w:cs="Mongolian Baiti"/>
          </w:rPr>
          <w:t>https://db.tt/hgmtdHjkn1</w:t>
        </w:r>
      </w:hyperlink>
      <w:r w:rsidRPr="0095134D">
        <w:rPr>
          <w:rStyle w:val="Hyperlink"/>
          <w:rFonts w:cs="Mongolian Baiti"/>
        </w:rPr>
        <w:t>)</w:t>
      </w:r>
      <w:r w:rsidRPr="0095134D">
        <w:rPr>
          <w:rStyle w:val="Hyperlink"/>
          <w:rFonts w:cs="Mongolian Baiti"/>
          <w:u w:val="none"/>
        </w:rPr>
        <w:t xml:space="preserve">, </w:t>
      </w:r>
      <w:r w:rsidRPr="0095134D">
        <w:rPr>
          <w:rStyle w:val="Hyperlink"/>
          <w:rFonts w:cs="Mongolian Baiti"/>
          <w:color w:val="000000" w:themeColor="text1"/>
          <w:u w:val="none"/>
        </w:rPr>
        <w:t xml:space="preserve">cloud storage service or an external USB. Application assignments are submitted and named according to the week in which the application assignment </w:t>
      </w:r>
      <w:r w:rsidRPr="00C26690">
        <w:rPr>
          <w:rStyle w:val="Hyperlink"/>
          <w:rFonts w:cs="Mongolian Baiti"/>
          <w:noProof/>
          <w:color w:val="000000" w:themeColor="text1"/>
          <w:u w:val="none"/>
        </w:rPr>
        <w:t>is submitted</w:t>
      </w:r>
      <w:r w:rsidRPr="0095134D">
        <w:rPr>
          <w:rStyle w:val="Hyperlink"/>
          <w:rFonts w:cs="Mongolian Baiti"/>
          <w:color w:val="000000" w:themeColor="text1"/>
          <w:u w:val="none"/>
        </w:rPr>
        <w:t xml:space="preserve">. Please be sure that all written assignments are saved and </w:t>
      </w:r>
      <w:r w:rsidRPr="00C26690">
        <w:rPr>
          <w:rStyle w:val="Hyperlink"/>
          <w:rFonts w:cs="Mongolian Baiti"/>
          <w:noProof/>
          <w:color w:val="000000" w:themeColor="text1"/>
          <w:u w:val="none"/>
        </w:rPr>
        <w:t>submitted</w:t>
      </w:r>
      <w:r w:rsidRPr="0095134D">
        <w:rPr>
          <w:rStyle w:val="Hyperlink"/>
          <w:rFonts w:cs="Mongolian Baiti"/>
          <w:color w:val="000000" w:themeColor="text1"/>
          <w:u w:val="none"/>
        </w:rPr>
        <w:t xml:space="preserve"> according to the instructions</w:t>
      </w:r>
      <w:r w:rsidR="007E18D4" w:rsidRPr="0095134D">
        <w:rPr>
          <w:rStyle w:val="Hyperlink"/>
          <w:rFonts w:cs="Mongolian Baiti"/>
          <w:color w:val="000000" w:themeColor="text1"/>
          <w:u w:val="none"/>
        </w:rPr>
        <w:t>.</w:t>
      </w:r>
    </w:p>
    <w:p w14:paraId="2290098E" w14:textId="77777777" w:rsidR="003E4B42" w:rsidRPr="0095134D" w:rsidRDefault="007F2F39" w:rsidP="003E4B42">
      <w:pPr>
        <w:pStyle w:val="Heading2"/>
        <w:rPr>
          <w:rFonts w:cs="Mongolian Baiti"/>
        </w:rPr>
      </w:pPr>
      <w:bookmarkStart w:id="169" w:name="_Toc534399576"/>
      <w:bookmarkStart w:id="170" w:name="_Toc534548447"/>
      <w:bookmarkStart w:id="171" w:name="_Toc534723802"/>
      <w:r w:rsidRPr="0095134D">
        <w:rPr>
          <w:rFonts w:cs="Mongolian Baiti"/>
        </w:rPr>
        <w:t>Tutorial</w:t>
      </w:r>
      <w:bookmarkEnd w:id="169"/>
      <w:bookmarkEnd w:id="170"/>
      <w:bookmarkEnd w:id="171"/>
    </w:p>
    <w:p w14:paraId="0ACB5558" w14:textId="77777777" w:rsidR="0014562A" w:rsidRPr="0095134D" w:rsidRDefault="007F2F39" w:rsidP="003E4B42">
      <w:pPr>
        <w:spacing w:before="120" w:after="120"/>
        <w:rPr>
          <w:rFonts w:cs="Mongolian Baiti"/>
        </w:rPr>
      </w:pPr>
      <w:r w:rsidRPr="0095134D">
        <w:rPr>
          <w:rFonts w:cs="Mongolian Baiti"/>
        </w:rPr>
        <w:t xml:space="preserve">Tutorials can assist students in being academically successful. Students are encouraged to receive writing assistance from the campus writing center. Additionally, tutorial sessions for the entire class on a specific topic may </w:t>
      </w:r>
      <w:r w:rsidRPr="00C26690">
        <w:rPr>
          <w:rFonts w:cs="Mongolian Baiti"/>
          <w:noProof/>
        </w:rPr>
        <w:t>be designed</w:t>
      </w:r>
      <w:r w:rsidRPr="0095134D">
        <w:rPr>
          <w:rFonts w:cs="Mongolian Baiti"/>
        </w:rPr>
        <w:t xml:space="preserve"> by the professor. </w:t>
      </w:r>
      <w:r w:rsidR="006336A7" w:rsidRPr="0095134D">
        <w:rPr>
          <w:rFonts w:cs="Mongolian Baiti"/>
        </w:rPr>
        <w:t>Students can schedule tutorial appointments with the professor.</w:t>
      </w:r>
    </w:p>
    <w:p w14:paraId="3595D2C2" w14:textId="77777777" w:rsidR="003E4B42" w:rsidRPr="0095134D" w:rsidRDefault="007F2F39" w:rsidP="003E4B42">
      <w:pPr>
        <w:pStyle w:val="Heading2"/>
        <w:rPr>
          <w:rFonts w:cs="Mongolian Baiti"/>
        </w:rPr>
      </w:pPr>
      <w:bookmarkStart w:id="172" w:name="_Toc534399577"/>
      <w:bookmarkStart w:id="173" w:name="_Toc534548448"/>
      <w:bookmarkStart w:id="174" w:name="_Toc534723803"/>
      <w:r w:rsidRPr="0095134D">
        <w:rPr>
          <w:rFonts w:cs="Mongolian Baiti"/>
        </w:rPr>
        <w:t>Extra Credit</w:t>
      </w:r>
      <w:bookmarkEnd w:id="172"/>
      <w:bookmarkEnd w:id="173"/>
      <w:bookmarkEnd w:id="174"/>
    </w:p>
    <w:p w14:paraId="4FC32262" w14:textId="77777777" w:rsidR="00B304C1" w:rsidRPr="0095134D" w:rsidRDefault="007F2F39" w:rsidP="00C26690">
      <w:r w:rsidRPr="0095134D">
        <w:t>Students can earn a maximum of 100 points in extra credit. Visit a museum. Write a critique of the exhibit. (25 points possible for each one, maximum 50 points). Attend a community service event. (50 points possible for one, maximum 100 points). Write a review on a film/television/video related to public policy, rural policy, agriculture policy, or public administration (25 points possible each, maximum 50 points).</w:t>
      </w:r>
    </w:p>
    <w:p w14:paraId="0C0AF580" w14:textId="77777777" w:rsidR="003E4B42" w:rsidRPr="0095134D" w:rsidRDefault="007F2F39" w:rsidP="003E4B42">
      <w:pPr>
        <w:pStyle w:val="Heading2"/>
        <w:rPr>
          <w:rFonts w:cs="Mongolian Baiti"/>
        </w:rPr>
      </w:pPr>
      <w:bookmarkStart w:id="175" w:name="_Toc534399578"/>
      <w:bookmarkStart w:id="176" w:name="_Toc534548449"/>
      <w:bookmarkStart w:id="177" w:name="_Toc534723804"/>
      <w:r w:rsidRPr="0095134D">
        <w:rPr>
          <w:rFonts w:cs="Mongolian Baiti"/>
        </w:rPr>
        <w:t>Remind</w:t>
      </w:r>
      <w:bookmarkEnd w:id="175"/>
      <w:bookmarkEnd w:id="176"/>
      <w:bookmarkEnd w:id="177"/>
    </w:p>
    <w:p w14:paraId="1B78F88F" w14:textId="77777777" w:rsidR="005B6A75" w:rsidRPr="0095134D" w:rsidRDefault="007F2F39" w:rsidP="00C26690">
      <w:r w:rsidRPr="0095134D">
        <w:t xml:space="preserve">Students can sign up for Remind accounts by visiting remind.com or downloading the app at </w:t>
      </w:r>
      <w:r w:rsidRPr="00C26690">
        <w:rPr>
          <w:noProof/>
        </w:rPr>
        <w:t>rmd</w:t>
      </w:r>
      <w:r w:rsidRPr="0095134D">
        <w:t xml:space="preserve">.me. Students can join my class with the unique class code: </w:t>
      </w:r>
      <w:r w:rsidR="00030EC3" w:rsidRPr="0095134D">
        <w:t>rp508</w:t>
      </w:r>
      <w:r w:rsidRPr="0095134D">
        <w:t>. Students can also text the class code to the phone number 81010. Standard text messaging charges can apply if a student signs up using text.</w:t>
      </w:r>
    </w:p>
    <w:p w14:paraId="0AE43D40" w14:textId="77777777" w:rsidR="003E4B42" w:rsidRPr="0095134D" w:rsidRDefault="007F2F39" w:rsidP="003E4B42">
      <w:pPr>
        <w:pStyle w:val="Heading2"/>
        <w:rPr>
          <w:rFonts w:cs="Mongolian Baiti"/>
        </w:rPr>
      </w:pPr>
      <w:bookmarkStart w:id="178" w:name="_Toc534399579"/>
      <w:bookmarkStart w:id="179" w:name="_Toc534548450"/>
      <w:bookmarkStart w:id="180" w:name="_Toc534723805"/>
      <w:r w:rsidRPr="0095134D">
        <w:rPr>
          <w:rFonts w:cs="Mongolian Baiti"/>
        </w:rPr>
        <w:t>Caveat</w:t>
      </w:r>
      <w:bookmarkEnd w:id="178"/>
      <w:bookmarkEnd w:id="179"/>
      <w:bookmarkEnd w:id="180"/>
    </w:p>
    <w:p w14:paraId="710E75AC" w14:textId="77777777" w:rsidR="00713426" w:rsidRPr="0095134D" w:rsidRDefault="007F2F39" w:rsidP="00C26690">
      <w:r w:rsidRPr="0095134D">
        <w:t xml:space="preserve">In the event of extenuating circumstances, the schedule and requirements for this course may </w:t>
      </w:r>
      <w:r w:rsidRPr="00C26690">
        <w:rPr>
          <w:noProof/>
        </w:rPr>
        <w:t>be modified</w:t>
      </w:r>
      <w:r w:rsidRPr="0095134D">
        <w:t>.</w:t>
      </w:r>
    </w:p>
    <w:p w14:paraId="52C534E1" w14:textId="77777777" w:rsidR="003E4B42" w:rsidRPr="0095134D" w:rsidRDefault="007F2F39" w:rsidP="003E4B42">
      <w:pPr>
        <w:pStyle w:val="Heading2"/>
        <w:rPr>
          <w:rFonts w:cs="Mongolian Baiti"/>
        </w:rPr>
      </w:pPr>
      <w:bookmarkStart w:id="181" w:name="_Toc534399580"/>
      <w:bookmarkStart w:id="182" w:name="_Toc534548451"/>
      <w:bookmarkStart w:id="183" w:name="_Toc534723806"/>
      <w:r w:rsidRPr="0095134D">
        <w:rPr>
          <w:rFonts w:cs="Mongolian Baiti"/>
        </w:rPr>
        <w:t>Note</w:t>
      </w:r>
      <w:bookmarkEnd w:id="181"/>
      <w:bookmarkEnd w:id="182"/>
      <w:bookmarkEnd w:id="183"/>
    </w:p>
    <w:p w14:paraId="728A7D11" w14:textId="77777777" w:rsidR="00AB0EED" w:rsidRPr="0095134D" w:rsidRDefault="007F2F39" w:rsidP="00C26690">
      <w:r w:rsidRPr="0095134D">
        <w:t>This document does not constitute a contract with the University</w:t>
      </w:r>
      <w:r w:rsidR="00D30E6D" w:rsidRPr="0095134D">
        <w:t xml:space="preserve"> and</w:t>
      </w:r>
      <w:r w:rsidRPr="0095134D">
        <w:t xml:space="preserve"> contains </w:t>
      </w:r>
      <w:r w:rsidR="00D30E6D" w:rsidRPr="0095134D">
        <w:t xml:space="preserve">course </w:t>
      </w:r>
      <w:r w:rsidRPr="0095134D">
        <w:t xml:space="preserve">guidelines. The </w:t>
      </w:r>
      <w:r w:rsidR="00F52763" w:rsidRPr="0095134D">
        <w:t>professor</w:t>
      </w:r>
      <w:r w:rsidRPr="0095134D">
        <w:t xml:space="preserve"> reserves the right to make changes as necessary.</w:t>
      </w:r>
    </w:p>
    <w:p w14:paraId="45ECF381" w14:textId="77777777" w:rsidR="009E56A0" w:rsidRPr="0095134D" w:rsidRDefault="007F2F39" w:rsidP="006A0B10">
      <w:pPr>
        <w:pStyle w:val="Heading1"/>
        <w:rPr>
          <w:rFonts w:cs="Mongolian Baiti"/>
        </w:rPr>
      </w:pPr>
      <w:bookmarkStart w:id="184" w:name="_Toc522462152"/>
      <w:bookmarkStart w:id="185" w:name="_Toc528609439"/>
      <w:bookmarkStart w:id="186" w:name="_Toc533884685"/>
      <w:bookmarkStart w:id="187" w:name="_Toc534399581"/>
      <w:bookmarkStart w:id="188" w:name="_Toc534548452"/>
      <w:bookmarkStart w:id="189" w:name="_Toc534723807"/>
      <w:r w:rsidRPr="0095134D">
        <w:rPr>
          <w:rFonts w:cs="Mongolian Baiti"/>
        </w:rPr>
        <w:t>EMERGENCY PROCEDURES</w:t>
      </w:r>
      <w:bookmarkEnd w:id="184"/>
      <w:bookmarkEnd w:id="185"/>
      <w:bookmarkEnd w:id="186"/>
      <w:bookmarkEnd w:id="187"/>
      <w:bookmarkEnd w:id="188"/>
      <w:bookmarkEnd w:id="189"/>
    </w:p>
    <w:p w14:paraId="2E467F4B" w14:textId="3EE2C184" w:rsidR="009E56A0" w:rsidRPr="0095134D" w:rsidRDefault="007F2F39" w:rsidP="003E4B42">
      <w:pPr>
        <w:spacing w:before="120" w:after="120"/>
        <w:rPr>
          <w:rFonts w:cs="Mongolian Baiti"/>
        </w:rPr>
      </w:pPr>
      <w:r w:rsidRPr="0095134D">
        <w:rPr>
          <w:rFonts w:cs="Mongolian Baiti"/>
        </w:rPr>
        <w:lastRenderedPageBreak/>
        <w:t xml:space="preserve">Students are expected to monitor </w:t>
      </w:r>
      <w:r w:rsidR="00C26690">
        <w:rPr>
          <w:rFonts w:cs="Mongolian Baiti"/>
        </w:rPr>
        <w:t xml:space="preserve">the </w:t>
      </w:r>
      <w:r w:rsidRPr="00C26690">
        <w:rPr>
          <w:rFonts w:cs="Mongolian Baiti"/>
          <w:noProof/>
        </w:rPr>
        <w:t>Mississippi</w:t>
      </w:r>
      <w:r w:rsidRPr="0095134D">
        <w:rPr>
          <w:rFonts w:cs="Mongolian Baiti"/>
        </w:rPr>
        <w:t xml:space="preserve"> Valley State University website</w:t>
      </w:r>
      <w:r w:rsidR="00D26D4C" w:rsidRPr="0095134D">
        <w:rPr>
          <w:rFonts w:cs="Mongolian Baiti"/>
        </w:rPr>
        <w:t xml:space="preserve"> and application</w:t>
      </w:r>
      <w:r w:rsidRPr="0095134D">
        <w:rPr>
          <w:rFonts w:cs="Mongolian Baiti"/>
        </w:rPr>
        <w:t xml:space="preserve"> carefully, social media (Facebook and Twitter), or local m</w:t>
      </w:r>
      <w:r w:rsidR="00C26690">
        <w:rPr>
          <w:rFonts w:cs="Mongolian Baiti"/>
        </w:rPr>
        <w:t xml:space="preserve">edia for an announcement of class cancellations </w:t>
      </w:r>
      <w:r w:rsidRPr="0095134D">
        <w:rPr>
          <w:rFonts w:cs="Mongolian Baiti"/>
        </w:rPr>
        <w:t xml:space="preserve">due to weather or any other emergencies. </w:t>
      </w:r>
    </w:p>
    <w:p w14:paraId="618E3B82" w14:textId="77777777" w:rsidR="00654CBE" w:rsidRPr="0095134D" w:rsidRDefault="007F2F39">
      <w:pPr>
        <w:spacing w:before="0" w:after="0"/>
        <w:rPr>
          <w:rFonts w:cs="Mongolian Baiti"/>
          <w:bCs/>
        </w:rPr>
      </w:pPr>
      <w:r w:rsidRPr="0095134D">
        <w:rPr>
          <w:rFonts w:cs="Mongolian Baiti"/>
          <w:bCs/>
        </w:rPr>
        <w:br w:type="page"/>
      </w:r>
    </w:p>
    <w:p w14:paraId="288DCD35" w14:textId="77777777" w:rsidR="009E56A0" w:rsidRPr="0095134D" w:rsidRDefault="007F2F39" w:rsidP="006A0B10">
      <w:pPr>
        <w:pStyle w:val="Heading1"/>
        <w:rPr>
          <w:rFonts w:cs="Mongolian Baiti"/>
        </w:rPr>
      </w:pPr>
      <w:bookmarkStart w:id="190" w:name="_Toc522462154"/>
      <w:bookmarkStart w:id="191" w:name="_Toc528609441"/>
      <w:bookmarkStart w:id="192" w:name="_Toc533884687"/>
      <w:bookmarkStart w:id="193" w:name="_Toc534399583"/>
      <w:bookmarkStart w:id="194" w:name="_Toc534548453"/>
      <w:bookmarkStart w:id="195" w:name="_Toc534723808"/>
      <w:r w:rsidRPr="0095134D">
        <w:rPr>
          <w:rFonts w:cs="Mongolian Baiti"/>
        </w:rPr>
        <w:lastRenderedPageBreak/>
        <w:t>USERNAME AND PASSWORD SHEET</w:t>
      </w:r>
      <w:bookmarkEnd w:id="190"/>
      <w:bookmarkEnd w:id="191"/>
      <w:bookmarkEnd w:id="192"/>
      <w:bookmarkEnd w:id="193"/>
      <w:bookmarkEnd w:id="194"/>
      <w:bookmarkEnd w:id="195"/>
    </w:p>
    <w:p w14:paraId="63064211" w14:textId="77777777" w:rsidR="009E56A0" w:rsidRPr="0095134D" w:rsidRDefault="007F2F39" w:rsidP="009E56A0">
      <w:pPr>
        <w:spacing w:after="100"/>
        <w:rPr>
          <w:rFonts w:cs="Mongolian Baiti"/>
        </w:rPr>
      </w:pPr>
      <w:r w:rsidRPr="0095134D">
        <w:rPr>
          <w:rFonts w:cs="Mongolian Baiti"/>
        </w:rPr>
        <w:t>Use this sheet to keep up with your username and password for this class.  I cannot reset your information.  You are responsible for keeping up with this material.</w:t>
      </w:r>
    </w:p>
    <w:tbl>
      <w:tblPr>
        <w:tblW w:w="9348" w:type="dxa"/>
        <w:tblInd w:w="5" w:type="dxa"/>
        <w:tblLayout w:type="fixed"/>
        <w:tblLook w:val="0000" w:firstRow="0" w:lastRow="0" w:firstColumn="0" w:lastColumn="0" w:noHBand="0" w:noVBand="0"/>
      </w:tblPr>
      <w:tblGrid>
        <w:gridCol w:w="2781"/>
        <w:gridCol w:w="3554"/>
        <w:gridCol w:w="3013"/>
      </w:tblGrid>
      <w:tr w:rsidR="00BF1B5C" w:rsidRPr="0095134D" w14:paraId="19E0EE56" w14:textId="77777777" w:rsidTr="009E56A0">
        <w:trPr>
          <w:cantSplit/>
          <w:trHeight w:val="469"/>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181E3" w14:textId="77777777" w:rsidR="009E56A0" w:rsidRPr="0095134D" w:rsidRDefault="007F2F39" w:rsidP="00681F82">
            <w:pPr>
              <w:spacing w:line="360" w:lineRule="auto"/>
              <w:jc w:val="center"/>
              <w:rPr>
                <w:rFonts w:cs="Mongolian Baiti"/>
                <w:b/>
              </w:rPr>
            </w:pPr>
            <w:r w:rsidRPr="0095134D">
              <w:rPr>
                <w:rFonts w:cs="Mongolian Baiti"/>
                <w:b/>
              </w:rPr>
              <w:t>ACCOUNT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090AB" w14:textId="77777777" w:rsidR="009E56A0" w:rsidRPr="0095134D" w:rsidRDefault="007F2F39" w:rsidP="00681F82">
            <w:pPr>
              <w:spacing w:line="360" w:lineRule="auto"/>
              <w:jc w:val="center"/>
              <w:rPr>
                <w:rFonts w:cs="Mongolian Baiti"/>
                <w:b/>
              </w:rPr>
            </w:pPr>
            <w:r w:rsidRPr="0095134D">
              <w:rPr>
                <w:rFonts w:cs="Mongolian Baiti"/>
                <w:b/>
              </w:rPr>
              <w:t>USERNAME</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ADA9A" w14:textId="77777777" w:rsidR="009E56A0" w:rsidRPr="0095134D" w:rsidRDefault="007F2F39" w:rsidP="00681F82">
            <w:pPr>
              <w:spacing w:line="360" w:lineRule="auto"/>
              <w:jc w:val="center"/>
              <w:rPr>
                <w:rFonts w:cs="Mongolian Baiti"/>
                <w:b/>
              </w:rPr>
            </w:pPr>
            <w:r w:rsidRPr="0095134D">
              <w:rPr>
                <w:rFonts w:cs="Mongolian Baiti"/>
                <w:b/>
              </w:rPr>
              <w:t>PASSWORD</w:t>
            </w:r>
          </w:p>
        </w:tc>
      </w:tr>
      <w:tr w:rsidR="00BF1B5C" w:rsidRPr="0095134D" w14:paraId="73DDE141" w14:textId="77777777" w:rsidTr="009E56A0">
        <w:trPr>
          <w:cantSplit/>
          <w:trHeight w:val="88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4090B" w14:textId="77777777" w:rsidR="009E56A0" w:rsidRPr="0095134D" w:rsidRDefault="007F2F39" w:rsidP="00681F82">
            <w:pPr>
              <w:jc w:val="center"/>
              <w:rPr>
                <w:rFonts w:cs="Mongolian Baiti"/>
              </w:rPr>
            </w:pPr>
            <w:r w:rsidRPr="0095134D">
              <w:rPr>
                <w:rFonts w:cs="Mongolian Baiti"/>
                <w:b/>
              </w:rPr>
              <w:t>MVSU EMAIL</w:t>
            </w:r>
            <w:r w:rsidRPr="0095134D">
              <w:rPr>
                <w:rFonts w:cs="Mongolian Baiti"/>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BE6DB"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41CB3" w14:textId="77777777" w:rsidR="009E56A0" w:rsidRPr="0095134D" w:rsidRDefault="009E56A0" w:rsidP="00744F0D">
            <w:pPr>
              <w:rPr>
                <w:rFonts w:cs="Mongolian Baiti"/>
              </w:rPr>
            </w:pPr>
          </w:p>
        </w:tc>
      </w:tr>
      <w:tr w:rsidR="00BF1B5C" w:rsidRPr="0095134D" w14:paraId="185EBB34"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77FD7" w14:textId="77777777" w:rsidR="009E56A0" w:rsidRPr="0095134D" w:rsidRDefault="007F2F39" w:rsidP="00681F82">
            <w:pPr>
              <w:jc w:val="center"/>
              <w:rPr>
                <w:rStyle w:val="Hyperlink1"/>
                <w:rFonts w:cs="Mongolian Baiti"/>
              </w:rPr>
            </w:pPr>
            <w:r w:rsidRPr="0095134D">
              <w:rPr>
                <w:rFonts w:cs="Mongolian Baiti"/>
                <w:b/>
              </w:rPr>
              <w:t>DROPBOX</w:t>
            </w:r>
            <w:r w:rsidR="005B6A75" w:rsidRPr="0095134D">
              <w:rPr>
                <w:rFonts w:cs="Mongolian Baiti"/>
              </w:rPr>
              <w:t>:</w:t>
            </w:r>
            <w:r w:rsidR="009F752B" w:rsidRPr="0095134D">
              <w:rPr>
                <w:rFonts w:cs="Mongolian Baiti"/>
              </w:rPr>
              <w:br/>
              <w:t xml:space="preserve">LINK: </w:t>
            </w:r>
            <w:hyperlink r:id="rId46" w:history="1">
              <w:r w:rsidR="009F752B" w:rsidRPr="0095134D">
                <w:rPr>
                  <w:rStyle w:val="Hyperlink"/>
                  <w:rFonts w:cs="Mongolian Baiti"/>
                </w:rPr>
                <w:t>https://db.tt/hgmtdHjkn1</w:t>
              </w:r>
            </w:hyperlink>
            <w:r w:rsidR="009F752B" w:rsidRPr="0095134D">
              <w:rPr>
                <w:rFonts w:cs="Mongolian Baiti"/>
              </w:rPr>
              <w:t xml:space="preserve"> </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00D14"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2BE64" w14:textId="77777777" w:rsidR="009E56A0" w:rsidRPr="0095134D" w:rsidRDefault="009E56A0" w:rsidP="00744F0D">
            <w:pPr>
              <w:rPr>
                <w:rFonts w:cs="Mongolian Baiti"/>
              </w:rPr>
            </w:pPr>
          </w:p>
        </w:tc>
      </w:tr>
      <w:tr w:rsidR="00BF1B5C" w:rsidRPr="0095134D" w14:paraId="2D3A2CE1"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406834"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A40C0"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2BF85" w14:textId="77777777" w:rsidR="009E56A0" w:rsidRPr="0095134D" w:rsidRDefault="009E56A0" w:rsidP="00744F0D">
            <w:pPr>
              <w:rPr>
                <w:rFonts w:cs="Mongolian Baiti"/>
              </w:rPr>
            </w:pPr>
          </w:p>
        </w:tc>
      </w:tr>
      <w:tr w:rsidR="00BF1B5C" w:rsidRPr="0095134D" w14:paraId="45A1FBD7"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88C3B"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887AC4"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A880B" w14:textId="77777777" w:rsidR="009E56A0" w:rsidRPr="0095134D" w:rsidRDefault="009E56A0" w:rsidP="00744F0D">
            <w:pPr>
              <w:rPr>
                <w:rFonts w:cs="Mongolian Baiti"/>
              </w:rPr>
            </w:pPr>
          </w:p>
        </w:tc>
      </w:tr>
      <w:tr w:rsidR="00BF1B5C" w:rsidRPr="0095134D" w14:paraId="7D4A4DED"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74BE2"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702B5"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6F98EB" w14:textId="77777777" w:rsidR="009E56A0" w:rsidRPr="0095134D" w:rsidRDefault="009E56A0" w:rsidP="00744F0D">
            <w:pPr>
              <w:rPr>
                <w:rFonts w:cs="Mongolian Baiti"/>
              </w:rPr>
            </w:pPr>
          </w:p>
        </w:tc>
      </w:tr>
      <w:tr w:rsidR="00BF1B5C" w:rsidRPr="0095134D" w14:paraId="2F0A37EC"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C8625"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2F575"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F764E" w14:textId="77777777" w:rsidR="009E56A0" w:rsidRPr="0095134D" w:rsidRDefault="009E56A0" w:rsidP="00744F0D">
            <w:pPr>
              <w:rPr>
                <w:rFonts w:cs="Mongolian Baiti"/>
              </w:rPr>
            </w:pPr>
          </w:p>
        </w:tc>
      </w:tr>
      <w:tr w:rsidR="00BF1B5C" w:rsidRPr="0095134D" w14:paraId="7E799AF4"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102B4F"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A3B1F"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9AE616" w14:textId="77777777" w:rsidR="009E56A0" w:rsidRPr="0095134D" w:rsidRDefault="009E56A0" w:rsidP="00744F0D">
            <w:pPr>
              <w:rPr>
                <w:rFonts w:cs="Mongolian Baiti"/>
              </w:rPr>
            </w:pPr>
          </w:p>
        </w:tc>
      </w:tr>
      <w:tr w:rsidR="00BF1B5C" w:rsidRPr="0095134D" w14:paraId="7A2057DD"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3A6EFD"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0AC90"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8E32F" w14:textId="77777777" w:rsidR="009E56A0" w:rsidRPr="0095134D" w:rsidRDefault="009E56A0" w:rsidP="00744F0D">
            <w:pPr>
              <w:rPr>
                <w:rFonts w:cs="Mongolian Baiti"/>
              </w:rPr>
            </w:pPr>
          </w:p>
        </w:tc>
      </w:tr>
      <w:tr w:rsidR="00BF1B5C" w:rsidRPr="0095134D" w14:paraId="560D10F6"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7B8AA"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42380"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62EC3A" w14:textId="77777777" w:rsidR="009E56A0" w:rsidRPr="0095134D" w:rsidRDefault="009E56A0" w:rsidP="00744F0D">
            <w:pPr>
              <w:rPr>
                <w:rFonts w:cs="Mongolian Baiti"/>
              </w:rPr>
            </w:pPr>
          </w:p>
        </w:tc>
      </w:tr>
      <w:tr w:rsidR="00BF1B5C" w:rsidRPr="0095134D" w14:paraId="3DF5383F"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0876E"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86D8B"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F1428" w14:textId="77777777" w:rsidR="009E56A0" w:rsidRPr="0095134D" w:rsidRDefault="009E56A0" w:rsidP="00744F0D">
            <w:pPr>
              <w:rPr>
                <w:rFonts w:cs="Mongolian Baiti"/>
              </w:rPr>
            </w:pPr>
          </w:p>
        </w:tc>
      </w:tr>
      <w:tr w:rsidR="00BF1B5C" w:rsidRPr="0095134D" w14:paraId="0D77D4C7"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BA115"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F4E17"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38951" w14:textId="77777777" w:rsidR="009E56A0" w:rsidRPr="0095134D" w:rsidRDefault="009E56A0" w:rsidP="00744F0D">
            <w:pPr>
              <w:rPr>
                <w:rFonts w:cs="Mongolian Baiti"/>
              </w:rPr>
            </w:pPr>
          </w:p>
        </w:tc>
      </w:tr>
      <w:tr w:rsidR="00BF1B5C" w:rsidRPr="0095134D" w14:paraId="7DF3106D"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A7C6E" w14:textId="77777777" w:rsidR="009E56A0" w:rsidRPr="0095134D" w:rsidRDefault="009E56A0" w:rsidP="00744F0D">
            <w:pPr>
              <w:rPr>
                <w:rFonts w:cs="Mongolian Baiti"/>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F47341" w14:textId="77777777" w:rsidR="009E56A0" w:rsidRPr="0095134D" w:rsidRDefault="009E56A0" w:rsidP="00744F0D">
            <w:pPr>
              <w:rPr>
                <w:rFonts w:cs="Mongolian Baiti"/>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68903" w14:textId="77777777" w:rsidR="009E56A0" w:rsidRPr="0095134D" w:rsidRDefault="009E56A0" w:rsidP="00744F0D">
            <w:pPr>
              <w:rPr>
                <w:rFonts w:cs="Mongolian Baiti"/>
              </w:rPr>
            </w:pPr>
          </w:p>
        </w:tc>
      </w:tr>
    </w:tbl>
    <w:p w14:paraId="70CA2BB7" w14:textId="77777777" w:rsidR="00F53346" w:rsidRPr="0095134D" w:rsidRDefault="00F53346">
      <w:pPr>
        <w:spacing w:before="0" w:after="0"/>
        <w:rPr>
          <w:rFonts w:cs="Mongolian Baiti"/>
        </w:rPr>
      </w:pPr>
    </w:p>
    <w:p w14:paraId="16FC1115" w14:textId="77777777" w:rsidR="00F53346" w:rsidRPr="0095134D" w:rsidRDefault="007F2F39">
      <w:pPr>
        <w:spacing w:before="0" w:after="0"/>
        <w:rPr>
          <w:rFonts w:cs="Mongolian Baiti"/>
        </w:rPr>
      </w:pPr>
      <w:r w:rsidRPr="0095134D">
        <w:rPr>
          <w:rFonts w:cs="Mongolian Baiti"/>
        </w:rPr>
        <w:br w:type="page"/>
      </w:r>
    </w:p>
    <w:p w14:paraId="5F280102" w14:textId="77777777" w:rsidR="006A0A02" w:rsidRPr="0095134D" w:rsidRDefault="007F2F39" w:rsidP="006A0B10">
      <w:pPr>
        <w:pStyle w:val="Heading1"/>
        <w:rPr>
          <w:rStyle w:val="Emphasis"/>
          <w:rFonts w:cs="Mongolian Baiti"/>
          <w:i w:val="0"/>
          <w:iCs w:val="0"/>
        </w:rPr>
      </w:pPr>
      <w:bookmarkStart w:id="196" w:name="_Toc522462155"/>
      <w:bookmarkStart w:id="197" w:name="_Toc528609442"/>
      <w:bookmarkStart w:id="198" w:name="_Toc533884688"/>
      <w:bookmarkStart w:id="199" w:name="_Toc534399584"/>
      <w:bookmarkStart w:id="200" w:name="_Toc534548454"/>
      <w:bookmarkStart w:id="201" w:name="_Toc534723809"/>
      <w:r w:rsidRPr="0095134D">
        <w:rPr>
          <w:rStyle w:val="Emphasis"/>
          <w:rFonts w:cs="Mongolian Baiti"/>
          <w:i w:val="0"/>
          <w:iCs w:val="0"/>
        </w:rPr>
        <w:lastRenderedPageBreak/>
        <w:t>REMIND</w:t>
      </w:r>
      <w:bookmarkEnd w:id="196"/>
      <w:bookmarkEnd w:id="197"/>
      <w:bookmarkEnd w:id="198"/>
      <w:bookmarkEnd w:id="199"/>
      <w:bookmarkEnd w:id="200"/>
      <w:bookmarkEnd w:id="201"/>
    </w:p>
    <w:p w14:paraId="1CBB9447" w14:textId="77777777" w:rsidR="006A0B10" w:rsidRPr="0095134D" w:rsidRDefault="007F2F39" w:rsidP="005B6A75">
      <w:pPr>
        <w:rPr>
          <w:rStyle w:val="Emphasis"/>
          <w:rFonts w:cs="Mongolian Baiti"/>
          <w:color w:val="000000" w:themeColor="text1"/>
        </w:rPr>
      </w:pPr>
      <w:r w:rsidRPr="0095134D">
        <w:rPr>
          <w:rFonts w:cs="Mongolian Baiti"/>
          <w:i/>
          <w:iCs/>
          <w:noProof/>
          <w:color w:val="000000" w:themeColor="text1"/>
        </w:rPr>
        <w:drawing>
          <wp:inline distT="0" distB="0" distL="0" distR="0" wp14:anchorId="7088701B" wp14:editId="3D41C0BB">
            <wp:extent cx="5943600" cy="7691755"/>
            <wp:effectExtent l="0" t="0" r="0" b="4445"/>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34089" name="Remind Invite 508.jpg"/>
                    <pic:cNvPicPr/>
                  </pic:nvPicPr>
                  <pic:blipFill>
                    <a:blip r:embed="rId47"/>
                    <a:stretch>
                      <a:fillRect/>
                    </a:stretch>
                  </pic:blipFill>
                  <pic:spPr>
                    <a:xfrm>
                      <a:off x="0" y="0"/>
                      <a:ext cx="5943600" cy="7691755"/>
                    </a:xfrm>
                    <a:prstGeom prst="rect">
                      <a:avLst/>
                    </a:prstGeom>
                  </pic:spPr>
                </pic:pic>
              </a:graphicData>
            </a:graphic>
          </wp:inline>
        </w:drawing>
      </w:r>
    </w:p>
    <w:p w14:paraId="63342682" w14:textId="77777777" w:rsidR="006A0B10" w:rsidRPr="0095134D" w:rsidRDefault="007F2F39">
      <w:pPr>
        <w:spacing w:before="0" w:after="0"/>
        <w:rPr>
          <w:rStyle w:val="Emphasis"/>
          <w:rFonts w:cs="Mongolian Baiti"/>
          <w:color w:val="000000" w:themeColor="text1"/>
        </w:rPr>
      </w:pPr>
      <w:r w:rsidRPr="0095134D">
        <w:rPr>
          <w:rStyle w:val="Emphasis"/>
          <w:rFonts w:cs="Mongolian Baiti"/>
          <w:color w:val="000000" w:themeColor="text1"/>
        </w:rPr>
        <w:br w:type="page"/>
      </w:r>
    </w:p>
    <w:p w14:paraId="62B62456" w14:textId="77777777" w:rsidR="00CC3012" w:rsidRPr="0095134D" w:rsidRDefault="007F2F39" w:rsidP="006A0B10">
      <w:pPr>
        <w:pStyle w:val="Heading1"/>
        <w:rPr>
          <w:rFonts w:cs="Mongolian Baiti"/>
        </w:rPr>
      </w:pPr>
      <w:bookmarkStart w:id="202" w:name="_Toc522462156"/>
      <w:bookmarkStart w:id="203" w:name="_Toc528609443"/>
      <w:bookmarkStart w:id="204" w:name="_Toc533884689"/>
      <w:bookmarkStart w:id="205" w:name="_Toc534399585"/>
      <w:bookmarkStart w:id="206" w:name="_Toc534548455"/>
      <w:bookmarkStart w:id="207" w:name="_Toc534723810"/>
      <w:r w:rsidRPr="0095134D">
        <w:rPr>
          <w:rFonts w:cs="Mongolian Baiti"/>
        </w:rPr>
        <w:lastRenderedPageBreak/>
        <w:t>TENTATIVE SEMESTER SCHEDULE</w:t>
      </w:r>
      <w:bookmarkEnd w:id="202"/>
      <w:bookmarkEnd w:id="203"/>
      <w:bookmarkEnd w:id="204"/>
      <w:bookmarkEnd w:id="205"/>
      <w:bookmarkEnd w:id="206"/>
      <w:bookmarkEnd w:id="207"/>
    </w:p>
    <w:p w14:paraId="009CF2A7" w14:textId="2CCDA22B" w:rsidR="00CC3012" w:rsidRPr="0095134D" w:rsidRDefault="00C26690" w:rsidP="00C26690">
      <w:pPr>
        <w:spacing w:before="120" w:after="120"/>
        <w:ind w:left="2160" w:hanging="2160"/>
        <w:rPr>
          <w:rFonts w:cs="Mongolian Baiti"/>
        </w:rPr>
      </w:pPr>
      <w:r>
        <w:rPr>
          <w:rFonts w:cs="Mongolian Baiti"/>
        </w:rPr>
        <w:t>Week One</w:t>
      </w:r>
      <w:r>
        <w:rPr>
          <w:rFonts w:cs="Mongolian Baiti"/>
        </w:rPr>
        <w:tab/>
      </w:r>
      <w:r w:rsidR="007F2F39" w:rsidRPr="0095134D">
        <w:rPr>
          <w:rFonts w:cs="Mongolian Baiti"/>
        </w:rPr>
        <w:t xml:space="preserve">Course Introduction </w:t>
      </w:r>
      <w:r w:rsidR="001F61CE">
        <w:rPr>
          <w:rFonts w:cs="Mongolian Baiti"/>
        </w:rPr>
        <w:t xml:space="preserve">and </w:t>
      </w:r>
      <w:r w:rsidR="001F61CE" w:rsidRPr="0095134D">
        <w:rPr>
          <w:rFonts w:cs="Mongolian Baiti"/>
          <w:bCs/>
        </w:rPr>
        <w:t>Organization and Graphic Presentation of Data</w:t>
      </w:r>
    </w:p>
    <w:p w14:paraId="2015AA5D" w14:textId="60D121B3" w:rsidR="00CC3012" w:rsidRPr="0095134D" w:rsidRDefault="007F2F39" w:rsidP="00C26690">
      <w:pPr>
        <w:spacing w:before="120" w:after="120"/>
        <w:rPr>
          <w:rFonts w:cs="Mongolian Baiti"/>
        </w:rPr>
      </w:pPr>
      <w:r w:rsidRPr="0095134D">
        <w:rPr>
          <w:rFonts w:cs="Mongolian Baiti"/>
        </w:rPr>
        <w:t>Week Two</w:t>
      </w:r>
      <w:r w:rsidRPr="0095134D">
        <w:rPr>
          <w:rFonts w:cs="Mongolian Baiti"/>
        </w:rPr>
        <w:tab/>
      </w:r>
      <w:r w:rsidRPr="0095134D">
        <w:rPr>
          <w:rFonts w:cs="Mongolian Baiti"/>
        </w:rPr>
        <w:tab/>
      </w:r>
      <w:r w:rsidR="001F61CE">
        <w:rPr>
          <w:rFonts w:cs="Mongolian Baiti"/>
        </w:rPr>
        <w:t>Lab</w:t>
      </w:r>
    </w:p>
    <w:p w14:paraId="7A358661" w14:textId="4B048186" w:rsidR="00CC3012" w:rsidRPr="0095134D" w:rsidRDefault="007F2F39" w:rsidP="00C26690">
      <w:pPr>
        <w:spacing w:before="120" w:after="120"/>
        <w:rPr>
          <w:rFonts w:cs="Mongolian Baiti"/>
        </w:rPr>
      </w:pPr>
      <w:r w:rsidRPr="0095134D">
        <w:rPr>
          <w:rFonts w:cs="Mongolian Baiti"/>
        </w:rPr>
        <w:t>Week Three</w:t>
      </w:r>
      <w:r w:rsidRPr="0095134D">
        <w:rPr>
          <w:rFonts w:cs="Mongolian Baiti"/>
        </w:rPr>
        <w:tab/>
      </w:r>
      <w:r w:rsidRPr="0095134D">
        <w:rPr>
          <w:rFonts w:cs="Mongolian Baiti"/>
        </w:rPr>
        <w:tab/>
      </w:r>
      <w:r w:rsidR="00D845C0" w:rsidRPr="0095134D">
        <w:rPr>
          <w:rFonts w:cs="Mongolian Baiti"/>
        </w:rPr>
        <w:t>Measures of Central Tendency</w:t>
      </w:r>
      <w:r w:rsidR="001F61CE">
        <w:rPr>
          <w:rFonts w:cs="Mongolian Baiti"/>
        </w:rPr>
        <w:t xml:space="preserve"> and </w:t>
      </w:r>
      <w:r w:rsidR="001F61CE" w:rsidRPr="0095134D">
        <w:rPr>
          <w:rFonts w:cs="Mongolian Baiti"/>
          <w:bCs/>
        </w:rPr>
        <w:t>Measures of Variability</w:t>
      </w:r>
    </w:p>
    <w:p w14:paraId="72711F59" w14:textId="06E9C707" w:rsidR="00CC3012" w:rsidRPr="0095134D" w:rsidRDefault="007F2F39" w:rsidP="00C26690">
      <w:pPr>
        <w:spacing w:before="120" w:after="120"/>
        <w:rPr>
          <w:rFonts w:cs="Mongolian Baiti"/>
        </w:rPr>
      </w:pPr>
      <w:r w:rsidRPr="0095134D">
        <w:rPr>
          <w:rFonts w:cs="Mongolian Baiti"/>
        </w:rPr>
        <w:t>Week Four</w:t>
      </w:r>
      <w:r w:rsidRPr="0095134D">
        <w:rPr>
          <w:rFonts w:cs="Mongolian Baiti"/>
        </w:rPr>
        <w:tab/>
      </w:r>
      <w:r w:rsidRPr="0095134D">
        <w:rPr>
          <w:rFonts w:cs="Mongolian Baiti"/>
        </w:rPr>
        <w:tab/>
      </w:r>
      <w:r w:rsidR="001F61CE">
        <w:rPr>
          <w:rFonts w:cs="Mongolian Baiti"/>
        </w:rPr>
        <w:t>Lab</w:t>
      </w:r>
    </w:p>
    <w:p w14:paraId="78CC9556" w14:textId="25436BBD" w:rsidR="00CC3012" w:rsidRPr="00C26690" w:rsidRDefault="00C26690" w:rsidP="00C26690">
      <w:pPr>
        <w:spacing w:before="120" w:after="120"/>
        <w:ind w:left="2160" w:hanging="2160"/>
        <w:rPr>
          <w:rFonts w:cs="Mongolian Baiti"/>
        </w:rPr>
      </w:pPr>
      <w:r>
        <w:rPr>
          <w:rFonts w:cs="Mongolian Baiti"/>
        </w:rPr>
        <w:t>Week Five</w:t>
      </w:r>
      <w:r>
        <w:rPr>
          <w:rFonts w:cs="Mongolian Baiti"/>
        </w:rPr>
        <w:tab/>
      </w:r>
      <w:r w:rsidR="00D845C0" w:rsidRPr="00C26690">
        <w:rPr>
          <w:rFonts w:cs="Mongolian Baiti"/>
        </w:rPr>
        <w:t>Normal Distribution</w:t>
      </w:r>
      <w:r w:rsidR="001F61CE" w:rsidRPr="00C26690">
        <w:rPr>
          <w:rFonts w:cs="Mongolian Baiti"/>
        </w:rPr>
        <w:t xml:space="preserve"> and Sampling and Sampling Distribution</w:t>
      </w:r>
    </w:p>
    <w:p w14:paraId="5B89F5C2" w14:textId="3B271B0F" w:rsidR="00CC3012" w:rsidRPr="0095134D" w:rsidRDefault="007F2F39" w:rsidP="00C26690">
      <w:pPr>
        <w:spacing w:before="120" w:after="120"/>
        <w:rPr>
          <w:rFonts w:cs="Mongolian Baiti"/>
        </w:rPr>
      </w:pPr>
      <w:r w:rsidRPr="0095134D">
        <w:rPr>
          <w:rFonts w:cs="Mongolian Baiti"/>
        </w:rPr>
        <w:t>Week Six</w:t>
      </w:r>
      <w:r w:rsidRPr="0095134D">
        <w:rPr>
          <w:rFonts w:cs="Mongolian Baiti"/>
        </w:rPr>
        <w:tab/>
      </w:r>
      <w:r w:rsidRPr="0095134D">
        <w:rPr>
          <w:rFonts w:cs="Mongolian Baiti"/>
        </w:rPr>
        <w:tab/>
      </w:r>
      <w:r w:rsidR="001F61CE">
        <w:rPr>
          <w:rFonts w:cs="Mongolian Baiti"/>
        </w:rPr>
        <w:t>Lab</w:t>
      </w:r>
    </w:p>
    <w:p w14:paraId="56A5F482" w14:textId="77777777" w:rsidR="00CC3012" w:rsidRPr="0095134D" w:rsidRDefault="007F2F39" w:rsidP="00C26690">
      <w:pPr>
        <w:spacing w:before="120" w:after="120"/>
        <w:rPr>
          <w:rFonts w:cs="Mongolian Baiti"/>
        </w:rPr>
      </w:pPr>
      <w:r w:rsidRPr="0095134D">
        <w:rPr>
          <w:rFonts w:cs="Mongolian Baiti"/>
        </w:rPr>
        <w:t>Week Seven</w:t>
      </w:r>
      <w:r w:rsidRPr="0095134D">
        <w:rPr>
          <w:rFonts w:cs="Mongolian Baiti"/>
        </w:rPr>
        <w:tab/>
      </w:r>
      <w:r w:rsidR="00BD6D49" w:rsidRPr="0095134D">
        <w:rPr>
          <w:rFonts w:cs="Mongolian Baiti"/>
        </w:rPr>
        <w:t>Mid-term Exam</w:t>
      </w:r>
    </w:p>
    <w:p w14:paraId="37A201AF" w14:textId="635B622D" w:rsidR="00CC3012" w:rsidRPr="0095134D" w:rsidRDefault="007F2F39" w:rsidP="00C26690">
      <w:pPr>
        <w:spacing w:before="120" w:after="120"/>
        <w:rPr>
          <w:rFonts w:cs="Mongolian Baiti"/>
        </w:rPr>
      </w:pPr>
      <w:r w:rsidRPr="0095134D">
        <w:rPr>
          <w:rFonts w:cs="Mongolian Baiti"/>
        </w:rPr>
        <w:t>Week Eight</w:t>
      </w:r>
      <w:r w:rsidRPr="0095134D">
        <w:rPr>
          <w:rFonts w:cs="Mongolian Baiti"/>
        </w:rPr>
        <w:tab/>
      </w:r>
      <w:r w:rsidRPr="0095134D">
        <w:rPr>
          <w:rFonts w:cs="Mongolian Baiti"/>
        </w:rPr>
        <w:tab/>
      </w:r>
      <w:r w:rsidR="001F61CE">
        <w:rPr>
          <w:rFonts w:cs="Mongolian Baiti"/>
        </w:rPr>
        <w:t>Lab</w:t>
      </w:r>
    </w:p>
    <w:p w14:paraId="5D2763F9" w14:textId="2ACDC9FD" w:rsidR="00CC3012" w:rsidRPr="0095134D" w:rsidRDefault="007F2F39" w:rsidP="00C26690">
      <w:pPr>
        <w:spacing w:before="120" w:after="120"/>
        <w:rPr>
          <w:rFonts w:cs="Mongolian Baiti"/>
        </w:rPr>
      </w:pPr>
      <w:r w:rsidRPr="0095134D">
        <w:rPr>
          <w:rFonts w:cs="Mongolian Baiti"/>
        </w:rPr>
        <w:t>Week Nin</w:t>
      </w:r>
      <w:r w:rsidR="008F1BE1" w:rsidRPr="0095134D">
        <w:rPr>
          <w:rFonts w:cs="Mongolian Baiti"/>
        </w:rPr>
        <w:t>e</w:t>
      </w:r>
      <w:r w:rsidRPr="0095134D">
        <w:rPr>
          <w:rFonts w:cs="Mongolian Baiti"/>
        </w:rPr>
        <w:t xml:space="preserve"> </w:t>
      </w:r>
      <w:r w:rsidRPr="0095134D">
        <w:rPr>
          <w:rFonts w:cs="Mongolian Baiti"/>
        </w:rPr>
        <w:tab/>
      </w:r>
      <w:r w:rsidRPr="0095134D">
        <w:rPr>
          <w:rFonts w:cs="Mongolian Baiti"/>
        </w:rPr>
        <w:tab/>
      </w:r>
      <w:r w:rsidR="001F61CE" w:rsidRPr="0095134D">
        <w:rPr>
          <w:rFonts w:cs="Mongolian Baiti"/>
        </w:rPr>
        <w:t>Estimation</w:t>
      </w:r>
      <w:r w:rsidR="00C26690">
        <w:rPr>
          <w:rFonts w:cs="Mongolian Baiti"/>
        </w:rPr>
        <w:t xml:space="preserve"> </w:t>
      </w:r>
      <w:r w:rsidR="001F61CE">
        <w:rPr>
          <w:rFonts w:cs="Mongolian Baiti"/>
        </w:rPr>
        <w:t xml:space="preserve">and </w:t>
      </w:r>
      <w:r w:rsidR="00BD6D49" w:rsidRPr="0095134D">
        <w:rPr>
          <w:rFonts w:cs="Mongolian Baiti"/>
        </w:rPr>
        <w:t>Testing Hypotheses</w:t>
      </w:r>
    </w:p>
    <w:p w14:paraId="4B3339A6" w14:textId="77777777" w:rsidR="00CC3012" w:rsidRPr="0095134D" w:rsidRDefault="007F2F39" w:rsidP="00C26690">
      <w:pPr>
        <w:spacing w:before="120" w:after="120"/>
        <w:rPr>
          <w:rFonts w:cs="Mongolian Baiti"/>
        </w:rPr>
      </w:pPr>
      <w:r w:rsidRPr="0095134D">
        <w:rPr>
          <w:rFonts w:cs="Mongolian Baiti"/>
        </w:rPr>
        <w:t>Week Ten</w:t>
      </w:r>
      <w:r w:rsidRPr="0095134D">
        <w:rPr>
          <w:rFonts w:cs="Mongolian Baiti"/>
        </w:rPr>
        <w:tab/>
      </w:r>
      <w:r w:rsidRPr="0095134D">
        <w:rPr>
          <w:rFonts w:cs="Mongolian Baiti"/>
        </w:rPr>
        <w:tab/>
      </w:r>
      <w:r w:rsidR="00AB493F" w:rsidRPr="0095134D">
        <w:rPr>
          <w:rFonts w:cs="Mongolian Baiti"/>
        </w:rPr>
        <w:t>Spring Break</w:t>
      </w:r>
    </w:p>
    <w:p w14:paraId="07376841" w14:textId="655F5301" w:rsidR="00CC3012" w:rsidRPr="0095134D" w:rsidRDefault="007F2F39" w:rsidP="00C26690">
      <w:pPr>
        <w:spacing w:before="120" w:after="120"/>
        <w:rPr>
          <w:rFonts w:cs="Mongolian Baiti"/>
        </w:rPr>
      </w:pPr>
      <w:r w:rsidRPr="0095134D">
        <w:rPr>
          <w:rFonts w:cs="Mongolian Baiti"/>
        </w:rPr>
        <w:t>Week Eleven</w:t>
      </w:r>
      <w:r w:rsidRPr="0095134D">
        <w:rPr>
          <w:rFonts w:cs="Mongolian Baiti"/>
        </w:rPr>
        <w:tab/>
      </w:r>
      <w:r w:rsidR="00C26690">
        <w:rPr>
          <w:rFonts w:cs="Mongolian Baiti"/>
        </w:rPr>
        <w:t>Lab</w:t>
      </w:r>
    </w:p>
    <w:p w14:paraId="73A73C02" w14:textId="34C0D109" w:rsidR="00CC3012" w:rsidRPr="0095134D" w:rsidRDefault="007F2F39" w:rsidP="00C26690">
      <w:pPr>
        <w:spacing w:before="120" w:after="120"/>
        <w:ind w:left="2160" w:hanging="2160"/>
        <w:rPr>
          <w:rFonts w:cs="Mongolian Baiti"/>
        </w:rPr>
      </w:pPr>
      <w:r w:rsidRPr="0095134D">
        <w:rPr>
          <w:rFonts w:cs="Mongolian Baiti"/>
        </w:rPr>
        <w:t xml:space="preserve">Week Twelve </w:t>
      </w:r>
      <w:r w:rsidRPr="0095134D">
        <w:rPr>
          <w:rFonts w:cs="Mongolian Baiti"/>
        </w:rPr>
        <w:tab/>
      </w:r>
      <w:r w:rsidR="00C26690" w:rsidRPr="0095134D">
        <w:rPr>
          <w:rFonts w:cs="Mongolian Baiti"/>
          <w:bCs/>
        </w:rPr>
        <w:t>Bivariate Tables</w:t>
      </w:r>
      <w:r w:rsidR="00C26690">
        <w:rPr>
          <w:rFonts w:cs="Mongolian Baiti"/>
        </w:rPr>
        <w:t xml:space="preserve">, </w:t>
      </w:r>
      <w:r w:rsidR="00BD6D49" w:rsidRPr="0095134D">
        <w:rPr>
          <w:rFonts w:cs="Mongolian Baiti"/>
        </w:rPr>
        <w:t>Chi-Square Test and Measures of Association</w:t>
      </w:r>
    </w:p>
    <w:p w14:paraId="71B613FB" w14:textId="73D0DBF1" w:rsidR="00CC3012" w:rsidRPr="0095134D" w:rsidRDefault="007F2F39" w:rsidP="00C26690">
      <w:pPr>
        <w:spacing w:before="120" w:after="120"/>
        <w:rPr>
          <w:rFonts w:cs="Mongolian Baiti"/>
        </w:rPr>
      </w:pPr>
      <w:r w:rsidRPr="0095134D">
        <w:rPr>
          <w:rFonts w:cs="Mongolian Baiti"/>
        </w:rPr>
        <w:t>Week Thirteen</w:t>
      </w:r>
      <w:r w:rsidRPr="0095134D">
        <w:rPr>
          <w:rFonts w:cs="Mongolian Baiti"/>
        </w:rPr>
        <w:tab/>
      </w:r>
      <w:r w:rsidR="00C26690">
        <w:rPr>
          <w:rFonts w:cs="Mongolian Baiti"/>
        </w:rPr>
        <w:t>Lab</w:t>
      </w:r>
    </w:p>
    <w:p w14:paraId="71297CBE" w14:textId="43F39CBD" w:rsidR="00CC3012" w:rsidRPr="0095134D" w:rsidRDefault="007F2F39" w:rsidP="00C26690">
      <w:pPr>
        <w:spacing w:before="120" w:after="120"/>
        <w:rPr>
          <w:rFonts w:cs="Mongolian Baiti"/>
        </w:rPr>
      </w:pPr>
      <w:r w:rsidRPr="0095134D">
        <w:rPr>
          <w:rFonts w:cs="Mongolian Baiti"/>
        </w:rPr>
        <w:t>Week Fourteen</w:t>
      </w:r>
      <w:r w:rsidRPr="0095134D">
        <w:rPr>
          <w:rFonts w:cs="Mongolian Baiti"/>
        </w:rPr>
        <w:tab/>
      </w:r>
      <w:r w:rsidR="00C26690" w:rsidRPr="0095134D">
        <w:rPr>
          <w:rFonts w:cs="Mongolian Baiti"/>
        </w:rPr>
        <w:t>Analysis of Variance</w:t>
      </w:r>
      <w:r w:rsidR="00C26690">
        <w:rPr>
          <w:rFonts w:cs="Mongolian Baiti"/>
        </w:rPr>
        <w:t xml:space="preserve">, </w:t>
      </w:r>
      <w:r w:rsidR="00BD6D49" w:rsidRPr="0095134D">
        <w:rPr>
          <w:rFonts w:cs="Mongolian Baiti"/>
        </w:rPr>
        <w:t>Regression</w:t>
      </w:r>
      <w:r w:rsidR="00C26690">
        <w:rPr>
          <w:rFonts w:cs="Mongolian Baiti"/>
        </w:rPr>
        <w:t xml:space="preserve">, and </w:t>
      </w:r>
      <w:r w:rsidR="00C26690" w:rsidRPr="0095134D">
        <w:rPr>
          <w:rFonts w:cs="Mongolian Baiti"/>
        </w:rPr>
        <w:t>Correlation</w:t>
      </w:r>
    </w:p>
    <w:p w14:paraId="5FA368E7" w14:textId="2E92B239" w:rsidR="00CC3012" w:rsidRPr="0095134D" w:rsidRDefault="007F2F39" w:rsidP="00C26690">
      <w:pPr>
        <w:spacing w:before="120" w:after="120"/>
        <w:rPr>
          <w:rFonts w:cs="Mongolian Baiti"/>
        </w:rPr>
      </w:pPr>
      <w:r w:rsidRPr="0095134D">
        <w:rPr>
          <w:rFonts w:cs="Mongolian Baiti"/>
        </w:rPr>
        <w:t>Week Fifteen</w:t>
      </w:r>
      <w:r w:rsidRPr="0095134D">
        <w:rPr>
          <w:rFonts w:cs="Mongolian Baiti"/>
        </w:rPr>
        <w:tab/>
      </w:r>
      <w:r w:rsidR="00C26690">
        <w:rPr>
          <w:rFonts w:cs="Mongolian Baiti"/>
        </w:rPr>
        <w:t>Lab</w:t>
      </w:r>
    </w:p>
    <w:p w14:paraId="1AFC44B4" w14:textId="77777777" w:rsidR="00CC3012" w:rsidRPr="0095134D" w:rsidRDefault="007F2F39" w:rsidP="00C26690">
      <w:pPr>
        <w:spacing w:before="120" w:after="120"/>
        <w:rPr>
          <w:rFonts w:cs="Mongolian Baiti"/>
        </w:rPr>
      </w:pPr>
      <w:r w:rsidRPr="0095134D">
        <w:rPr>
          <w:rFonts w:cs="Mongolian Baiti"/>
        </w:rPr>
        <w:t>Week Sixteen</w:t>
      </w:r>
      <w:r w:rsidRPr="0095134D">
        <w:rPr>
          <w:rFonts w:cs="Mongolian Baiti"/>
        </w:rPr>
        <w:tab/>
        <w:t>Final Exam</w:t>
      </w:r>
    </w:p>
    <w:p w14:paraId="5AE47E9D" w14:textId="77777777" w:rsidR="00075D49" w:rsidRPr="0095134D" w:rsidRDefault="00075D49" w:rsidP="00CC3012">
      <w:pPr>
        <w:spacing w:before="120" w:after="120"/>
        <w:rPr>
          <w:rStyle w:val="Emphasis"/>
          <w:rFonts w:cs="Mongolian Baiti"/>
          <w:color w:val="000000" w:themeColor="text1"/>
        </w:rPr>
      </w:pPr>
    </w:p>
    <w:p w14:paraId="0ADA22FB" w14:textId="77777777" w:rsidR="00CC3012" w:rsidRPr="0095134D" w:rsidRDefault="007F2F39" w:rsidP="00CC3012">
      <w:pPr>
        <w:spacing w:before="120" w:after="120"/>
        <w:rPr>
          <w:rStyle w:val="Emphasis"/>
          <w:rFonts w:cs="Mongolian Baiti"/>
          <w:color w:val="000000" w:themeColor="text1"/>
        </w:rPr>
      </w:pPr>
      <w:r w:rsidRPr="0095134D">
        <w:rPr>
          <w:rStyle w:val="Emphasis"/>
          <w:rFonts w:cs="Mongolian Baiti"/>
          <w:color w:val="000000" w:themeColor="text1"/>
        </w:rPr>
        <w:t>Caveat: In the event of extenuating circumstances, the syllabus, schedule, and requirements for this course may be modified. Students will be notified of any changes.</w:t>
      </w:r>
    </w:p>
    <w:p w14:paraId="6D7CB7C5" w14:textId="77777777" w:rsidR="00CC3012" w:rsidRPr="0095134D" w:rsidRDefault="007F2F39" w:rsidP="00CC3012">
      <w:pPr>
        <w:spacing w:before="0" w:after="0"/>
        <w:rPr>
          <w:rStyle w:val="Emphasis"/>
          <w:rFonts w:cs="Mongolian Baiti"/>
          <w:color w:val="000000" w:themeColor="text1"/>
        </w:rPr>
      </w:pPr>
      <w:r w:rsidRPr="0095134D">
        <w:rPr>
          <w:rStyle w:val="Emphasis"/>
          <w:rFonts w:cs="Mongolian Baiti"/>
          <w:color w:val="000000" w:themeColor="text1"/>
        </w:rPr>
        <w:br w:type="page"/>
      </w:r>
    </w:p>
    <w:p w14:paraId="64A2F06F" w14:textId="77777777" w:rsidR="00121E3B" w:rsidRPr="0095134D" w:rsidRDefault="007F2F39" w:rsidP="006A0B10">
      <w:pPr>
        <w:pStyle w:val="Heading1"/>
        <w:rPr>
          <w:rStyle w:val="Emphasis"/>
          <w:rFonts w:cs="Mongolian Baiti"/>
          <w:i w:val="0"/>
          <w:iCs w:val="0"/>
        </w:rPr>
      </w:pPr>
      <w:bookmarkStart w:id="208" w:name="_Toc522462157"/>
      <w:bookmarkStart w:id="209" w:name="_Toc528609444"/>
      <w:bookmarkStart w:id="210" w:name="_Toc533884690"/>
      <w:bookmarkStart w:id="211" w:name="_Toc534399586"/>
      <w:bookmarkStart w:id="212" w:name="_Toc534548456"/>
      <w:bookmarkStart w:id="213" w:name="_Toc534723811"/>
      <w:r w:rsidRPr="0095134D">
        <w:rPr>
          <w:rStyle w:val="Emphasis"/>
          <w:rFonts w:cs="Mongolian Baiti"/>
          <w:i w:val="0"/>
          <w:iCs w:val="0"/>
        </w:rPr>
        <w:lastRenderedPageBreak/>
        <w:t>WEEKLY COURSE SCHEDULE</w:t>
      </w:r>
      <w:bookmarkEnd w:id="208"/>
      <w:bookmarkEnd w:id="209"/>
      <w:bookmarkEnd w:id="210"/>
      <w:bookmarkEnd w:id="211"/>
      <w:bookmarkEnd w:id="212"/>
      <w:bookmarkEnd w:id="213"/>
    </w:p>
    <w:p w14:paraId="59EEB381" w14:textId="77777777" w:rsidR="00121E3B" w:rsidRPr="0095134D" w:rsidRDefault="007F2F39" w:rsidP="00121E3B">
      <w:pPr>
        <w:rPr>
          <w:rFonts w:cs="Mongolian Baiti"/>
        </w:rPr>
      </w:pPr>
      <w:r w:rsidRPr="0095134D">
        <w:rPr>
          <w:rFonts w:cs="Mongolian Baiti"/>
        </w:rPr>
        <w:t xml:space="preserve">The weekly course schedule below outlines the assignments and due dates for the course. For full assignment details and directions, see each corresponding weekly area. All assignments are due </w:t>
      </w:r>
      <w:r w:rsidR="00815905" w:rsidRPr="0095134D">
        <w:rPr>
          <w:rFonts w:cs="Mongolian Baiti"/>
        </w:rPr>
        <w:t xml:space="preserve">at the beginning of class </w:t>
      </w:r>
      <w:r w:rsidRPr="0095134D">
        <w:rPr>
          <w:rFonts w:cs="Mongolian Baiti"/>
        </w:rPr>
        <w:t xml:space="preserve">on the day assigned. </w:t>
      </w:r>
    </w:p>
    <w:tbl>
      <w:tblPr>
        <w:tblStyle w:val="TableGrid"/>
        <w:tblW w:w="9648" w:type="dxa"/>
        <w:tblLayout w:type="fixed"/>
        <w:tblLook w:val="04A0" w:firstRow="1" w:lastRow="0" w:firstColumn="1" w:lastColumn="0" w:noHBand="0" w:noVBand="1"/>
      </w:tblPr>
      <w:tblGrid>
        <w:gridCol w:w="1615"/>
        <w:gridCol w:w="8033"/>
      </w:tblGrid>
      <w:tr w:rsidR="00BF1B5C" w:rsidRPr="00C26690" w14:paraId="302C1C4B" w14:textId="77777777" w:rsidTr="00C26690">
        <w:trPr>
          <w:trHeight w:val="530"/>
        </w:trPr>
        <w:tc>
          <w:tcPr>
            <w:tcW w:w="1615" w:type="dxa"/>
            <w:vAlign w:val="center"/>
          </w:tcPr>
          <w:p w14:paraId="35694C42" w14:textId="77777777" w:rsidR="002B3D62" w:rsidRPr="00C26690" w:rsidRDefault="007F2F39" w:rsidP="008A4119">
            <w:pPr>
              <w:spacing w:beforeLines="40" w:before="96" w:afterLines="40" w:after="96"/>
              <w:jc w:val="center"/>
              <w:rPr>
                <w:rFonts w:cs="Mongolian Baiti"/>
                <w:b/>
              </w:rPr>
            </w:pPr>
            <w:r w:rsidRPr="00C26690">
              <w:rPr>
                <w:rFonts w:cs="Mongolian Baiti"/>
                <w:b/>
              </w:rPr>
              <w:t>Week 1</w:t>
            </w:r>
          </w:p>
        </w:tc>
        <w:tc>
          <w:tcPr>
            <w:tcW w:w="8033" w:type="dxa"/>
            <w:vAlign w:val="center"/>
          </w:tcPr>
          <w:p w14:paraId="239F4523" w14:textId="205CCE9C" w:rsidR="002B3D62" w:rsidRPr="00C26690" w:rsidRDefault="007F2F39" w:rsidP="008A4119">
            <w:pPr>
              <w:spacing w:beforeLines="40" w:before="96" w:afterLines="40" w:after="96"/>
              <w:jc w:val="center"/>
              <w:rPr>
                <w:rFonts w:cs="Mongolian Baiti"/>
                <w:b/>
              </w:rPr>
            </w:pPr>
            <w:r w:rsidRPr="00C26690">
              <w:rPr>
                <w:rFonts w:cs="Mongolian Baiti"/>
                <w:b/>
              </w:rPr>
              <w:t>The What and Why of Statistics</w:t>
            </w:r>
            <w:r w:rsidR="0095134D" w:rsidRPr="00C26690">
              <w:rPr>
                <w:rFonts w:cs="Mongolian Baiti"/>
                <w:b/>
              </w:rPr>
              <w:t xml:space="preserve"> and Organization and Graphic Presentation of Data</w:t>
            </w:r>
          </w:p>
        </w:tc>
      </w:tr>
      <w:tr w:rsidR="00BF1B5C" w:rsidRPr="00C26690" w14:paraId="0D8EB88A" w14:textId="77777777" w:rsidTr="00C26690">
        <w:trPr>
          <w:trHeight w:val="1681"/>
        </w:trPr>
        <w:tc>
          <w:tcPr>
            <w:tcW w:w="1615" w:type="dxa"/>
            <w:vAlign w:val="center"/>
          </w:tcPr>
          <w:p w14:paraId="27463526" w14:textId="77429977" w:rsidR="002B3D62" w:rsidRPr="00C26690" w:rsidRDefault="00DC4175" w:rsidP="008A4119">
            <w:pPr>
              <w:spacing w:beforeLines="40" w:before="96" w:afterLines="40" w:after="96"/>
              <w:jc w:val="center"/>
              <w:rPr>
                <w:rFonts w:cs="Mongolian Baiti"/>
              </w:rPr>
            </w:pPr>
            <w:r w:rsidRPr="00C26690">
              <w:rPr>
                <w:rFonts w:cs="Mongolian Baiti"/>
              </w:rPr>
              <w:t>CLASS</w:t>
            </w:r>
          </w:p>
        </w:tc>
        <w:tc>
          <w:tcPr>
            <w:tcW w:w="8033" w:type="dxa"/>
          </w:tcPr>
          <w:p w14:paraId="4B71CCB8" w14:textId="77777777" w:rsidR="00316F31" w:rsidRPr="00C26690" w:rsidRDefault="007F2F39" w:rsidP="008A4119">
            <w:pPr>
              <w:spacing w:beforeLines="40" w:before="96" w:afterLines="40" w:after="96"/>
              <w:rPr>
                <w:rFonts w:cs="Mongolian Baiti"/>
              </w:rPr>
            </w:pPr>
            <w:r w:rsidRPr="00C26690">
              <w:rPr>
                <w:rFonts w:cs="Mongolian Baiti"/>
              </w:rPr>
              <w:t xml:space="preserve">Handout: </w:t>
            </w:r>
          </w:p>
          <w:p w14:paraId="67C7877B" w14:textId="77777777" w:rsidR="002B3D62" w:rsidRPr="00C26690" w:rsidRDefault="007F2F39" w:rsidP="00A80BD0">
            <w:pPr>
              <w:pStyle w:val="ListParagraph"/>
              <w:numPr>
                <w:ilvl w:val="0"/>
                <w:numId w:val="12"/>
              </w:numPr>
              <w:rPr>
                <w:szCs w:val="24"/>
              </w:rPr>
            </w:pPr>
            <w:r w:rsidRPr="00C26690">
              <w:rPr>
                <w:szCs w:val="24"/>
              </w:rPr>
              <w:t xml:space="preserve">Syllabus </w:t>
            </w:r>
          </w:p>
          <w:p w14:paraId="0CF0A3B4" w14:textId="0E5D0763" w:rsidR="00DC4175" w:rsidRPr="00C26690" w:rsidRDefault="00DC4175" w:rsidP="00A80BD0">
            <w:pPr>
              <w:pStyle w:val="ListParagraph"/>
              <w:numPr>
                <w:ilvl w:val="0"/>
                <w:numId w:val="12"/>
              </w:numPr>
              <w:rPr>
                <w:szCs w:val="24"/>
              </w:rPr>
            </w:pPr>
            <w:r w:rsidRPr="00C26690">
              <w:rPr>
                <w:szCs w:val="24"/>
              </w:rPr>
              <w:t>Verification of Enrollment</w:t>
            </w:r>
          </w:p>
          <w:p w14:paraId="22927307" w14:textId="77777777" w:rsidR="002B3D62" w:rsidRPr="00C26690" w:rsidRDefault="007F2F39" w:rsidP="008A4119">
            <w:pPr>
              <w:spacing w:beforeLines="40" w:before="96" w:afterLines="40" w:after="96"/>
              <w:rPr>
                <w:rFonts w:cs="Mongolian Baiti"/>
              </w:rPr>
            </w:pPr>
            <w:r w:rsidRPr="00C26690">
              <w:rPr>
                <w:rFonts w:cs="Mongolian Baiti"/>
                <w:b/>
              </w:rPr>
              <w:t>Course Text</w:t>
            </w:r>
            <w:r w:rsidR="00C22728" w:rsidRPr="00C26690">
              <w:rPr>
                <w:rFonts w:cs="Mongolian Baiti"/>
              </w:rPr>
              <w:t xml:space="preserve">: Frankfort-Nachmias, C. and Leon-Guerrero, A. (2018). </w:t>
            </w:r>
            <w:r w:rsidR="00C22728" w:rsidRPr="00C26690">
              <w:rPr>
                <w:rFonts w:cs="Mongolian Baiti"/>
                <w:i/>
              </w:rPr>
              <w:t xml:space="preserve">Social Statistics for A Diverse Society (8th ed). </w:t>
            </w:r>
            <w:r w:rsidR="00C22728" w:rsidRPr="00C26690">
              <w:rPr>
                <w:rFonts w:cs="Mongolian Baiti"/>
              </w:rPr>
              <w:t>Thousand Oaks, CA: Sage Publications, Inc.</w:t>
            </w:r>
          </w:p>
          <w:p w14:paraId="65247D77" w14:textId="77777777" w:rsidR="002B3D62" w:rsidRPr="00C26690" w:rsidRDefault="007F2F39" w:rsidP="008A4119">
            <w:pPr>
              <w:spacing w:beforeLines="40" w:before="96" w:afterLines="40" w:after="96"/>
              <w:ind w:left="720"/>
              <w:rPr>
                <w:rFonts w:cs="Mongolian Baiti"/>
                <w:i/>
              </w:rPr>
            </w:pPr>
            <w:r w:rsidRPr="00C26690">
              <w:rPr>
                <w:rFonts w:cs="Mongolian Baiti"/>
              </w:rPr>
              <w:t>Chapter 1</w:t>
            </w:r>
            <w:r w:rsidR="00F619FC" w:rsidRPr="00C26690">
              <w:rPr>
                <w:rFonts w:cs="Mongolian Baiti"/>
              </w:rPr>
              <w:t xml:space="preserve"> – </w:t>
            </w:r>
            <w:r w:rsidR="00F619FC" w:rsidRPr="00C26690">
              <w:rPr>
                <w:rFonts w:cs="Mongolian Baiti"/>
                <w:i/>
              </w:rPr>
              <w:t xml:space="preserve">The </w:t>
            </w:r>
            <w:r w:rsidRPr="00C26690">
              <w:rPr>
                <w:rFonts w:cs="Mongolian Baiti"/>
                <w:i/>
              </w:rPr>
              <w:t>What and the Why of Statistics</w:t>
            </w:r>
          </w:p>
          <w:p w14:paraId="67539BD9" w14:textId="43EE2927" w:rsidR="00DC4175" w:rsidRPr="00C26690" w:rsidRDefault="00DC4175" w:rsidP="008A4119">
            <w:pPr>
              <w:spacing w:beforeLines="40" w:before="96" w:afterLines="40" w:after="96"/>
              <w:ind w:left="720"/>
              <w:rPr>
                <w:rFonts w:cs="Mongolian Baiti"/>
              </w:rPr>
            </w:pPr>
            <w:r w:rsidRPr="00C26690">
              <w:rPr>
                <w:rFonts w:cs="Mongolian Baiti"/>
              </w:rPr>
              <w:t xml:space="preserve">Chapter 2 – </w:t>
            </w:r>
            <w:r w:rsidRPr="00C26690">
              <w:rPr>
                <w:rFonts w:cs="Mongolian Baiti"/>
                <w:i/>
              </w:rPr>
              <w:t>Organization and Graphic Presentation of Data</w:t>
            </w:r>
          </w:p>
        </w:tc>
      </w:tr>
      <w:tr w:rsidR="00DC4175" w:rsidRPr="00C26690" w14:paraId="486D350E" w14:textId="77777777" w:rsidTr="00C26690">
        <w:trPr>
          <w:trHeight w:val="339"/>
        </w:trPr>
        <w:tc>
          <w:tcPr>
            <w:tcW w:w="1615" w:type="dxa"/>
            <w:vAlign w:val="center"/>
          </w:tcPr>
          <w:p w14:paraId="254EFDF9" w14:textId="77777777" w:rsidR="00DC4175" w:rsidRPr="00C26690" w:rsidRDefault="00DC4175" w:rsidP="00DC4175">
            <w:pPr>
              <w:spacing w:beforeLines="40" w:before="96" w:afterLines="40" w:after="96"/>
              <w:jc w:val="center"/>
              <w:rPr>
                <w:rFonts w:cs="Mongolian Baiti"/>
              </w:rPr>
            </w:pPr>
            <w:r w:rsidRPr="00C26690">
              <w:rPr>
                <w:rFonts w:cs="Mongolian Baiti"/>
              </w:rPr>
              <w:t>Application</w:t>
            </w:r>
          </w:p>
        </w:tc>
        <w:tc>
          <w:tcPr>
            <w:tcW w:w="8033" w:type="dxa"/>
          </w:tcPr>
          <w:p w14:paraId="6271F267" w14:textId="2E6608DB" w:rsidR="00DC4175" w:rsidRPr="00C26690" w:rsidRDefault="00DC4175" w:rsidP="00DC4175">
            <w:pPr>
              <w:spacing w:beforeLines="40" w:before="96" w:afterLines="40" w:after="96"/>
              <w:rPr>
                <w:rFonts w:cs="Mongolian Baiti"/>
              </w:rPr>
            </w:pPr>
            <w:r w:rsidRPr="00C26690">
              <w:rPr>
                <w:rFonts w:cs="Mongolian Baiti"/>
              </w:rPr>
              <w:t>Syllabus Quiz</w:t>
            </w:r>
          </w:p>
        </w:tc>
      </w:tr>
      <w:tr w:rsidR="00BF1B5C" w:rsidRPr="00C26690" w14:paraId="24A26D5D" w14:textId="77777777" w:rsidTr="00C26690">
        <w:trPr>
          <w:trHeight w:val="323"/>
        </w:trPr>
        <w:tc>
          <w:tcPr>
            <w:tcW w:w="1615" w:type="dxa"/>
            <w:vAlign w:val="center"/>
          </w:tcPr>
          <w:p w14:paraId="374A3E68" w14:textId="77777777" w:rsidR="002B3D62" w:rsidRPr="00C26690" w:rsidRDefault="007F2F39" w:rsidP="008A4119">
            <w:pPr>
              <w:spacing w:beforeLines="40" w:before="96" w:afterLines="40" w:after="96"/>
              <w:jc w:val="center"/>
              <w:rPr>
                <w:rFonts w:cs="Mongolian Baiti"/>
                <w:b/>
              </w:rPr>
            </w:pPr>
            <w:r w:rsidRPr="00C26690">
              <w:rPr>
                <w:rFonts w:cs="Mongolian Baiti"/>
                <w:b/>
              </w:rPr>
              <w:t>Week 2</w:t>
            </w:r>
          </w:p>
        </w:tc>
        <w:tc>
          <w:tcPr>
            <w:tcW w:w="8033" w:type="dxa"/>
            <w:vAlign w:val="center"/>
          </w:tcPr>
          <w:p w14:paraId="3648DF11" w14:textId="74E519C3" w:rsidR="002B3D6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58BF0619" w14:textId="77777777" w:rsidTr="00C26690">
        <w:trPr>
          <w:trHeight w:val="1061"/>
        </w:trPr>
        <w:tc>
          <w:tcPr>
            <w:tcW w:w="1615" w:type="dxa"/>
            <w:vAlign w:val="center"/>
          </w:tcPr>
          <w:p w14:paraId="064A48A1" w14:textId="51064F15" w:rsidR="002B3D62" w:rsidRPr="00C26690" w:rsidRDefault="00DC4175" w:rsidP="008A4119">
            <w:pPr>
              <w:spacing w:beforeLines="40" w:before="96" w:afterLines="40" w:after="96"/>
              <w:jc w:val="center"/>
              <w:rPr>
                <w:rFonts w:cs="Mongolian Baiti"/>
              </w:rPr>
            </w:pPr>
            <w:r w:rsidRPr="00C26690">
              <w:rPr>
                <w:rFonts w:cs="Mongolian Baiti"/>
              </w:rPr>
              <w:t>LAB</w:t>
            </w:r>
          </w:p>
        </w:tc>
        <w:tc>
          <w:tcPr>
            <w:tcW w:w="8033" w:type="dxa"/>
          </w:tcPr>
          <w:p w14:paraId="39772538" w14:textId="77777777" w:rsidR="00DC4175" w:rsidRPr="00C26690" w:rsidRDefault="007F2F39" w:rsidP="00DC4175">
            <w:pPr>
              <w:spacing w:beforeLines="40" w:before="96" w:afterLines="40" w:after="96"/>
              <w:rPr>
                <w:rFonts w:cs="Mongolian Baiti"/>
              </w:rPr>
            </w:pPr>
            <w:r w:rsidRPr="00C26690">
              <w:rPr>
                <w:rFonts w:cs="Mongolian Baiti"/>
              </w:rPr>
              <w:t xml:space="preserve">Handout: </w:t>
            </w:r>
          </w:p>
          <w:p w14:paraId="79AF0C13" w14:textId="4A15C1A6" w:rsidR="002B3D62" w:rsidRPr="00C26690" w:rsidRDefault="00DC4175" w:rsidP="00A80BD0">
            <w:pPr>
              <w:pStyle w:val="ListParagraph"/>
              <w:rPr>
                <w:szCs w:val="24"/>
              </w:rPr>
            </w:pPr>
            <w:r w:rsidRPr="00C26690">
              <w:rPr>
                <w:szCs w:val="24"/>
              </w:rPr>
              <w:t>T</w:t>
            </w:r>
            <w:r w:rsidR="005A3554" w:rsidRPr="00C26690">
              <w:rPr>
                <w:szCs w:val="24"/>
              </w:rPr>
              <w:t>est #1 Review</w:t>
            </w:r>
          </w:p>
          <w:p w14:paraId="641D7283" w14:textId="71C20D1E" w:rsidR="00DC4175" w:rsidRPr="00C26690" w:rsidRDefault="00DC4175" w:rsidP="00A80BD0">
            <w:pPr>
              <w:pStyle w:val="ListParagraph"/>
              <w:rPr>
                <w:rFonts w:cs="Mongolian Baiti"/>
                <w:szCs w:val="24"/>
              </w:rPr>
            </w:pPr>
            <w:r w:rsidRPr="00C26690">
              <w:rPr>
                <w:szCs w:val="24"/>
              </w:rPr>
              <w:t>Lab Assignment #1</w:t>
            </w:r>
          </w:p>
        </w:tc>
      </w:tr>
      <w:tr w:rsidR="00BF1B5C" w:rsidRPr="00C26690" w14:paraId="14C83F28" w14:textId="77777777" w:rsidTr="00C26690">
        <w:trPr>
          <w:trHeight w:val="339"/>
        </w:trPr>
        <w:tc>
          <w:tcPr>
            <w:tcW w:w="1615" w:type="dxa"/>
            <w:vAlign w:val="center"/>
          </w:tcPr>
          <w:p w14:paraId="3359C63F" w14:textId="77777777" w:rsidR="00316F31"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16173E93" w14:textId="77777777" w:rsidR="00316F31" w:rsidRPr="00C26690" w:rsidRDefault="007F2F39" w:rsidP="008A4119">
            <w:pPr>
              <w:spacing w:beforeLines="40" w:before="96" w:afterLines="40" w:after="96"/>
              <w:rPr>
                <w:rFonts w:cs="Mongolian Baiti"/>
              </w:rPr>
            </w:pPr>
            <w:r w:rsidRPr="00C26690">
              <w:rPr>
                <w:rFonts w:cs="Mongolian Baiti"/>
              </w:rPr>
              <w:t>Lab Assignment #1 due</w:t>
            </w:r>
            <w:r w:rsidR="002B3257" w:rsidRPr="00C26690">
              <w:rPr>
                <w:rFonts w:cs="Mongolian Baiti"/>
              </w:rPr>
              <w:t>.</w:t>
            </w:r>
          </w:p>
        </w:tc>
      </w:tr>
      <w:tr w:rsidR="00BF1B5C" w:rsidRPr="00C26690" w14:paraId="6A5E1354" w14:textId="77777777" w:rsidTr="00C26690">
        <w:trPr>
          <w:trHeight w:val="323"/>
        </w:trPr>
        <w:tc>
          <w:tcPr>
            <w:tcW w:w="1615" w:type="dxa"/>
            <w:vAlign w:val="center"/>
          </w:tcPr>
          <w:p w14:paraId="612BAC62" w14:textId="77777777" w:rsidR="002B3D62" w:rsidRPr="00C26690" w:rsidRDefault="007F2F39" w:rsidP="008A4119">
            <w:pPr>
              <w:spacing w:beforeLines="40" w:before="96" w:afterLines="40" w:after="96"/>
              <w:jc w:val="center"/>
              <w:rPr>
                <w:rFonts w:cs="Mongolian Baiti"/>
                <w:b/>
              </w:rPr>
            </w:pPr>
            <w:r w:rsidRPr="00C26690">
              <w:rPr>
                <w:rFonts w:cs="Mongolian Baiti"/>
                <w:b/>
              </w:rPr>
              <w:t>Week 3</w:t>
            </w:r>
          </w:p>
        </w:tc>
        <w:tc>
          <w:tcPr>
            <w:tcW w:w="8033" w:type="dxa"/>
            <w:vAlign w:val="center"/>
          </w:tcPr>
          <w:p w14:paraId="6381170C" w14:textId="3256CA5E" w:rsidR="002B3D62" w:rsidRPr="00C26690" w:rsidRDefault="007F2F39" w:rsidP="008A4119">
            <w:pPr>
              <w:spacing w:beforeLines="40" w:before="96" w:afterLines="40" w:after="96"/>
              <w:jc w:val="center"/>
              <w:rPr>
                <w:rFonts w:cs="Mongolian Baiti"/>
                <w:b/>
              </w:rPr>
            </w:pPr>
            <w:r w:rsidRPr="00C26690">
              <w:rPr>
                <w:rFonts w:cs="Mongolian Baiti"/>
                <w:b/>
              </w:rPr>
              <w:t>Measures of Central Tendency</w:t>
            </w:r>
            <w:r w:rsidR="0095134D" w:rsidRPr="00C26690">
              <w:rPr>
                <w:rFonts w:cs="Mongolian Baiti"/>
                <w:b/>
              </w:rPr>
              <w:t xml:space="preserve"> and Measures of Variability</w:t>
            </w:r>
          </w:p>
        </w:tc>
      </w:tr>
      <w:tr w:rsidR="00BF1B5C" w:rsidRPr="00C26690" w14:paraId="157A65A2" w14:textId="77777777" w:rsidTr="00C26690">
        <w:trPr>
          <w:trHeight w:val="795"/>
        </w:trPr>
        <w:tc>
          <w:tcPr>
            <w:tcW w:w="1615" w:type="dxa"/>
            <w:vAlign w:val="center"/>
          </w:tcPr>
          <w:p w14:paraId="361873E7" w14:textId="7A14C532" w:rsidR="002B3D62" w:rsidRPr="00C26690" w:rsidRDefault="00DC4175" w:rsidP="008A4119">
            <w:pPr>
              <w:spacing w:beforeLines="40" w:before="96" w:afterLines="40" w:after="96"/>
              <w:jc w:val="center"/>
              <w:rPr>
                <w:rFonts w:cs="Mongolian Baiti"/>
              </w:rPr>
            </w:pPr>
            <w:r w:rsidRPr="00C26690">
              <w:rPr>
                <w:rFonts w:cs="Mongolian Baiti"/>
              </w:rPr>
              <w:t>CLASS</w:t>
            </w:r>
          </w:p>
        </w:tc>
        <w:tc>
          <w:tcPr>
            <w:tcW w:w="8033" w:type="dxa"/>
          </w:tcPr>
          <w:p w14:paraId="63233E75" w14:textId="77777777" w:rsidR="00973A08" w:rsidRPr="00C26690" w:rsidRDefault="007F2F39" w:rsidP="00973A08">
            <w:pPr>
              <w:spacing w:beforeLines="40" w:before="96" w:afterLines="40" w:after="96"/>
              <w:rPr>
                <w:rFonts w:cs="Mongolian Baiti"/>
              </w:rPr>
            </w:pPr>
            <w:r w:rsidRPr="00C26690">
              <w:rPr>
                <w:rFonts w:cs="Mongolian Baiti"/>
                <w:b/>
              </w:rPr>
              <w:t>Course Text</w:t>
            </w:r>
            <w:r w:rsidRPr="00C26690">
              <w:rPr>
                <w:rFonts w:cs="Mongolian Baiti"/>
              </w:rPr>
              <w:t xml:space="preserve">: Frankfort-Nachmias, C. and Leon-Guerrero, A. (2018). </w:t>
            </w:r>
            <w:r w:rsidRPr="00C26690">
              <w:rPr>
                <w:rFonts w:cs="Mongolian Baiti"/>
                <w:i/>
              </w:rPr>
              <w:t xml:space="preserve">Social Statistics for A Diverse Society (8th ed). </w:t>
            </w:r>
            <w:r w:rsidRPr="00C26690">
              <w:rPr>
                <w:rFonts w:cs="Mongolian Baiti"/>
              </w:rPr>
              <w:t>Thousand Oaks, CA: Sage Publications, Inc.</w:t>
            </w:r>
          </w:p>
          <w:p w14:paraId="5A1FEAAA" w14:textId="1EE3469F" w:rsidR="002B3D62" w:rsidRPr="00C26690" w:rsidRDefault="007F2F39" w:rsidP="008A4119">
            <w:pPr>
              <w:spacing w:beforeLines="40" w:before="96" w:afterLines="40" w:after="96"/>
              <w:ind w:left="720"/>
              <w:rPr>
                <w:rFonts w:cs="Mongolian Baiti"/>
              </w:rPr>
            </w:pPr>
            <w:r w:rsidRPr="00C26690">
              <w:rPr>
                <w:rFonts w:cs="Mongolian Baiti"/>
              </w:rPr>
              <w:t>Chapter 3</w:t>
            </w:r>
            <w:r w:rsidR="00973A08" w:rsidRPr="00C26690">
              <w:rPr>
                <w:rFonts w:cs="Mongolian Baiti"/>
              </w:rPr>
              <w:t xml:space="preserve"> – </w:t>
            </w:r>
            <w:r w:rsidRPr="00C26690">
              <w:rPr>
                <w:rFonts w:cs="Mongolian Baiti"/>
                <w:i/>
              </w:rPr>
              <w:t>Measures of Central Tendency</w:t>
            </w:r>
            <w:r w:rsidR="00DC4175" w:rsidRPr="00C26690">
              <w:rPr>
                <w:rFonts w:cs="Mongolian Baiti"/>
                <w:i/>
              </w:rPr>
              <w:br/>
            </w:r>
            <w:r w:rsidR="00DC4175" w:rsidRPr="00C26690">
              <w:rPr>
                <w:rFonts w:cs="Mongolian Baiti"/>
              </w:rPr>
              <w:t xml:space="preserve">Chapter 4 – </w:t>
            </w:r>
            <w:r w:rsidR="00DC4175" w:rsidRPr="00C26690">
              <w:rPr>
                <w:rFonts w:cs="Mongolian Baiti"/>
                <w:i/>
              </w:rPr>
              <w:t>Measures of Variability</w:t>
            </w:r>
          </w:p>
        </w:tc>
      </w:tr>
      <w:tr w:rsidR="00BF1B5C" w:rsidRPr="00C26690" w14:paraId="4F567AFB" w14:textId="77777777" w:rsidTr="00C26690">
        <w:trPr>
          <w:trHeight w:val="323"/>
        </w:trPr>
        <w:tc>
          <w:tcPr>
            <w:tcW w:w="1615" w:type="dxa"/>
            <w:vAlign w:val="center"/>
          </w:tcPr>
          <w:p w14:paraId="1399C495" w14:textId="77777777" w:rsidR="00316F31"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0D173B9C" w14:textId="0F02A4B6" w:rsidR="00316F31" w:rsidRPr="00C26690" w:rsidRDefault="00DC4175" w:rsidP="008A4119">
            <w:pPr>
              <w:spacing w:beforeLines="40" w:before="96" w:afterLines="40" w:after="96"/>
              <w:rPr>
                <w:rFonts w:cs="Mongolian Baiti"/>
              </w:rPr>
            </w:pPr>
            <w:r w:rsidRPr="00C26690">
              <w:rPr>
                <w:rFonts w:cs="Mongolian Baiti"/>
              </w:rPr>
              <w:t>Quiz</w:t>
            </w:r>
          </w:p>
        </w:tc>
      </w:tr>
      <w:tr w:rsidR="00BF1B5C" w:rsidRPr="00C26690" w14:paraId="7227553D" w14:textId="77777777" w:rsidTr="00C26690">
        <w:trPr>
          <w:trHeight w:val="323"/>
        </w:trPr>
        <w:tc>
          <w:tcPr>
            <w:tcW w:w="1615" w:type="dxa"/>
            <w:vAlign w:val="center"/>
          </w:tcPr>
          <w:p w14:paraId="43B8C893" w14:textId="77777777" w:rsidR="002B3D62" w:rsidRPr="00C26690" w:rsidRDefault="007F2F39" w:rsidP="008A4119">
            <w:pPr>
              <w:spacing w:beforeLines="40" w:before="96" w:afterLines="40" w:after="96"/>
              <w:jc w:val="center"/>
              <w:rPr>
                <w:rFonts w:cs="Mongolian Baiti"/>
                <w:b/>
              </w:rPr>
            </w:pPr>
            <w:r w:rsidRPr="00C26690">
              <w:rPr>
                <w:rFonts w:cs="Mongolian Baiti"/>
                <w:b/>
              </w:rPr>
              <w:t>Week 4</w:t>
            </w:r>
          </w:p>
        </w:tc>
        <w:tc>
          <w:tcPr>
            <w:tcW w:w="8033" w:type="dxa"/>
            <w:vAlign w:val="center"/>
          </w:tcPr>
          <w:p w14:paraId="22F37DA1" w14:textId="469E43E7" w:rsidR="002B3D6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6E1BC790" w14:textId="77777777" w:rsidTr="00C26690">
        <w:trPr>
          <w:trHeight w:val="1205"/>
        </w:trPr>
        <w:tc>
          <w:tcPr>
            <w:tcW w:w="1615" w:type="dxa"/>
            <w:vAlign w:val="center"/>
          </w:tcPr>
          <w:p w14:paraId="69FDF780" w14:textId="09DE16F0" w:rsidR="002B3D62" w:rsidRPr="00C26690" w:rsidRDefault="00DC4175" w:rsidP="008A4119">
            <w:pPr>
              <w:spacing w:beforeLines="40" w:before="96" w:afterLines="40" w:after="96"/>
              <w:jc w:val="center"/>
              <w:rPr>
                <w:rFonts w:cs="Mongolian Baiti"/>
              </w:rPr>
            </w:pPr>
            <w:r w:rsidRPr="00C26690">
              <w:rPr>
                <w:rFonts w:cs="Mongolian Baiti"/>
              </w:rPr>
              <w:lastRenderedPageBreak/>
              <w:t>LAB</w:t>
            </w:r>
          </w:p>
        </w:tc>
        <w:tc>
          <w:tcPr>
            <w:tcW w:w="8033" w:type="dxa"/>
          </w:tcPr>
          <w:p w14:paraId="4F0CCA88" w14:textId="77777777" w:rsidR="005A3554" w:rsidRPr="00C26690" w:rsidRDefault="007F2F39" w:rsidP="008A4119">
            <w:pPr>
              <w:spacing w:beforeLines="40" w:before="96" w:afterLines="40" w:after="96"/>
              <w:rPr>
                <w:rFonts w:cs="Mongolian Baiti"/>
              </w:rPr>
            </w:pPr>
            <w:r w:rsidRPr="00C26690">
              <w:rPr>
                <w:rFonts w:cs="Mongolian Baiti"/>
              </w:rPr>
              <w:t xml:space="preserve">Handout: </w:t>
            </w:r>
          </w:p>
          <w:p w14:paraId="38C2A5DD" w14:textId="77777777" w:rsidR="00337982" w:rsidRPr="00C26690" w:rsidRDefault="007F2F39" w:rsidP="00A80BD0">
            <w:pPr>
              <w:pStyle w:val="ListParagraph"/>
              <w:numPr>
                <w:ilvl w:val="0"/>
                <w:numId w:val="13"/>
              </w:numPr>
              <w:rPr>
                <w:szCs w:val="24"/>
              </w:rPr>
            </w:pPr>
            <w:r w:rsidRPr="00C26690">
              <w:rPr>
                <w:szCs w:val="24"/>
              </w:rPr>
              <w:t>Lab Assignment #2</w:t>
            </w:r>
          </w:p>
          <w:p w14:paraId="07088D27" w14:textId="58A6763F" w:rsidR="002B3D62" w:rsidRPr="00C26690" w:rsidRDefault="007F2F39" w:rsidP="00A80BD0">
            <w:pPr>
              <w:pStyle w:val="ListParagraph"/>
              <w:numPr>
                <w:ilvl w:val="0"/>
                <w:numId w:val="13"/>
              </w:numPr>
              <w:rPr>
                <w:szCs w:val="24"/>
              </w:rPr>
            </w:pPr>
            <w:r w:rsidRPr="00C26690">
              <w:rPr>
                <w:szCs w:val="24"/>
              </w:rPr>
              <w:t>Test #2 Review</w:t>
            </w:r>
          </w:p>
        </w:tc>
      </w:tr>
      <w:tr w:rsidR="00BF1B5C" w:rsidRPr="00C26690" w14:paraId="7EFB1299" w14:textId="77777777" w:rsidTr="00C26690">
        <w:trPr>
          <w:trHeight w:val="323"/>
        </w:trPr>
        <w:tc>
          <w:tcPr>
            <w:tcW w:w="1615" w:type="dxa"/>
            <w:vAlign w:val="center"/>
          </w:tcPr>
          <w:p w14:paraId="3AC3DA92" w14:textId="77777777" w:rsidR="002B3D62"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06A4E53D" w14:textId="46CBDF6B" w:rsidR="002B3D62" w:rsidRPr="00C26690" w:rsidRDefault="00DC4175" w:rsidP="008A4119">
            <w:pPr>
              <w:spacing w:beforeLines="40" w:before="96" w:afterLines="40" w:after="96"/>
              <w:rPr>
                <w:rFonts w:cs="Mongolian Baiti"/>
              </w:rPr>
            </w:pPr>
            <w:r w:rsidRPr="00C26690">
              <w:rPr>
                <w:rFonts w:cs="Mongolian Baiti"/>
              </w:rPr>
              <w:t>Test Chapters 1-4</w:t>
            </w:r>
          </w:p>
        </w:tc>
      </w:tr>
      <w:tr w:rsidR="00BF1B5C" w:rsidRPr="00C26690" w14:paraId="68D5499F" w14:textId="77777777" w:rsidTr="00C26690">
        <w:trPr>
          <w:trHeight w:val="323"/>
        </w:trPr>
        <w:tc>
          <w:tcPr>
            <w:tcW w:w="1615" w:type="dxa"/>
            <w:vAlign w:val="center"/>
          </w:tcPr>
          <w:p w14:paraId="010575B1" w14:textId="77777777" w:rsidR="002B3D62" w:rsidRPr="00C26690" w:rsidRDefault="007F2F39" w:rsidP="008A4119">
            <w:pPr>
              <w:spacing w:beforeLines="40" w:before="96" w:afterLines="40" w:after="96"/>
              <w:jc w:val="center"/>
              <w:rPr>
                <w:rFonts w:cs="Mongolian Baiti"/>
                <w:b/>
              </w:rPr>
            </w:pPr>
            <w:r w:rsidRPr="00C26690">
              <w:rPr>
                <w:rFonts w:cs="Mongolian Baiti"/>
                <w:b/>
              </w:rPr>
              <w:t>Week 5</w:t>
            </w:r>
          </w:p>
        </w:tc>
        <w:tc>
          <w:tcPr>
            <w:tcW w:w="8033" w:type="dxa"/>
            <w:vAlign w:val="center"/>
          </w:tcPr>
          <w:p w14:paraId="4980AF63" w14:textId="4E0085E4" w:rsidR="002B3D62" w:rsidRPr="00C26690" w:rsidRDefault="007F2F39" w:rsidP="008A4119">
            <w:pPr>
              <w:spacing w:beforeLines="40" w:before="96" w:afterLines="40" w:after="96"/>
              <w:jc w:val="center"/>
              <w:rPr>
                <w:rFonts w:cs="Mongolian Baiti"/>
                <w:b/>
              </w:rPr>
            </w:pPr>
            <w:r w:rsidRPr="00C26690">
              <w:rPr>
                <w:rFonts w:cs="Mongolian Baiti"/>
                <w:b/>
              </w:rPr>
              <w:t>Normal Distribution</w:t>
            </w:r>
            <w:r w:rsidR="0095134D" w:rsidRPr="00C26690">
              <w:rPr>
                <w:rFonts w:cs="Mongolian Baiti"/>
                <w:b/>
              </w:rPr>
              <w:t xml:space="preserve"> and Sampling and Sampling Distributions</w:t>
            </w:r>
          </w:p>
        </w:tc>
      </w:tr>
      <w:tr w:rsidR="00BF1B5C" w:rsidRPr="00C26690" w14:paraId="705895A8" w14:textId="77777777" w:rsidTr="00C26690">
        <w:trPr>
          <w:trHeight w:val="1061"/>
        </w:trPr>
        <w:tc>
          <w:tcPr>
            <w:tcW w:w="1615" w:type="dxa"/>
            <w:vAlign w:val="center"/>
          </w:tcPr>
          <w:p w14:paraId="59764A34" w14:textId="05134367" w:rsidR="002B3D62" w:rsidRPr="00C26690" w:rsidRDefault="00DC4175" w:rsidP="008A4119">
            <w:pPr>
              <w:spacing w:beforeLines="40" w:before="96" w:afterLines="40" w:after="96"/>
              <w:jc w:val="center"/>
              <w:rPr>
                <w:rFonts w:cs="Mongolian Baiti"/>
              </w:rPr>
            </w:pPr>
            <w:r w:rsidRPr="00C26690">
              <w:rPr>
                <w:rFonts w:cs="Mongolian Baiti"/>
              </w:rPr>
              <w:t>CLASS</w:t>
            </w:r>
          </w:p>
        </w:tc>
        <w:tc>
          <w:tcPr>
            <w:tcW w:w="8033" w:type="dxa"/>
          </w:tcPr>
          <w:p w14:paraId="5E4D6C38" w14:textId="77777777" w:rsidR="00DC4175" w:rsidRPr="00C26690" w:rsidRDefault="007F2F39" w:rsidP="008A4119">
            <w:pPr>
              <w:spacing w:beforeLines="40" w:before="96" w:afterLines="40" w:after="96"/>
              <w:rPr>
                <w:rFonts w:cs="Mongolian Baiti"/>
              </w:rPr>
            </w:pPr>
            <w:r w:rsidRPr="00C26690">
              <w:rPr>
                <w:rFonts w:cs="Mongolian Baiti"/>
              </w:rPr>
              <w:t xml:space="preserve">Handout: </w:t>
            </w:r>
          </w:p>
          <w:p w14:paraId="2A0986E2" w14:textId="5B3D8E90" w:rsidR="005A3554" w:rsidRPr="00C26690" w:rsidRDefault="007F2F39" w:rsidP="00A80BD0">
            <w:pPr>
              <w:pStyle w:val="ListParagraph"/>
              <w:rPr>
                <w:szCs w:val="24"/>
              </w:rPr>
            </w:pPr>
            <w:r w:rsidRPr="00C26690">
              <w:rPr>
                <w:szCs w:val="24"/>
              </w:rPr>
              <w:t>Survey</w:t>
            </w:r>
          </w:p>
          <w:p w14:paraId="1D5069D3" w14:textId="73C59779" w:rsidR="00DC4175" w:rsidRPr="00C26690" w:rsidRDefault="00DC4175" w:rsidP="00A80BD0">
            <w:pPr>
              <w:pStyle w:val="ListParagraph"/>
              <w:rPr>
                <w:szCs w:val="24"/>
              </w:rPr>
            </w:pPr>
            <w:r w:rsidRPr="00C26690">
              <w:rPr>
                <w:szCs w:val="24"/>
              </w:rPr>
              <w:t>Survey Training</w:t>
            </w:r>
          </w:p>
          <w:p w14:paraId="4A884559" w14:textId="77777777" w:rsidR="00973A08" w:rsidRPr="00C26690" w:rsidRDefault="007F2F39" w:rsidP="00973A08">
            <w:pPr>
              <w:spacing w:beforeLines="40" w:before="96" w:afterLines="40" w:after="96"/>
              <w:rPr>
                <w:rFonts w:cs="Mongolian Baiti"/>
              </w:rPr>
            </w:pPr>
            <w:r w:rsidRPr="00C26690">
              <w:rPr>
                <w:rFonts w:cs="Mongolian Baiti"/>
                <w:b/>
              </w:rPr>
              <w:t>Course Text</w:t>
            </w:r>
            <w:r w:rsidRPr="00C26690">
              <w:rPr>
                <w:rFonts w:cs="Mongolian Baiti"/>
              </w:rPr>
              <w:t xml:space="preserve">: Frankfort-Nachmias, C. and Leon-Guerrero, A. (2018). </w:t>
            </w:r>
            <w:r w:rsidRPr="00C26690">
              <w:rPr>
                <w:rFonts w:cs="Mongolian Baiti"/>
                <w:i/>
              </w:rPr>
              <w:t xml:space="preserve">Social Statistics for A Diverse Society (8th ed). </w:t>
            </w:r>
            <w:r w:rsidRPr="00C26690">
              <w:rPr>
                <w:rFonts w:cs="Mongolian Baiti"/>
              </w:rPr>
              <w:t>Thousand Oaks, CA: Sage Publications, Inc.</w:t>
            </w:r>
          </w:p>
          <w:p w14:paraId="68D9387A" w14:textId="1A8D53BE" w:rsidR="002B3D62" w:rsidRPr="00C26690" w:rsidRDefault="007F2F39" w:rsidP="008A4119">
            <w:pPr>
              <w:spacing w:beforeLines="40" w:before="96" w:afterLines="40" w:after="96"/>
              <w:ind w:left="720"/>
              <w:rPr>
                <w:rFonts w:cs="Mongolian Baiti"/>
              </w:rPr>
            </w:pPr>
            <w:r w:rsidRPr="00C26690">
              <w:rPr>
                <w:rFonts w:cs="Mongolian Baiti"/>
              </w:rPr>
              <w:t>Chapter 5</w:t>
            </w:r>
            <w:r w:rsidR="00973A08" w:rsidRPr="00C26690">
              <w:rPr>
                <w:rFonts w:cs="Mongolian Baiti"/>
              </w:rPr>
              <w:t xml:space="preserve"> – </w:t>
            </w:r>
            <w:r w:rsidR="00973A08" w:rsidRPr="00C26690">
              <w:rPr>
                <w:rFonts w:cs="Mongolian Baiti"/>
                <w:i/>
              </w:rPr>
              <w:t xml:space="preserve">Normal </w:t>
            </w:r>
            <w:r w:rsidRPr="00C26690">
              <w:rPr>
                <w:rFonts w:cs="Mongolian Baiti"/>
                <w:i/>
              </w:rPr>
              <w:t>Distribution</w:t>
            </w:r>
            <w:r w:rsidR="00DC4175" w:rsidRPr="00C26690">
              <w:rPr>
                <w:rFonts w:cs="Mongolian Baiti"/>
              </w:rPr>
              <w:br/>
              <w:t xml:space="preserve">Chapter 6 – </w:t>
            </w:r>
            <w:r w:rsidR="00DC4175" w:rsidRPr="00C26690">
              <w:rPr>
                <w:rFonts w:cs="Mongolian Baiti"/>
                <w:i/>
              </w:rPr>
              <w:t>Sampling and Sampling Distributions</w:t>
            </w:r>
          </w:p>
        </w:tc>
      </w:tr>
      <w:tr w:rsidR="00BF1B5C" w:rsidRPr="00C26690" w14:paraId="7D8C80AF" w14:textId="77777777" w:rsidTr="00C26690">
        <w:trPr>
          <w:trHeight w:val="339"/>
        </w:trPr>
        <w:tc>
          <w:tcPr>
            <w:tcW w:w="1615" w:type="dxa"/>
            <w:vAlign w:val="center"/>
          </w:tcPr>
          <w:p w14:paraId="1172391B" w14:textId="77777777" w:rsidR="002B3D62"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66058A03" w14:textId="6BD70C66" w:rsidR="002B3D62" w:rsidRPr="00C26690" w:rsidRDefault="00DC4175" w:rsidP="008A4119">
            <w:pPr>
              <w:spacing w:beforeLines="40" w:before="96" w:afterLines="40" w:after="96"/>
              <w:rPr>
                <w:rFonts w:cs="Mongolian Baiti"/>
              </w:rPr>
            </w:pPr>
            <w:r w:rsidRPr="00C26690">
              <w:rPr>
                <w:rFonts w:cs="Mongolian Baiti"/>
              </w:rPr>
              <w:t>Survey Project/Group Discussion</w:t>
            </w:r>
          </w:p>
        </w:tc>
      </w:tr>
      <w:tr w:rsidR="00BF1B5C" w:rsidRPr="00C26690" w14:paraId="2468762D" w14:textId="77777777" w:rsidTr="00C26690">
        <w:trPr>
          <w:trHeight w:val="323"/>
        </w:trPr>
        <w:tc>
          <w:tcPr>
            <w:tcW w:w="1615" w:type="dxa"/>
            <w:vAlign w:val="center"/>
          </w:tcPr>
          <w:p w14:paraId="1231B37C" w14:textId="77777777" w:rsidR="002B3D62" w:rsidRPr="00C26690" w:rsidRDefault="007F2F39" w:rsidP="008A4119">
            <w:pPr>
              <w:spacing w:beforeLines="40" w:before="96" w:afterLines="40" w:after="96"/>
              <w:jc w:val="center"/>
              <w:rPr>
                <w:rFonts w:cs="Mongolian Baiti"/>
                <w:b/>
              </w:rPr>
            </w:pPr>
            <w:r w:rsidRPr="00C26690">
              <w:rPr>
                <w:rFonts w:cs="Mongolian Baiti"/>
                <w:b/>
              </w:rPr>
              <w:t>Week 6</w:t>
            </w:r>
          </w:p>
        </w:tc>
        <w:tc>
          <w:tcPr>
            <w:tcW w:w="8033" w:type="dxa"/>
            <w:vAlign w:val="center"/>
          </w:tcPr>
          <w:p w14:paraId="17BF63E8" w14:textId="051D5CCA" w:rsidR="002B3D6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0ABF00B6" w14:textId="77777777" w:rsidTr="00C26690">
        <w:trPr>
          <w:trHeight w:val="1187"/>
        </w:trPr>
        <w:tc>
          <w:tcPr>
            <w:tcW w:w="1615" w:type="dxa"/>
            <w:vAlign w:val="center"/>
          </w:tcPr>
          <w:p w14:paraId="568A6D58" w14:textId="3AD26602" w:rsidR="002B3D62" w:rsidRPr="00C26690" w:rsidRDefault="00DC4175" w:rsidP="008A4119">
            <w:pPr>
              <w:spacing w:beforeLines="40" w:before="96" w:afterLines="40" w:after="96"/>
              <w:jc w:val="center"/>
              <w:rPr>
                <w:rFonts w:cs="Mongolian Baiti"/>
              </w:rPr>
            </w:pPr>
            <w:r w:rsidRPr="00C26690">
              <w:rPr>
                <w:rFonts w:cs="Mongolian Baiti"/>
              </w:rPr>
              <w:t>LAB</w:t>
            </w:r>
          </w:p>
        </w:tc>
        <w:tc>
          <w:tcPr>
            <w:tcW w:w="8033" w:type="dxa"/>
          </w:tcPr>
          <w:p w14:paraId="1791B05F" w14:textId="77777777" w:rsidR="0055637C" w:rsidRPr="00C26690" w:rsidRDefault="007F2F39" w:rsidP="008A4119">
            <w:pPr>
              <w:spacing w:beforeLines="40" w:before="96" w:afterLines="40" w:after="96"/>
              <w:rPr>
                <w:rFonts w:cs="Mongolian Baiti"/>
              </w:rPr>
            </w:pPr>
            <w:r w:rsidRPr="00C26690">
              <w:rPr>
                <w:rFonts w:cs="Mongolian Baiti"/>
              </w:rPr>
              <w:t xml:space="preserve">Handout: </w:t>
            </w:r>
          </w:p>
          <w:p w14:paraId="579A129C" w14:textId="77777777" w:rsidR="0055637C" w:rsidRPr="00C26690" w:rsidRDefault="007F2F39" w:rsidP="00A80BD0">
            <w:pPr>
              <w:pStyle w:val="ListParagraph"/>
              <w:numPr>
                <w:ilvl w:val="0"/>
                <w:numId w:val="14"/>
              </w:numPr>
              <w:rPr>
                <w:szCs w:val="24"/>
              </w:rPr>
            </w:pPr>
            <w:r w:rsidRPr="00C26690">
              <w:rPr>
                <w:szCs w:val="24"/>
              </w:rPr>
              <w:t>Midterm Review</w:t>
            </w:r>
          </w:p>
          <w:p w14:paraId="4FD3C87B" w14:textId="380B751A" w:rsidR="002B3D62" w:rsidRPr="00C26690" w:rsidRDefault="00A80BD0" w:rsidP="00DC4175">
            <w:pPr>
              <w:pStyle w:val="ListParagraph"/>
              <w:numPr>
                <w:ilvl w:val="0"/>
                <w:numId w:val="14"/>
              </w:numPr>
              <w:rPr>
                <w:szCs w:val="24"/>
              </w:rPr>
            </w:pPr>
            <w:r w:rsidRPr="00C26690">
              <w:rPr>
                <w:szCs w:val="24"/>
              </w:rPr>
              <w:t>Lab Assignment #3</w:t>
            </w:r>
          </w:p>
        </w:tc>
      </w:tr>
      <w:tr w:rsidR="00BF1B5C" w:rsidRPr="00C26690" w14:paraId="06A64A05" w14:textId="77777777" w:rsidTr="00C26690">
        <w:trPr>
          <w:trHeight w:val="339"/>
        </w:trPr>
        <w:tc>
          <w:tcPr>
            <w:tcW w:w="1615" w:type="dxa"/>
            <w:vAlign w:val="center"/>
          </w:tcPr>
          <w:p w14:paraId="5C8AFA6A" w14:textId="77777777" w:rsidR="008A4119" w:rsidRPr="00C26690" w:rsidRDefault="007F2F39" w:rsidP="009C67EE">
            <w:pPr>
              <w:spacing w:beforeLines="40" w:before="96" w:afterLines="40" w:after="96"/>
              <w:jc w:val="center"/>
              <w:rPr>
                <w:rFonts w:cs="Mongolian Baiti"/>
              </w:rPr>
            </w:pPr>
            <w:r w:rsidRPr="00C26690">
              <w:rPr>
                <w:rFonts w:cs="Mongolian Baiti"/>
              </w:rPr>
              <w:t>Application</w:t>
            </w:r>
          </w:p>
        </w:tc>
        <w:tc>
          <w:tcPr>
            <w:tcW w:w="8033" w:type="dxa"/>
          </w:tcPr>
          <w:p w14:paraId="5AB5AC77" w14:textId="248D1699" w:rsidR="008A4119" w:rsidRPr="00C26690" w:rsidRDefault="00DC4175" w:rsidP="009C67EE">
            <w:pPr>
              <w:spacing w:beforeLines="40" w:before="96" w:afterLines="40" w:after="96"/>
              <w:rPr>
                <w:rFonts w:cs="Mongolian Baiti"/>
              </w:rPr>
            </w:pPr>
            <w:r w:rsidRPr="00C26690">
              <w:rPr>
                <w:rFonts w:cs="Mongolian Baiti"/>
              </w:rPr>
              <w:t>Surveys and Lab Assignment #2 due.</w:t>
            </w:r>
          </w:p>
        </w:tc>
      </w:tr>
      <w:tr w:rsidR="00BF1B5C" w:rsidRPr="00C26690" w14:paraId="730586B1" w14:textId="77777777" w:rsidTr="00C26690">
        <w:trPr>
          <w:trHeight w:val="323"/>
        </w:trPr>
        <w:tc>
          <w:tcPr>
            <w:tcW w:w="1615" w:type="dxa"/>
            <w:vAlign w:val="center"/>
          </w:tcPr>
          <w:p w14:paraId="34724DCD" w14:textId="77777777" w:rsidR="002B3D62" w:rsidRPr="00C26690" w:rsidRDefault="007F2F39" w:rsidP="008A4119">
            <w:pPr>
              <w:spacing w:beforeLines="40" w:before="96" w:afterLines="40" w:after="96"/>
              <w:jc w:val="center"/>
              <w:rPr>
                <w:rFonts w:cs="Mongolian Baiti"/>
                <w:b/>
              </w:rPr>
            </w:pPr>
            <w:r w:rsidRPr="00C26690">
              <w:rPr>
                <w:rFonts w:cs="Mongolian Baiti"/>
                <w:b/>
              </w:rPr>
              <w:t>Week 7</w:t>
            </w:r>
          </w:p>
        </w:tc>
        <w:tc>
          <w:tcPr>
            <w:tcW w:w="8033" w:type="dxa"/>
            <w:vAlign w:val="center"/>
          </w:tcPr>
          <w:p w14:paraId="201F7CDA" w14:textId="77777777" w:rsidR="002B3D62" w:rsidRPr="00C26690" w:rsidRDefault="007F2F39" w:rsidP="008A4119">
            <w:pPr>
              <w:spacing w:beforeLines="40" w:before="96" w:afterLines="40" w:after="96"/>
              <w:jc w:val="center"/>
              <w:rPr>
                <w:rFonts w:cs="Mongolian Baiti"/>
                <w:b/>
              </w:rPr>
            </w:pPr>
            <w:r w:rsidRPr="00C26690">
              <w:rPr>
                <w:rFonts w:cs="Mongolian Baiti"/>
                <w:b/>
              </w:rPr>
              <w:t>Midterm Exam</w:t>
            </w:r>
          </w:p>
        </w:tc>
      </w:tr>
      <w:tr w:rsidR="00DC4175" w:rsidRPr="00C26690" w14:paraId="1DDFDCCC" w14:textId="77777777" w:rsidTr="00C26690">
        <w:trPr>
          <w:trHeight w:val="339"/>
        </w:trPr>
        <w:tc>
          <w:tcPr>
            <w:tcW w:w="1615" w:type="dxa"/>
            <w:vMerge w:val="restart"/>
            <w:vAlign w:val="center"/>
          </w:tcPr>
          <w:p w14:paraId="360D29CA" w14:textId="7287D75B" w:rsidR="00DC4175" w:rsidRPr="00C26690" w:rsidRDefault="00DC4175" w:rsidP="009C67EE">
            <w:pPr>
              <w:spacing w:beforeLines="40" w:before="96" w:afterLines="40" w:after="96"/>
              <w:jc w:val="center"/>
              <w:rPr>
                <w:rFonts w:cs="Mongolian Baiti"/>
              </w:rPr>
            </w:pPr>
            <w:r w:rsidRPr="00C26690">
              <w:rPr>
                <w:rFonts w:cs="Mongolian Baiti"/>
              </w:rPr>
              <w:t>CLASS</w:t>
            </w:r>
          </w:p>
        </w:tc>
        <w:tc>
          <w:tcPr>
            <w:tcW w:w="8033" w:type="dxa"/>
          </w:tcPr>
          <w:p w14:paraId="3208FD08" w14:textId="77777777" w:rsidR="00DC4175" w:rsidRPr="00C26690" w:rsidRDefault="00DC4175" w:rsidP="002E5BD4">
            <w:pPr>
              <w:spacing w:beforeLines="40" w:before="96" w:afterLines="40" w:after="96"/>
              <w:rPr>
                <w:rFonts w:cs="Mongolian Baiti"/>
              </w:rPr>
            </w:pPr>
            <w:r w:rsidRPr="00C26690">
              <w:rPr>
                <w:rFonts w:cs="Mongolian Baiti"/>
              </w:rPr>
              <w:t>Handout: Journal Assignment</w:t>
            </w:r>
          </w:p>
        </w:tc>
      </w:tr>
      <w:tr w:rsidR="00DC4175" w:rsidRPr="00C26690" w14:paraId="19B2ECD0" w14:textId="77777777" w:rsidTr="00C26690">
        <w:trPr>
          <w:trHeight w:val="323"/>
        </w:trPr>
        <w:tc>
          <w:tcPr>
            <w:tcW w:w="1615" w:type="dxa"/>
            <w:vMerge/>
            <w:vAlign w:val="center"/>
          </w:tcPr>
          <w:p w14:paraId="30263D20" w14:textId="77777777" w:rsidR="00DC4175" w:rsidRPr="00C26690" w:rsidRDefault="00DC4175" w:rsidP="008A4119">
            <w:pPr>
              <w:spacing w:beforeLines="40" w:before="96" w:afterLines="40" w:after="96"/>
              <w:jc w:val="center"/>
              <w:rPr>
                <w:rFonts w:cs="Mongolian Baiti"/>
              </w:rPr>
            </w:pPr>
          </w:p>
        </w:tc>
        <w:tc>
          <w:tcPr>
            <w:tcW w:w="8033" w:type="dxa"/>
          </w:tcPr>
          <w:p w14:paraId="4603C53F" w14:textId="77777777" w:rsidR="00DC4175" w:rsidRPr="00C26690" w:rsidRDefault="00DC4175" w:rsidP="008A4119">
            <w:pPr>
              <w:spacing w:beforeLines="40" w:before="96" w:afterLines="40" w:after="96"/>
              <w:rPr>
                <w:rFonts w:cs="Mongolian Baiti"/>
              </w:rPr>
            </w:pPr>
            <w:r w:rsidRPr="00C26690">
              <w:rPr>
                <w:rFonts w:cs="Mongolian Baiti"/>
              </w:rPr>
              <w:t>Study notes and assignments.</w:t>
            </w:r>
          </w:p>
        </w:tc>
      </w:tr>
      <w:tr w:rsidR="00BF1B5C" w:rsidRPr="00C26690" w14:paraId="549A4477" w14:textId="77777777" w:rsidTr="00C26690">
        <w:trPr>
          <w:trHeight w:val="323"/>
        </w:trPr>
        <w:tc>
          <w:tcPr>
            <w:tcW w:w="1615" w:type="dxa"/>
            <w:vAlign w:val="center"/>
          </w:tcPr>
          <w:p w14:paraId="0033A2C3" w14:textId="604BFFD3" w:rsidR="002B3D62" w:rsidRPr="00C26690" w:rsidRDefault="00A80BD0" w:rsidP="008A4119">
            <w:pPr>
              <w:spacing w:beforeLines="40" w:before="96" w:afterLines="40" w:after="96"/>
              <w:jc w:val="center"/>
              <w:rPr>
                <w:rFonts w:cs="Mongolian Baiti"/>
              </w:rPr>
            </w:pPr>
            <w:r w:rsidRPr="00C26690">
              <w:rPr>
                <w:rFonts w:cs="Mongolian Baiti"/>
              </w:rPr>
              <w:t>Application</w:t>
            </w:r>
            <w:r w:rsidR="007F2F39" w:rsidRPr="00C26690">
              <w:rPr>
                <w:rFonts w:cs="Mongolian Baiti"/>
              </w:rPr>
              <w:t xml:space="preserve"> </w:t>
            </w:r>
          </w:p>
        </w:tc>
        <w:tc>
          <w:tcPr>
            <w:tcW w:w="8033" w:type="dxa"/>
          </w:tcPr>
          <w:p w14:paraId="57F7B2FC" w14:textId="77777777" w:rsidR="002B3D62" w:rsidRPr="00C26690" w:rsidRDefault="007F2F39" w:rsidP="008A4119">
            <w:pPr>
              <w:spacing w:beforeLines="40" w:before="96" w:afterLines="40" w:after="96"/>
              <w:rPr>
                <w:rFonts w:cs="Mongolian Baiti"/>
              </w:rPr>
            </w:pPr>
            <w:r w:rsidRPr="00C26690">
              <w:rPr>
                <w:rFonts w:cs="Mongolian Baiti"/>
              </w:rPr>
              <w:t>Midterm Exam</w:t>
            </w:r>
            <w:r w:rsidR="00905985" w:rsidRPr="00C26690">
              <w:rPr>
                <w:rFonts w:cs="Mongolian Baiti"/>
              </w:rPr>
              <w:t xml:space="preserve"> – Chapters 1</w:t>
            </w:r>
            <w:r w:rsidR="00F12CF0" w:rsidRPr="00C26690">
              <w:rPr>
                <w:rFonts w:cs="Mongolian Baiti"/>
              </w:rPr>
              <w:t>-</w:t>
            </w:r>
            <w:r w:rsidR="00905985" w:rsidRPr="00C26690">
              <w:rPr>
                <w:rFonts w:cs="Mongolian Baiti"/>
              </w:rPr>
              <w:t>6.</w:t>
            </w:r>
          </w:p>
        </w:tc>
      </w:tr>
      <w:tr w:rsidR="00BF1B5C" w:rsidRPr="00C26690" w14:paraId="33BE2BA2" w14:textId="77777777" w:rsidTr="00C26690">
        <w:trPr>
          <w:trHeight w:val="339"/>
        </w:trPr>
        <w:tc>
          <w:tcPr>
            <w:tcW w:w="1615" w:type="dxa"/>
            <w:vAlign w:val="center"/>
          </w:tcPr>
          <w:p w14:paraId="3D416611" w14:textId="77777777" w:rsidR="002B3D62" w:rsidRPr="00C26690" w:rsidRDefault="007F2F39" w:rsidP="008A4119">
            <w:pPr>
              <w:spacing w:beforeLines="40" w:before="96" w:afterLines="40" w:after="96"/>
              <w:jc w:val="center"/>
              <w:rPr>
                <w:rFonts w:cs="Mongolian Baiti"/>
                <w:b/>
              </w:rPr>
            </w:pPr>
            <w:r w:rsidRPr="00C26690">
              <w:rPr>
                <w:rFonts w:cs="Mongolian Baiti"/>
                <w:b/>
              </w:rPr>
              <w:t>Week 8</w:t>
            </w:r>
          </w:p>
        </w:tc>
        <w:tc>
          <w:tcPr>
            <w:tcW w:w="8033" w:type="dxa"/>
            <w:vAlign w:val="center"/>
          </w:tcPr>
          <w:p w14:paraId="10F5760B" w14:textId="33F04334" w:rsidR="002B3D6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3352E0CF" w14:textId="77777777" w:rsidTr="00C26690">
        <w:trPr>
          <w:trHeight w:val="368"/>
        </w:trPr>
        <w:tc>
          <w:tcPr>
            <w:tcW w:w="1615" w:type="dxa"/>
            <w:vAlign w:val="center"/>
          </w:tcPr>
          <w:p w14:paraId="219CC311" w14:textId="605DA682" w:rsidR="004E1D12" w:rsidRPr="00C26690" w:rsidRDefault="00DC4175" w:rsidP="008A4119">
            <w:pPr>
              <w:spacing w:beforeLines="40" w:before="96" w:afterLines="40" w:after="96"/>
              <w:jc w:val="center"/>
              <w:rPr>
                <w:rFonts w:cs="Mongolian Baiti"/>
              </w:rPr>
            </w:pPr>
            <w:r w:rsidRPr="00C26690">
              <w:rPr>
                <w:rFonts w:cs="Mongolian Baiti"/>
              </w:rPr>
              <w:t>LAB</w:t>
            </w:r>
          </w:p>
        </w:tc>
        <w:tc>
          <w:tcPr>
            <w:tcW w:w="8033" w:type="dxa"/>
          </w:tcPr>
          <w:p w14:paraId="534C5B2E" w14:textId="6E2BDFF5" w:rsidR="004E1D12" w:rsidRPr="00C26690" w:rsidRDefault="007F2F39" w:rsidP="00A80BD0">
            <w:pPr>
              <w:spacing w:beforeLines="40" w:before="96" w:afterLines="40" w:after="96"/>
              <w:rPr>
                <w:rFonts w:cs="Mongolian Baiti"/>
              </w:rPr>
            </w:pPr>
            <w:r w:rsidRPr="00C26690">
              <w:rPr>
                <w:rFonts w:cs="Mongolian Baiti"/>
              </w:rPr>
              <w:t>Handout: Lab Assignment #3</w:t>
            </w:r>
            <w:r w:rsidR="00973A08" w:rsidRPr="00C26690">
              <w:rPr>
                <w:rFonts w:cs="Mongolian Baiti"/>
              </w:rPr>
              <w:t xml:space="preserve"> </w:t>
            </w:r>
          </w:p>
        </w:tc>
      </w:tr>
      <w:tr w:rsidR="00BF1B5C" w:rsidRPr="00C26690" w14:paraId="5E34EB77" w14:textId="77777777" w:rsidTr="00C26690">
        <w:trPr>
          <w:trHeight w:val="323"/>
        </w:trPr>
        <w:tc>
          <w:tcPr>
            <w:tcW w:w="1615" w:type="dxa"/>
            <w:vAlign w:val="center"/>
          </w:tcPr>
          <w:p w14:paraId="0D872AA9" w14:textId="77777777" w:rsidR="008A4119" w:rsidRPr="00C26690" w:rsidRDefault="007F2F39" w:rsidP="009C67EE">
            <w:pPr>
              <w:spacing w:beforeLines="40" w:before="96" w:afterLines="40" w:after="96"/>
              <w:jc w:val="center"/>
              <w:rPr>
                <w:rFonts w:cs="Mongolian Baiti"/>
              </w:rPr>
            </w:pPr>
            <w:r w:rsidRPr="00C26690">
              <w:rPr>
                <w:rFonts w:cs="Mongolian Baiti"/>
              </w:rPr>
              <w:t>Application</w:t>
            </w:r>
          </w:p>
        </w:tc>
        <w:tc>
          <w:tcPr>
            <w:tcW w:w="8033" w:type="dxa"/>
          </w:tcPr>
          <w:p w14:paraId="157C577C" w14:textId="59BC614A" w:rsidR="008A4119" w:rsidRPr="00C26690" w:rsidRDefault="00A80BD0" w:rsidP="00A80BD0">
            <w:pPr>
              <w:spacing w:beforeLines="40" w:before="96" w:afterLines="40" w:after="96"/>
              <w:rPr>
                <w:rFonts w:cs="Mongolian Baiti"/>
              </w:rPr>
            </w:pPr>
            <w:r w:rsidRPr="00C26690">
              <w:rPr>
                <w:rFonts w:cs="Mongolian Baiti"/>
              </w:rPr>
              <w:t>Journal Assignment and Lab Assignment #3 due</w:t>
            </w:r>
            <w:r w:rsidR="002B3257" w:rsidRPr="00C26690">
              <w:rPr>
                <w:rFonts w:cs="Mongolian Baiti"/>
              </w:rPr>
              <w:t>.</w:t>
            </w:r>
          </w:p>
        </w:tc>
      </w:tr>
      <w:tr w:rsidR="00BF1B5C" w:rsidRPr="00C26690" w14:paraId="2C0192B6" w14:textId="77777777" w:rsidTr="00C26690">
        <w:trPr>
          <w:trHeight w:val="323"/>
        </w:trPr>
        <w:tc>
          <w:tcPr>
            <w:tcW w:w="1615" w:type="dxa"/>
            <w:vAlign w:val="center"/>
          </w:tcPr>
          <w:p w14:paraId="2F3A0FA5" w14:textId="77777777" w:rsidR="004E1D12" w:rsidRPr="00C26690" w:rsidRDefault="007F2F39" w:rsidP="008A4119">
            <w:pPr>
              <w:spacing w:beforeLines="40" w:before="96" w:afterLines="40" w:after="96"/>
              <w:jc w:val="center"/>
              <w:rPr>
                <w:rFonts w:cs="Mongolian Baiti"/>
                <w:b/>
              </w:rPr>
            </w:pPr>
            <w:r w:rsidRPr="00C26690">
              <w:rPr>
                <w:rFonts w:cs="Mongolian Baiti"/>
                <w:b/>
              </w:rPr>
              <w:t>Week 9</w:t>
            </w:r>
          </w:p>
        </w:tc>
        <w:tc>
          <w:tcPr>
            <w:tcW w:w="8033" w:type="dxa"/>
            <w:vAlign w:val="center"/>
          </w:tcPr>
          <w:p w14:paraId="6176F77E" w14:textId="234EF85C" w:rsidR="004E1D12" w:rsidRPr="00C26690" w:rsidRDefault="0095134D" w:rsidP="008A4119">
            <w:pPr>
              <w:spacing w:beforeLines="40" w:before="96" w:afterLines="40" w:after="96"/>
              <w:jc w:val="center"/>
              <w:rPr>
                <w:rFonts w:cs="Mongolian Baiti"/>
                <w:b/>
              </w:rPr>
            </w:pPr>
            <w:r w:rsidRPr="00C26690">
              <w:rPr>
                <w:rFonts w:cs="Mongolian Baiti"/>
                <w:b/>
              </w:rPr>
              <w:t xml:space="preserve">Estimation and </w:t>
            </w:r>
            <w:r w:rsidR="007F2F39" w:rsidRPr="00C26690">
              <w:rPr>
                <w:rFonts w:cs="Mongolian Baiti"/>
                <w:b/>
              </w:rPr>
              <w:t>Testing Hypothesis</w:t>
            </w:r>
          </w:p>
        </w:tc>
      </w:tr>
      <w:tr w:rsidR="00BF1B5C" w:rsidRPr="00C26690" w14:paraId="33FACB3F" w14:textId="77777777" w:rsidTr="00C26690">
        <w:trPr>
          <w:trHeight w:val="350"/>
        </w:trPr>
        <w:tc>
          <w:tcPr>
            <w:tcW w:w="1615" w:type="dxa"/>
            <w:vAlign w:val="center"/>
          </w:tcPr>
          <w:p w14:paraId="53662635" w14:textId="7AA1FD5E" w:rsidR="004E1D12" w:rsidRPr="00C26690" w:rsidRDefault="00A80BD0" w:rsidP="008A4119">
            <w:pPr>
              <w:spacing w:beforeLines="40" w:before="96" w:afterLines="40" w:after="96"/>
              <w:jc w:val="center"/>
              <w:rPr>
                <w:rFonts w:cs="Mongolian Baiti"/>
              </w:rPr>
            </w:pPr>
            <w:r w:rsidRPr="00C26690">
              <w:rPr>
                <w:rFonts w:cs="Mongolian Baiti"/>
              </w:rPr>
              <w:t>CLASS</w:t>
            </w:r>
          </w:p>
        </w:tc>
        <w:tc>
          <w:tcPr>
            <w:tcW w:w="8033" w:type="dxa"/>
          </w:tcPr>
          <w:p w14:paraId="10D4B425" w14:textId="77777777" w:rsidR="00A568E8" w:rsidRPr="00C26690" w:rsidRDefault="007F2F39" w:rsidP="00A568E8">
            <w:pPr>
              <w:spacing w:beforeLines="40" w:before="96" w:afterLines="40" w:after="96"/>
              <w:rPr>
                <w:rFonts w:cs="Mongolian Baiti"/>
              </w:rPr>
            </w:pPr>
            <w:r w:rsidRPr="00C26690">
              <w:rPr>
                <w:rFonts w:cs="Mongolian Baiti"/>
                <w:b/>
              </w:rPr>
              <w:t>Course Text</w:t>
            </w:r>
            <w:r w:rsidRPr="00C26690">
              <w:rPr>
                <w:rFonts w:cs="Mongolian Baiti"/>
              </w:rPr>
              <w:t xml:space="preserve">: Frankfort-Nachmias, C. and Leon-Guerrero, A. (2018). </w:t>
            </w:r>
            <w:r w:rsidRPr="00C26690">
              <w:rPr>
                <w:rFonts w:cs="Mongolian Baiti"/>
                <w:i/>
              </w:rPr>
              <w:t xml:space="preserve">Social Statistics for A Diverse Society (8th ed). </w:t>
            </w:r>
            <w:r w:rsidRPr="00C26690">
              <w:rPr>
                <w:rFonts w:cs="Mongolian Baiti"/>
              </w:rPr>
              <w:lastRenderedPageBreak/>
              <w:t>Thousand Oaks, CA: Sage Publications, Inc.</w:t>
            </w:r>
          </w:p>
          <w:p w14:paraId="4B0FB0B4" w14:textId="1BA56D4B" w:rsidR="004E1D12" w:rsidRPr="00C26690" w:rsidRDefault="00A80BD0" w:rsidP="00A80BD0">
            <w:pPr>
              <w:spacing w:beforeLines="40" w:before="96" w:afterLines="40" w:after="96"/>
              <w:ind w:left="720"/>
              <w:rPr>
                <w:rFonts w:cs="Mongolian Baiti"/>
              </w:rPr>
            </w:pPr>
            <w:r w:rsidRPr="00C26690">
              <w:rPr>
                <w:rFonts w:cs="Mongolian Baiti"/>
              </w:rPr>
              <w:t xml:space="preserve">Chapter 7 – </w:t>
            </w:r>
            <w:r w:rsidRPr="00C26690">
              <w:rPr>
                <w:rFonts w:cs="Mongolian Baiti"/>
                <w:i/>
              </w:rPr>
              <w:t>Estimation</w:t>
            </w:r>
            <w:r w:rsidRPr="00C26690">
              <w:rPr>
                <w:rFonts w:cs="Mongolian Baiti"/>
              </w:rPr>
              <w:t xml:space="preserve"> </w:t>
            </w:r>
            <w:r w:rsidRPr="00C26690">
              <w:rPr>
                <w:rFonts w:cs="Mongolian Baiti"/>
              </w:rPr>
              <w:br/>
            </w:r>
            <w:r w:rsidR="007F2F39" w:rsidRPr="00C26690">
              <w:rPr>
                <w:rFonts w:cs="Mongolian Baiti"/>
              </w:rPr>
              <w:t xml:space="preserve">Chapter </w:t>
            </w:r>
            <w:r w:rsidR="00905985" w:rsidRPr="00C26690">
              <w:rPr>
                <w:rFonts w:cs="Mongolian Baiti"/>
              </w:rPr>
              <w:t>8</w:t>
            </w:r>
            <w:r w:rsidR="006E4C43" w:rsidRPr="00C26690">
              <w:rPr>
                <w:rFonts w:cs="Mongolian Baiti"/>
              </w:rPr>
              <w:t xml:space="preserve"> – </w:t>
            </w:r>
            <w:r w:rsidR="006E4C43" w:rsidRPr="00C26690">
              <w:rPr>
                <w:rFonts w:cs="Mongolian Baiti"/>
                <w:i/>
              </w:rPr>
              <w:t xml:space="preserve">Testing </w:t>
            </w:r>
            <w:r w:rsidR="007F2F39" w:rsidRPr="00C26690">
              <w:rPr>
                <w:rFonts w:cs="Mongolian Baiti"/>
                <w:i/>
              </w:rPr>
              <w:t>Hypothesi</w:t>
            </w:r>
            <w:r w:rsidR="006E4C43" w:rsidRPr="00C26690">
              <w:rPr>
                <w:rFonts w:cs="Mongolian Baiti"/>
                <w:i/>
              </w:rPr>
              <w:t>s</w:t>
            </w:r>
          </w:p>
        </w:tc>
      </w:tr>
      <w:tr w:rsidR="00BF1B5C" w:rsidRPr="00C26690" w14:paraId="511FA973" w14:textId="77777777" w:rsidTr="00C26690">
        <w:trPr>
          <w:trHeight w:val="339"/>
        </w:trPr>
        <w:tc>
          <w:tcPr>
            <w:tcW w:w="1615" w:type="dxa"/>
            <w:vAlign w:val="center"/>
          </w:tcPr>
          <w:p w14:paraId="37541245" w14:textId="77777777" w:rsidR="001907F1" w:rsidRPr="00C26690" w:rsidRDefault="007F2F39" w:rsidP="009C67EE">
            <w:pPr>
              <w:spacing w:beforeLines="40" w:before="96" w:afterLines="40" w:after="96"/>
              <w:jc w:val="center"/>
              <w:rPr>
                <w:rFonts w:cs="Mongolian Baiti"/>
              </w:rPr>
            </w:pPr>
            <w:r w:rsidRPr="00C26690">
              <w:rPr>
                <w:rFonts w:cs="Mongolian Baiti"/>
              </w:rPr>
              <w:lastRenderedPageBreak/>
              <w:t>Application</w:t>
            </w:r>
          </w:p>
        </w:tc>
        <w:tc>
          <w:tcPr>
            <w:tcW w:w="8033" w:type="dxa"/>
          </w:tcPr>
          <w:p w14:paraId="2F4DA780" w14:textId="2AED3691" w:rsidR="001907F1" w:rsidRPr="00C26690" w:rsidRDefault="00A80BD0" w:rsidP="009C67EE">
            <w:pPr>
              <w:spacing w:beforeLines="40" w:before="96" w:afterLines="40" w:after="96"/>
              <w:rPr>
                <w:rFonts w:cs="Mongolian Baiti"/>
              </w:rPr>
            </w:pPr>
            <w:r w:rsidRPr="00C26690">
              <w:rPr>
                <w:rFonts w:cs="Mongolian Baiti"/>
              </w:rPr>
              <w:t>Quiz</w:t>
            </w:r>
          </w:p>
        </w:tc>
      </w:tr>
      <w:tr w:rsidR="00BF1B5C" w:rsidRPr="00C26690" w14:paraId="61435988" w14:textId="77777777" w:rsidTr="00C26690">
        <w:trPr>
          <w:trHeight w:val="323"/>
        </w:trPr>
        <w:tc>
          <w:tcPr>
            <w:tcW w:w="1615" w:type="dxa"/>
            <w:vAlign w:val="center"/>
          </w:tcPr>
          <w:p w14:paraId="46B47359" w14:textId="77777777" w:rsidR="004E1D12" w:rsidRPr="00C26690" w:rsidRDefault="007F2F39" w:rsidP="008A4119">
            <w:pPr>
              <w:spacing w:beforeLines="40" w:before="96" w:afterLines="40" w:after="96"/>
              <w:jc w:val="center"/>
              <w:rPr>
                <w:rFonts w:cs="Mongolian Baiti"/>
                <w:b/>
              </w:rPr>
            </w:pPr>
            <w:r w:rsidRPr="00C26690">
              <w:rPr>
                <w:rFonts w:cs="Mongolian Baiti"/>
                <w:b/>
              </w:rPr>
              <w:t>Week 10</w:t>
            </w:r>
          </w:p>
        </w:tc>
        <w:tc>
          <w:tcPr>
            <w:tcW w:w="8033" w:type="dxa"/>
            <w:vAlign w:val="center"/>
          </w:tcPr>
          <w:p w14:paraId="13B9FD9E" w14:textId="77777777" w:rsidR="004E1D12" w:rsidRPr="00C26690" w:rsidRDefault="007F2F39" w:rsidP="008A4119">
            <w:pPr>
              <w:spacing w:beforeLines="40" w:before="96" w:afterLines="40" w:after="96"/>
              <w:jc w:val="center"/>
              <w:rPr>
                <w:rFonts w:cs="Mongolian Baiti"/>
                <w:b/>
              </w:rPr>
            </w:pPr>
            <w:r w:rsidRPr="00C26690">
              <w:rPr>
                <w:rFonts w:cs="Mongolian Baiti"/>
                <w:b/>
              </w:rPr>
              <w:t>Spring Break</w:t>
            </w:r>
          </w:p>
        </w:tc>
      </w:tr>
      <w:tr w:rsidR="00BF1B5C" w:rsidRPr="00C26690" w14:paraId="63222780" w14:textId="77777777" w:rsidTr="00C26690">
        <w:trPr>
          <w:trHeight w:val="323"/>
        </w:trPr>
        <w:tc>
          <w:tcPr>
            <w:tcW w:w="1615" w:type="dxa"/>
            <w:vAlign w:val="center"/>
          </w:tcPr>
          <w:p w14:paraId="6FCEAD04" w14:textId="77777777" w:rsidR="004E1D12" w:rsidRPr="00C26690" w:rsidRDefault="004E1D12" w:rsidP="008A4119">
            <w:pPr>
              <w:spacing w:beforeLines="40" w:before="96" w:afterLines="40" w:after="96"/>
              <w:jc w:val="center"/>
              <w:rPr>
                <w:rFonts w:cs="Mongolian Baiti"/>
              </w:rPr>
            </w:pPr>
          </w:p>
        </w:tc>
        <w:tc>
          <w:tcPr>
            <w:tcW w:w="8033" w:type="dxa"/>
          </w:tcPr>
          <w:p w14:paraId="66D060E5" w14:textId="77777777" w:rsidR="004E1D12" w:rsidRPr="00C26690" w:rsidRDefault="007F2F39" w:rsidP="008A4119">
            <w:pPr>
              <w:spacing w:beforeLines="40" w:before="96" w:afterLines="40" w:after="96"/>
              <w:rPr>
                <w:rFonts w:cs="Mongolian Baiti"/>
              </w:rPr>
            </w:pPr>
            <w:r w:rsidRPr="00C26690">
              <w:rPr>
                <w:rFonts w:cs="Mongolian Baiti"/>
              </w:rPr>
              <w:t xml:space="preserve">Review notes and past </w:t>
            </w:r>
            <w:r w:rsidR="008A4119" w:rsidRPr="00C26690">
              <w:rPr>
                <w:rFonts w:cs="Mongolian Baiti"/>
              </w:rPr>
              <w:t>assignments.</w:t>
            </w:r>
          </w:p>
        </w:tc>
      </w:tr>
      <w:tr w:rsidR="00BF1B5C" w:rsidRPr="00C26690" w14:paraId="3B54BFCF" w14:textId="77777777" w:rsidTr="00C26690">
        <w:trPr>
          <w:trHeight w:val="323"/>
        </w:trPr>
        <w:tc>
          <w:tcPr>
            <w:tcW w:w="1615" w:type="dxa"/>
            <w:vAlign w:val="center"/>
          </w:tcPr>
          <w:p w14:paraId="3052526F" w14:textId="77777777" w:rsidR="004E1D12" w:rsidRPr="00C26690" w:rsidRDefault="007F2F39" w:rsidP="008A4119">
            <w:pPr>
              <w:spacing w:beforeLines="40" w:before="96" w:afterLines="40" w:after="96"/>
              <w:jc w:val="center"/>
              <w:rPr>
                <w:rFonts w:cs="Mongolian Baiti"/>
                <w:b/>
              </w:rPr>
            </w:pPr>
            <w:r w:rsidRPr="00C26690">
              <w:rPr>
                <w:rFonts w:cs="Mongolian Baiti"/>
                <w:b/>
              </w:rPr>
              <w:t>Week 11</w:t>
            </w:r>
          </w:p>
        </w:tc>
        <w:tc>
          <w:tcPr>
            <w:tcW w:w="8033" w:type="dxa"/>
            <w:vAlign w:val="center"/>
          </w:tcPr>
          <w:p w14:paraId="61314C9B" w14:textId="0C329880" w:rsidR="004E1D1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776F8FA1" w14:textId="77777777" w:rsidTr="00C26690">
        <w:trPr>
          <w:trHeight w:val="1061"/>
        </w:trPr>
        <w:tc>
          <w:tcPr>
            <w:tcW w:w="1615" w:type="dxa"/>
            <w:vAlign w:val="center"/>
          </w:tcPr>
          <w:p w14:paraId="3D4F3873" w14:textId="6953149E" w:rsidR="004E1D12" w:rsidRPr="00C26690" w:rsidRDefault="00A80BD0" w:rsidP="008A4119">
            <w:pPr>
              <w:spacing w:beforeLines="40" w:before="96" w:afterLines="40" w:after="96"/>
              <w:jc w:val="center"/>
              <w:rPr>
                <w:rFonts w:cs="Mongolian Baiti"/>
              </w:rPr>
            </w:pPr>
            <w:r w:rsidRPr="00C26690">
              <w:rPr>
                <w:rFonts w:cs="Mongolian Baiti"/>
              </w:rPr>
              <w:t>Lab</w:t>
            </w:r>
          </w:p>
        </w:tc>
        <w:tc>
          <w:tcPr>
            <w:tcW w:w="8033" w:type="dxa"/>
          </w:tcPr>
          <w:p w14:paraId="592FA023" w14:textId="77777777" w:rsidR="00A80BD0" w:rsidRPr="00C26690" w:rsidRDefault="007F2F39" w:rsidP="008A4119">
            <w:pPr>
              <w:spacing w:beforeLines="40" w:before="96" w:afterLines="40" w:after="96"/>
              <w:rPr>
                <w:rFonts w:cs="Mongolian Baiti"/>
              </w:rPr>
            </w:pPr>
            <w:r w:rsidRPr="00C26690">
              <w:rPr>
                <w:rFonts w:cs="Mongolian Baiti"/>
              </w:rPr>
              <w:t xml:space="preserve">Handout: </w:t>
            </w:r>
            <w:r w:rsidR="008A4119" w:rsidRPr="00C26690">
              <w:rPr>
                <w:rFonts w:cs="Mongolian Baiti"/>
              </w:rPr>
              <w:t xml:space="preserve"> </w:t>
            </w:r>
          </w:p>
          <w:p w14:paraId="23355BDC" w14:textId="2297BDF9" w:rsidR="007B6E53" w:rsidRPr="00C26690" w:rsidRDefault="00A80BD0" w:rsidP="00A80BD0">
            <w:pPr>
              <w:pStyle w:val="ListParagraph"/>
              <w:rPr>
                <w:szCs w:val="24"/>
              </w:rPr>
            </w:pPr>
            <w:r w:rsidRPr="00C26690">
              <w:rPr>
                <w:szCs w:val="24"/>
              </w:rPr>
              <w:t>Test Review #2</w:t>
            </w:r>
          </w:p>
          <w:p w14:paraId="34673BD8" w14:textId="0AD04155" w:rsidR="004E1D12" w:rsidRPr="00C26690" w:rsidRDefault="00A80BD0" w:rsidP="00A80BD0">
            <w:pPr>
              <w:pStyle w:val="ListParagraph"/>
              <w:rPr>
                <w:szCs w:val="24"/>
              </w:rPr>
            </w:pPr>
            <w:r w:rsidRPr="00C26690">
              <w:rPr>
                <w:szCs w:val="24"/>
              </w:rPr>
              <w:t>Lab 4 Presentations</w:t>
            </w:r>
          </w:p>
        </w:tc>
      </w:tr>
      <w:tr w:rsidR="00BF1B5C" w:rsidRPr="00C26690" w14:paraId="6E00F7CF" w14:textId="77777777" w:rsidTr="00C26690">
        <w:trPr>
          <w:trHeight w:val="339"/>
        </w:trPr>
        <w:tc>
          <w:tcPr>
            <w:tcW w:w="1615" w:type="dxa"/>
            <w:vAlign w:val="center"/>
          </w:tcPr>
          <w:p w14:paraId="0DE5FC3E" w14:textId="1ECA1859" w:rsidR="004E1D12" w:rsidRPr="00C26690" w:rsidRDefault="007F2F39" w:rsidP="008A4119">
            <w:pPr>
              <w:spacing w:beforeLines="40" w:before="96" w:afterLines="40" w:after="96"/>
              <w:jc w:val="center"/>
              <w:rPr>
                <w:rFonts w:cs="Mongolian Baiti"/>
                <w:b/>
              </w:rPr>
            </w:pPr>
            <w:r w:rsidRPr="00C26690">
              <w:rPr>
                <w:rFonts w:cs="Mongolian Baiti"/>
                <w:b/>
              </w:rPr>
              <w:t>Week 12</w:t>
            </w:r>
          </w:p>
        </w:tc>
        <w:tc>
          <w:tcPr>
            <w:tcW w:w="8033" w:type="dxa"/>
          </w:tcPr>
          <w:p w14:paraId="4B0A879A" w14:textId="2E6C4F7F" w:rsidR="004E1D12" w:rsidRPr="00C26690" w:rsidRDefault="0095134D" w:rsidP="008A4119">
            <w:pPr>
              <w:spacing w:beforeLines="40" w:before="96" w:afterLines="40" w:after="96"/>
              <w:jc w:val="center"/>
              <w:rPr>
                <w:rFonts w:cs="Mongolian Baiti"/>
                <w:b/>
              </w:rPr>
            </w:pPr>
            <w:r w:rsidRPr="00C26690">
              <w:rPr>
                <w:rFonts w:cs="Mongolian Baiti"/>
                <w:b/>
              </w:rPr>
              <w:t xml:space="preserve">Bivariate Tables, </w:t>
            </w:r>
            <w:r w:rsidR="007F2F39" w:rsidRPr="00C26690">
              <w:rPr>
                <w:rFonts w:cs="Mongolian Baiti"/>
                <w:b/>
              </w:rPr>
              <w:t>Chi-Square Test</w:t>
            </w:r>
            <w:r w:rsidRPr="00C26690">
              <w:rPr>
                <w:rFonts w:cs="Mongolian Baiti"/>
                <w:b/>
              </w:rPr>
              <w:t xml:space="preserve">, </w:t>
            </w:r>
            <w:r w:rsidR="007F2F39" w:rsidRPr="00C26690">
              <w:rPr>
                <w:rFonts w:cs="Mongolian Baiti"/>
                <w:b/>
              </w:rPr>
              <w:t xml:space="preserve"> and Measures of Association </w:t>
            </w:r>
          </w:p>
        </w:tc>
      </w:tr>
      <w:tr w:rsidR="00BF1B5C" w:rsidRPr="00C26690" w14:paraId="62AECD81" w14:textId="77777777" w:rsidTr="00C26690">
        <w:trPr>
          <w:trHeight w:val="1047"/>
        </w:trPr>
        <w:tc>
          <w:tcPr>
            <w:tcW w:w="1615" w:type="dxa"/>
            <w:vAlign w:val="center"/>
          </w:tcPr>
          <w:p w14:paraId="362FAA60" w14:textId="2ABCA28B" w:rsidR="004E1D12" w:rsidRPr="00C26690" w:rsidRDefault="00A80BD0" w:rsidP="008A4119">
            <w:pPr>
              <w:spacing w:beforeLines="40" w:before="96" w:afterLines="40" w:after="96"/>
              <w:jc w:val="center"/>
              <w:rPr>
                <w:rFonts w:cs="Mongolian Baiti"/>
              </w:rPr>
            </w:pPr>
            <w:r w:rsidRPr="00C26690">
              <w:rPr>
                <w:rFonts w:cs="Mongolian Baiti"/>
              </w:rPr>
              <w:t>CLASS</w:t>
            </w:r>
          </w:p>
        </w:tc>
        <w:tc>
          <w:tcPr>
            <w:tcW w:w="8033" w:type="dxa"/>
          </w:tcPr>
          <w:p w14:paraId="47735757" w14:textId="77777777" w:rsidR="00A80BD0" w:rsidRPr="00C26690" w:rsidRDefault="007F2F39" w:rsidP="008A4119">
            <w:pPr>
              <w:spacing w:beforeLines="40" w:before="96" w:afterLines="40" w:after="96"/>
              <w:rPr>
                <w:rFonts w:cs="Mongolian Baiti"/>
              </w:rPr>
            </w:pPr>
            <w:r w:rsidRPr="00C26690">
              <w:rPr>
                <w:rFonts w:cs="Mongolian Baiti"/>
              </w:rPr>
              <w:t>Handout:</w:t>
            </w:r>
          </w:p>
          <w:p w14:paraId="5DA7E72F" w14:textId="18D55861" w:rsidR="004E1D12" w:rsidRPr="00C26690" w:rsidRDefault="00A80BD0" w:rsidP="00A80BD0">
            <w:pPr>
              <w:pStyle w:val="ListParagraph"/>
              <w:rPr>
                <w:szCs w:val="24"/>
              </w:rPr>
            </w:pPr>
            <w:r w:rsidRPr="00C26690">
              <w:rPr>
                <w:szCs w:val="24"/>
              </w:rPr>
              <w:t>Lab Assignment  #4</w:t>
            </w:r>
          </w:p>
          <w:p w14:paraId="4BAC47E5" w14:textId="486A33D0" w:rsidR="00A80BD0" w:rsidRPr="00C26690" w:rsidRDefault="00A80BD0" w:rsidP="00A80BD0">
            <w:pPr>
              <w:pStyle w:val="ListParagraph"/>
              <w:rPr>
                <w:szCs w:val="24"/>
              </w:rPr>
            </w:pPr>
            <w:r w:rsidRPr="00C26690">
              <w:rPr>
                <w:szCs w:val="24"/>
              </w:rPr>
              <w:t>Test Review #4</w:t>
            </w:r>
          </w:p>
          <w:p w14:paraId="0D5CECC4" w14:textId="77777777" w:rsidR="00815905" w:rsidRPr="00C26690" w:rsidRDefault="007F2F39" w:rsidP="00815905">
            <w:pPr>
              <w:spacing w:beforeLines="40" w:before="96" w:afterLines="40" w:after="96"/>
              <w:rPr>
                <w:rFonts w:cs="Mongolian Baiti"/>
              </w:rPr>
            </w:pPr>
            <w:r w:rsidRPr="00C26690">
              <w:rPr>
                <w:rFonts w:cs="Mongolian Baiti"/>
                <w:b/>
              </w:rPr>
              <w:t>Course Text</w:t>
            </w:r>
            <w:r w:rsidRPr="00C26690">
              <w:rPr>
                <w:rFonts w:cs="Mongolian Baiti"/>
              </w:rPr>
              <w:t xml:space="preserve">: Frankfort-Nachmias, C. and Leon-Guerrero, A. (2018). </w:t>
            </w:r>
            <w:r w:rsidRPr="00C26690">
              <w:rPr>
                <w:rFonts w:cs="Mongolian Baiti"/>
                <w:i/>
              </w:rPr>
              <w:t xml:space="preserve">Social Statistics for A Diverse Society (8th ed). </w:t>
            </w:r>
            <w:r w:rsidRPr="00C26690">
              <w:rPr>
                <w:rFonts w:cs="Mongolian Baiti"/>
              </w:rPr>
              <w:t>Thousand Oaks, CA: Sage Publications, Inc.</w:t>
            </w:r>
          </w:p>
          <w:p w14:paraId="40F3C3E4" w14:textId="7943FD2A" w:rsidR="004E1D12" w:rsidRPr="00C26690" w:rsidRDefault="00A80BD0" w:rsidP="008A4119">
            <w:pPr>
              <w:spacing w:beforeLines="40" w:before="96" w:afterLines="40" w:after="96"/>
              <w:ind w:left="720"/>
              <w:rPr>
                <w:rFonts w:cs="Mongolian Baiti"/>
              </w:rPr>
            </w:pPr>
            <w:r w:rsidRPr="00C26690">
              <w:rPr>
                <w:rFonts w:cs="Mongolian Baiti"/>
              </w:rPr>
              <w:t xml:space="preserve">Chapter 9 – </w:t>
            </w:r>
            <w:r w:rsidRPr="00C26690">
              <w:rPr>
                <w:rFonts w:cs="Mongolian Baiti"/>
                <w:i/>
              </w:rPr>
              <w:t>Bivariate Tables</w:t>
            </w:r>
            <w:r w:rsidRPr="00C26690">
              <w:rPr>
                <w:rFonts w:cs="Mongolian Baiti"/>
              </w:rPr>
              <w:t xml:space="preserve"> </w:t>
            </w:r>
            <w:r w:rsidRPr="00C26690">
              <w:rPr>
                <w:rFonts w:cs="Mongolian Baiti"/>
              </w:rPr>
              <w:br/>
            </w:r>
            <w:r w:rsidR="007F2F39" w:rsidRPr="00C26690">
              <w:rPr>
                <w:rFonts w:cs="Mongolian Baiti"/>
              </w:rPr>
              <w:t>Chapter 10</w:t>
            </w:r>
            <w:r w:rsidR="00815905" w:rsidRPr="00C26690">
              <w:rPr>
                <w:rFonts w:cs="Mongolian Baiti"/>
              </w:rPr>
              <w:t xml:space="preserve"> – </w:t>
            </w:r>
            <w:r w:rsidR="009B5DB4" w:rsidRPr="00C26690">
              <w:rPr>
                <w:rFonts w:cs="Mongolian Baiti"/>
                <w:i/>
              </w:rPr>
              <w:t>Chi-Square Test and Measures of Association</w:t>
            </w:r>
          </w:p>
        </w:tc>
      </w:tr>
      <w:tr w:rsidR="00BF1B5C" w:rsidRPr="00C26690" w14:paraId="01CEE79F" w14:textId="77777777" w:rsidTr="00C26690">
        <w:trPr>
          <w:trHeight w:val="339"/>
        </w:trPr>
        <w:tc>
          <w:tcPr>
            <w:tcW w:w="1615" w:type="dxa"/>
            <w:vAlign w:val="center"/>
          </w:tcPr>
          <w:p w14:paraId="670EB93C" w14:textId="2B4F010C" w:rsidR="007B6E53"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3AE517CD" w14:textId="62E86648" w:rsidR="007B6E53" w:rsidRPr="00C26690" w:rsidRDefault="00A80BD0" w:rsidP="008A4119">
            <w:pPr>
              <w:spacing w:beforeLines="40" w:before="96" w:afterLines="40" w:after="96"/>
              <w:rPr>
                <w:rFonts w:cs="Mongolian Baiti"/>
              </w:rPr>
            </w:pPr>
            <w:r w:rsidRPr="00C26690">
              <w:rPr>
                <w:rFonts w:cs="Mongolian Baiti"/>
              </w:rPr>
              <w:t>Quiz</w:t>
            </w:r>
          </w:p>
        </w:tc>
      </w:tr>
      <w:tr w:rsidR="00BF1B5C" w:rsidRPr="00C26690" w14:paraId="66E6A5C1" w14:textId="77777777" w:rsidTr="00C26690">
        <w:trPr>
          <w:trHeight w:val="323"/>
        </w:trPr>
        <w:tc>
          <w:tcPr>
            <w:tcW w:w="1615" w:type="dxa"/>
            <w:vAlign w:val="center"/>
          </w:tcPr>
          <w:p w14:paraId="7998718F" w14:textId="77777777" w:rsidR="004E1D12" w:rsidRPr="00C26690" w:rsidRDefault="007F2F39" w:rsidP="008A4119">
            <w:pPr>
              <w:spacing w:beforeLines="40" w:before="96" w:afterLines="40" w:after="96"/>
              <w:jc w:val="center"/>
              <w:rPr>
                <w:rFonts w:cs="Mongolian Baiti"/>
                <w:b/>
              </w:rPr>
            </w:pPr>
            <w:r w:rsidRPr="00C26690">
              <w:rPr>
                <w:rFonts w:cs="Mongolian Baiti"/>
                <w:b/>
              </w:rPr>
              <w:t>Week 13</w:t>
            </w:r>
          </w:p>
        </w:tc>
        <w:tc>
          <w:tcPr>
            <w:tcW w:w="8033" w:type="dxa"/>
            <w:vAlign w:val="center"/>
          </w:tcPr>
          <w:p w14:paraId="684980FF" w14:textId="349E2E04" w:rsidR="004E1D12" w:rsidRPr="00C26690" w:rsidRDefault="0095134D" w:rsidP="008A4119">
            <w:pPr>
              <w:spacing w:beforeLines="40" w:before="96" w:afterLines="40" w:after="96"/>
              <w:jc w:val="center"/>
              <w:rPr>
                <w:rFonts w:cs="Mongolian Baiti"/>
                <w:b/>
              </w:rPr>
            </w:pPr>
            <w:r w:rsidRPr="00C26690">
              <w:rPr>
                <w:rFonts w:cs="Mongolian Baiti"/>
                <w:b/>
              </w:rPr>
              <w:t>Lab</w:t>
            </w:r>
          </w:p>
        </w:tc>
      </w:tr>
      <w:tr w:rsidR="00BF1B5C" w:rsidRPr="00C26690" w14:paraId="71478774" w14:textId="77777777" w:rsidTr="00C26690">
        <w:trPr>
          <w:trHeight w:val="953"/>
        </w:trPr>
        <w:tc>
          <w:tcPr>
            <w:tcW w:w="1615" w:type="dxa"/>
            <w:vAlign w:val="center"/>
          </w:tcPr>
          <w:p w14:paraId="3971C544" w14:textId="08A8CFBF" w:rsidR="004E1D12" w:rsidRPr="00C26690" w:rsidRDefault="00A80BD0" w:rsidP="008A4119">
            <w:pPr>
              <w:spacing w:beforeLines="40" w:before="96" w:afterLines="40" w:after="96"/>
              <w:jc w:val="center"/>
              <w:rPr>
                <w:rFonts w:cs="Mongolian Baiti"/>
              </w:rPr>
            </w:pPr>
            <w:r w:rsidRPr="00C26690">
              <w:rPr>
                <w:rFonts w:cs="Mongolian Baiti"/>
              </w:rPr>
              <w:t>Lab</w:t>
            </w:r>
          </w:p>
        </w:tc>
        <w:tc>
          <w:tcPr>
            <w:tcW w:w="8033" w:type="dxa"/>
          </w:tcPr>
          <w:p w14:paraId="5CA9879C" w14:textId="6FDE8A7A" w:rsidR="00F20424" w:rsidRPr="00C26690" w:rsidRDefault="007F2F39" w:rsidP="008A4119">
            <w:pPr>
              <w:spacing w:beforeLines="40" w:before="96" w:afterLines="40" w:after="96"/>
              <w:rPr>
                <w:rFonts w:cs="Mongolian Baiti"/>
              </w:rPr>
            </w:pPr>
            <w:r w:rsidRPr="00C26690">
              <w:rPr>
                <w:rFonts w:cs="Mongolian Baiti"/>
              </w:rPr>
              <w:t xml:space="preserve">Handout: </w:t>
            </w:r>
          </w:p>
          <w:p w14:paraId="7D604517" w14:textId="0B77AEC3" w:rsidR="004E1D12" w:rsidRPr="00C26690" w:rsidRDefault="00A80BD0" w:rsidP="00A80BD0">
            <w:pPr>
              <w:pStyle w:val="ListParagraph"/>
              <w:rPr>
                <w:rFonts w:cs="Mongolian Baiti"/>
                <w:szCs w:val="24"/>
              </w:rPr>
            </w:pPr>
            <w:r w:rsidRPr="00C26690">
              <w:rPr>
                <w:szCs w:val="24"/>
              </w:rPr>
              <w:t xml:space="preserve">Writing assignment </w:t>
            </w:r>
          </w:p>
        </w:tc>
      </w:tr>
      <w:tr w:rsidR="00BF1B5C" w:rsidRPr="00C26690" w14:paraId="280119B3" w14:textId="77777777" w:rsidTr="00C26690">
        <w:trPr>
          <w:trHeight w:val="339"/>
        </w:trPr>
        <w:tc>
          <w:tcPr>
            <w:tcW w:w="1615" w:type="dxa"/>
            <w:vAlign w:val="center"/>
          </w:tcPr>
          <w:p w14:paraId="60244FF8" w14:textId="77777777" w:rsidR="007B6E53" w:rsidRPr="00C26690" w:rsidRDefault="007F2F39" w:rsidP="008A4119">
            <w:pPr>
              <w:spacing w:beforeLines="40" w:before="96" w:afterLines="40" w:after="96"/>
              <w:jc w:val="center"/>
              <w:rPr>
                <w:rFonts w:cs="Mongolian Baiti"/>
              </w:rPr>
            </w:pPr>
            <w:r w:rsidRPr="00C26690">
              <w:rPr>
                <w:rFonts w:cs="Mongolian Baiti"/>
              </w:rPr>
              <w:t>Application</w:t>
            </w:r>
          </w:p>
        </w:tc>
        <w:tc>
          <w:tcPr>
            <w:tcW w:w="8033" w:type="dxa"/>
          </w:tcPr>
          <w:p w14:paraId="6C1CCD69" w14:textId="5C0B498A" w:rsidR="007B6E53" w:rsidRPr="00C26690" w:rsidRDefault="00A80BD0" w:rsidP="008A4119">
            <w:pPr>
              <w:spacing w:beforeLines="40" w:before="96" w:afterLines="40" w:after="96"/>
              <w:rPr>
                <w:rFonts w:cs="Mongolian Baiti"/>
              </w:rPr>
            </w:pPr>
            <w:r w:rsidRPr="00C26690">
              <w:rPr>
                <w:rFonts w:cs="Mongolian Baiti"/>
              </w:rPr>
              <w:t>Test #2 Chapters 7-10</w:t>
            </w:r>
          </w:p>
        </w:tc>
      </w:tr>
      <w:tr w:rsidR="00BF1B5C" w:rsidRPr="00C26690" w14:paraId="4FC9074C" w14:textId="77777777" w:rsidTr="00C26690">
        <w:trPr>
          <w:trHeight w:val="323"/>
        </w:trPr>
        <w:tc>
          <w:tcPr>
            <w:tcW w:w="1615" w:type="dxa"/>
            <w:vAlign w:val="center"/>
          </w:tcPr>
          <w:p w14:paraId="4D43B8E0" w14:textId="77777777" w:rsidR="004E1D12" w:rsidRPr="00C26690" w:rsidRDefault="007F2F39" w:rsidP="008A4119">
            <w:pPr>
              <w:spacing w:beforeLines="40" w:before="96" w:afterLines="40" w:after="96"/>
              <w:jc w:val="center"/>
              <w:rPr>
                <w:rFonts w:cs="Mongolian Baiti"/>
                <w:b/>
              </w:rPr>
            </w:pPr>
            <w:r w:rsidRPr="00C26690">
              <w:rPr>
                <w:rFonts w:cs="Mongolian Baiti"/>
                <w:b/>
              </w:rPr>
              <w:t>Week 14</w:t>
            </w:r>
          </w:p>
        </w:tc>
        <w:tc>
          <w:tcPr>
            <w:tcW w:w="8033" w:type="dxa"/>
            <w:vAlign w:val="center"/>
          </w:tcPr>
          <w:p w14:paraId="3A1842D7" w14:textId="27824461" w:rsidR="004E1D12" w:rsidRPr="00C26690" w:rsidRDefault="0095134D" w:rsidP="0095134D">
            <w:pPr>
              <w:spacing w:beforeLines="40" w:before="96" w:afterLines="40" w:after="96"/>
              <w:jc w:val="center"/>
              <w:rPr>
                <w:rFonts w:cs="Mongolian Baiti"/>
                <w:b/>
              </w:rPr>
            </w:pPr>
            <w:r w:rsidRPr="00C26690">
              <w:rPr>
                <w:rFonts w:cs="Mongolian Baiti"/>
                <w:b/>
              </w:rPr>
              <w:t>Analysis of Variance, Regression, and Correlation</w:t>
            </w:r>
          </w:p>
        </w:tc>
      </w:tr>
      <w:tr w:rsidR="00BF1B5C" w:rsidRPr="00C26690" w14:paraId="553FF1BC" w14:textId="77777777" w:rsidTr="00C26690">
        <w:trPr>
          <w:trHeight w:val="620"/>
        </w:trPr>
        <w:tc>
          <w:tcPr>
            <w:tcW w:w="1615" w:type="dxa"/>
            <w:vAlign w:val="center"/>
          </w:tcPr>
          <w:p w14:paraId="6E29DC9A" w14:textId="792AA72B" w:rsidR="004E1D12" w:rsidRPr="00C26690" w:rsidRDefault="00A80BD0" w:rsidP="008A4119">
            <w:pPr>
              <w:spacing w:beforeLines="40" w:before="96" w:afterLines="40" w:after="96"/>
              <w:jc w:val="center"/>
              <w:rPr>
                <w:rFonts w:cs="Mongolian Baiti"/>
              </w:rPr>
            </w:pPr>
            <w:r w:rsidRPr="00C26690">
              <w:rPr>
                <w:rFonts w:cs="Mongolian Baiti"/>
              </w:rPr>
              <w:t>CLASS</w:t>
            </w:r>
          </w:p>
        </w:tc>
        <w:tc>
          <w:tcPr>
            <w:tcW w:w="8033" w:type="dxa"/>
          </w:tcPr>
          <w:p w14:paraId="5700F2A9" w14:textId="5A13C385" w:rsidR="00815905" w:rsidRPr="00C26690" w:rsidRDefault="007F2F39" w:rsidP="00815905">
            <w:pPr>
              <w:spacing w:beforeLines="40" w:before="96" w:afterLines="40" w:after="96"/>
              <w:rPr>
                <w:rFonts w:cs="Mongolian Baiti"/>
              </w:rPr>
            </w:pPr>
            <w:r w:rsidRPr="00C26690">
              <w:rPr>
                <w:rFonts w:cs="Mongolian Baiti"/>
                <w:b/>
              </w:rPr>
              <w:t>Course Text</w:t>
            </w:r>
            <w:r w:rsidRPr="00C26690">
              <w:rPr>
                <w:rFonts w:cs="Mongolian Baiti"/>
              </w:rPr>
              <w:t xml:space="preserve">: Frankfort-Nachmias, C. and Leon-Guerrero, A. (2018). </w:t>
            </w:r>
            <w:r w:rsidRPr="00C26690">
              <w:rPr>
                <w:rFonts w:cs="Mongolian Baiti"/>
                <w:i/>
              </w:rPr>
              <w:t xml:space="preserve">Social Statistics for A Diverse Society (8th ed). </w:t>
            </w:r>
            <w:r w:rsidRPr="00C26690">
              <w:rPr>
                <w:rFonts w:cs="Mongolian Baiti"/>
              </w:rPr>
              <w:t>Thousand Oaks, CA: Sage Publications, Inc.</w:t>
            </w:r>
          </w:p>
          <w:p w14:paraId="33942443" w14:textId="23BE055A" w:rsidR="00B47113" w:rsidRPr="00C26690" w:rsidRDefault="00A80BD0" w:rsidP="0095134D">
            <w:pPr>
              <w:spacing w:beforeLines="40" w:before="96" w:afterLines="40" w:after="96"/>
              <w:ind w:left="720"/>
              <w:rPr>
                <w:rFonts w:cs="Mongolian Baiti"/>
              </w:rPr>
            </w:pPr>
            <w:r w:rsidRPr="00C26690">
              <w:rPr>
                <w:rFonts w:cs="Mongolian Baiti"/>
              </w:rPr>
              <w:t xml:space="preserve">Chapter 11 – </w:t>
            </w:r>
            <w:r w:rsidRPr="00C26690">
              <w:rPr>
                <w:rFonts w:cs="Mongolian Baiti"/>
                <w:i/>
              </w:rPr>
              <w:t>Analysis of Variance</w:t>
            </w:r>
            <w:r w:rsidRPr="00C26690">
              <w:rPr>
                <w:rFonts w:cs="Mongolian Baiti"/>
              </w:rPr>
              <w:t xml:space="preserve"> </w:t>
            </w:r>
            <w:r w:rsidRPr="00C26690">
              <w:rPr>
                <w:rFonts w:cs="Mongolian Baiti"/>
              </w:rPr>
              <w:br/>
            </w:r>
            <w:r w:rsidR="007F2F39" w:rsidRPr="00C26690">
              <w:rPr>
                <w:rFonts w:cs="Mongolian Baiti"/>
              </w:rPr>
              <w:t xml:space="preserve">Chapter </w:t>
            </w:r>
            <w:r w:rsidR="002C3B52" w:rsidRPr="00C26690">
              <w:rPr>
                <w:rFonts w:cs="Mongolian Baiti"/>
              </w:rPr>
              <w:t>12</w:t>
            </w:r>
            <w:r w:rsidR="00815905" w:rsidRPr="00C26690">
              <w:rPr>
                <w:rFonts w:cs="Mongolian Baiti"/>
              </w:rPr>
              <w:t xml:space="preserve"> – </w:t>
            </w:r>
            <w:r w:rsidR="00815905" w:rsidRPr="00C26690">
              <w:rPr>
                <w:rFonts w:cs="Mongolian Baiti"/>
                <w:i/>
              </w:rPr>
              <w:t xml:space="preserve">Regression </w:t>
            </w:r>
            <w:r w:rsidR="002C3B52" w:rsidRPr="00C26690">
              <w:rPr>
                <w:rFonts w:cs="Mongolian Baiti"/>
                <w:i/>
              </w:rPr>
              <w:t>and Correlation</w:t>
            </w:r>
          </w:p>
        </w:tc>
      </w:tr>
      <w:tr w:rsidR="00BF1B5C" w:rsidRPr="00C26690" w14:paraId="14981310" w14:textId="77777777" w:rsidTr="00C26690">
        <w:trPr>
          <w:trHeight w:val="323"/>
        </w:trPr>
        <w:tc>
          <w:tcPr>
            <w:tcW w:w="1615" w:type="dxa"/>
            <w:vAlign w:val="center"/>
          </w:tcPr>
          <w:p w14:paraId="11299982" w14:textId="77777777" w:rsidR="004E1D12" w:rsidRPr="00C26690" w:rsidRDefault="007F2F39" w:rsidP="008A4119">
            <w:pPr>
              <w:spacing w:beforeLines="40" w:before="96" w:afterLines="40" w:after="96"/>
              <w:jc w:val="center"/>
              <w:rPr>
                <w:rFonts w:cs="Mongolian Baiti"/>
              </w:rPr>
            </w:pPr>
            <w:r w:rsidRPr="00C26690">
              <w:rPr>
                <w:rFonts w:cs="Mongolian Baiti"/>
              </w:rPr>
              <w:lastRenderedPageBreak/>
              <w:t>Application</w:t>
            </w:r>
          </w:p>
        </w:tc>
        <w:tc>
          <w:tcPr>
            <w:tcW w:w="8033" w:type="dxa"/>
          </w:tcPr>
          <w:p w14:paraId="03F2CC66" w14:textId="4568D1B6" w:rsidR="004E1D12" w:rsidRPr="00C26690" w:rsidRDefault="00A80BD0" w:rsidP="008A4119">
            <w:pPr>
              <w:spacing w:beforeLines="40" w:before="96" w:afterLines="40" w:after="96"/>
              <w:rPr>
                <w:rFonts w:cs="Mongolian Baiti"/>
              </w:rPr>
            </w:pPr>
            <w:r w:rsidRPr="00C26690">
              <w:rPr>
                <w:rFonts w:cs="Mongolian Baiti"/>
              </w:rPr>
              <w:t>Submit Writing Assignment.</w:t>
            </w:r>
          </w:p>
        </w:tc>
      </w:tr>
      <w:tr w:rsidR="00BF1B5C" w:rsidRPr="00C26690" w14:paraId="37A51775" w14:textId="77777777" w:rsidTr="00C26690">
        <w:trPr>
          <w:trHeight w:val="339"/>
        </w:trPr>
        <w:tc>
          <w:tcPr>
            <w:tcW w:w="1615" w:type="dxa"/>
            <w:vAlign w:val="center"/>
          </w:tcPr>
          <w:p w14:paraId="29201485" w14:textId="77777777" w:rsidR="004E1D12" w:rsidRPr="00C26690" w:rsidRDefault="007F2F39" w:rsidP="008A4119">
            <w:pPr>
              <w:spacing w:beforeLines="40" w:before="96" w:afterLines="40" w:after="96"/>
              <w:jc w:val="center"/>
              <w:rPr>
                <w:rFonts w:cs="Mongolian Baiti"/>
                <w:b/>
              </w:rPr>
            </w:pPr>
            <w:r w:rsidRPr="00C26690">
              <w:rPr>
                <w:rFonts w:cs="Mongolian Baiti"/>
                <w:b/>
              </w:rPr>
              <w:t>Week 15</w:t>
            </w:r>
          </w:p>
        </w:tc>
        <w:tc>
          <w:tcPr>
            <w:tcW w:w="8033" w:type="dxa"/>
            <w:vAlign w:val="center"/>
          </w:tcPr>
          <w:p w14:paraId="4EC005A3" w14:textId="2971F568" w:rsidR="004E1D12" w:rsidRPr="00C26690" w:rsidRDefault="0095134D" w:rsidP="008A4119">
            <w:pPr>
              <w:spacing w:beforeLines="40" w:before="96" w:afterLines="40" w:after="96"/>
              <w:jc w:val="center"/>
              <w:rPr>
                <w:rFonts w:cs="Mongolian Baiti"/>
                <w:b/>
              </w:rPr>
            </w:pPr>
            <w:r w:rsidRPr="00C26690">
              <w:rPr>
                <w:rFonts w:cs="Mongolian Baiti"/>
                <w:b/>
              </w:rPr>
              <w:t>Lab</w:t>
            </w:r>
            <w:r w:rsidR="007F2F39" w:rsidRPr="00C26690">
              <w:rPr>
                <w:rFonts w:cs="Mongolian Baiti"/>
                <w:b/>
              </w:rPr>
              <w:t xml:space="preserve"> </w:t>
            </w:r>
          </w:p>
        </w:tc>
      </w:tr>
      <w:tr w:rsidR="00BF1B5C" w:rsidRPr="00C26690" w14:paraId="432F6AB7" w14:textId="77777777" w:rsidTr="00C26690">
        <w:trPr>
          <w:trHeight w:val="350"/>
        </w:trPr>
        <w:tc>
          <w:tcPr>
            <w:tcW w:w="1615" w:type="dxa"/>
            <w:vAlign w:val="center"/>
          </w:tcPr>
          <w:p w14:paraId="5381A3CB" w14:textId="4B578FD9" w:rsidR="004E1D12" w:rsidRPr="00C26690" w:rsidRDefault="0095134D" w:rsidP="008A4119">
            <w:pPr>
              <w:spacing w:beforeLines="40" w:before="96" w:afterLines="40" w:after="96"/>
              <w:jc w:val="center"/>
              <w:rPr>
                <w:rFonts w:cs="Mongolian Baiti"/>
              </w:rPr>
            </w:pPr>
            <w:r w:rsidRPr="00C26690">
              <w:rPr>
                <w:rFonts w:cs="Mongolian Baiti"/>
              </w:rPr>
              <w:t>LAB</w:t>
            </w:r>
          </w:p>
        </w:tc>
        <w:tc>
          <w:tcPr>
            <w:tcW w:w="8033" w:type="dxa"/>
          </w:tcPr>
          <w:p w14:paraId="614209A8" w14:textId="77777777" w:rsidR="00A80BD0" w:rsidRPr="00C26690" w:rsidRDefault="007F2F39" w:rsidP="008A4119">
            <w:pPr>
              <w:spacing w:beforeLines="40" w:before="96" w:afterLines="40" w:after="96"/>
              <w:rPr>
                <w:rFonts w:cs="Mongolian Baiti"/>
              </w:rPr>
            </w:pPr>
            <w:r w:rsidRPr="00C26690">
              <w:rPr>
                <w:rFonts w:cs="Mongolian Baiti"/>
              </w:rPr>
              <w:t xml:space="preserve">Handout: </w:t>
            </w:r>
          </w:p>
          <w:p w14:paraId="2F7576BE" w14:textId="3D796A5E" w:rsidR="00CE7EE8" w:rsidRPr="00C26690" w:rsidRDefault="007F2F39" w:rsidP="00A80BD0">
            <w:pPr>
              <w:pStyle w:val="ListParagraph"/>
              <w:rPr>
                <w:szCs w:val="24"/>
              </w:rPr>
            </w:pPr>
            <w:r w:rsidRPr="00C26690">
              <w:rPr>
                <w:szCs w:val="24"/>
              </w:rPr>
              <w:t>Final Exam Review</w:t>
            </w:r>
          </w:p>
          <w:p w14:paraId="1E83D92E" w14:textId="2A1D3847" w:rsidR="004E1D12" w:rsidRPr="00C26690" w:rsidRDefault="0095134D" w:rsidP="0095134D">
            <w:pPr>
              <w:pStyle w:val="ListParagraph"/>
              <w:rPr>
                <w:rFonts w:cs="Mongolian Baiti"/>
                <w:szCs w:val="24"/>
              </w:rPr>
            </w:pPr>
            <w:r w:rsidRPr="00C26690">
              <w:rPr>
                <w:szCs w:val="24"/>
              </w:rPr>
              <w:t>Regression and Correlation Application Assignment</w:t>
            </w:r>
          </w:p>
        </w:tc>
      </w:tr>
      <w:tr w:rsidR="00BF1B5C" w:rsidRPr="00C26690" w14:paraId="052186DA" w14:textId="77777777" w:rsidTr="00C26690">
        <w:trPr>
          <w:trHeight w:val="339"/>
        </w:trPr>
        <w:tc>
          <w:tcPr>
            <w:tcW w:w="1615" w:type="dxa"/>
            <w:vAlign w:val="center"/>
          </w:tcPr>
          <w:p w14:paraId="0D1DC061" w14:textId="77777777" w:rsidR="002E5BD4" w:rsidRPr="00C26690" w:rsidRDefault="007F2F39" w:rsidP="009C67EE">
            <w:pPr>
              <w:spacing w:beforeLines="40" w:before="96" w:afterLines="40" w:after="96"/>
              <w:jc w:val="center"/>
              <w:rPr>
                <w:rFonts w:cs="Mongolian Baiti"/>
              </w:rPr>
            </w:pPr>
            <w:r w:rsidRPr="00C26690">
              <w:rPr>
                <w:rFonts w:cs="Mongolian Baiti"/>
              </w:rPr>
              <w:t>Application</w:t>
            </w:r>
          </w:p>
        </w:tc>
        <w:tc>
          <w:tcPr>
            <w:tcW w:w="8033" w:type="dxa"/>
          </w:tcPr>
          <w:p w14:paraId="496A112B" w14:textId="6CD6C862" w:rsidR="002E5BD4" w:rsidRPr="00C26690" w:rsidRDefault="007F2F39" w:rsidP="009C67EE">
            <w:pPr>
              <w:spacing w:beforeLines="40" w:before="96" w:afterLines="40" w:after="96"/>
              <w:rPr>
                <w:rFonts w:cs="Mongolian Baiti"/>
              </w:rPr>
            </w:pPr>
            <w:r w:rsidRPr="00C26690">
              <w:rPr>
                <w:rFonts w:cs="Mongolian Baiti"/>
              </w:rPr>
              <w:t>Regress</w:t>
            </w:r>
            <w:r w:rsidR="0095134D" w:rsidRPr="00C26690">
              <w:rPr>
                <w:rFonts w:cs="Mongolian Baiti"/>
              </w:rPr>
              <w:t xml:space="preserve">ion and Correlation Application </w:t>
            </w:r>
            <w:r w:rsidRPr="00C26690">
              <w:rPr>
                <w:rFonts w:cs="Mongolian Baiti"/>
              </w:rPr>
              <w:t>Assignment</w:t>
            </w:r>
            <w:r w:rsidR="0095134D" w:rsidRPr="00C26690">
              <w:rPr>
                <w:rFonts w:cs="Mongolian Baiti"/>
              </w:rPr>
              <w:t xml:space="preserve"> and Lab 4 Presentations due.</w:t>
            </w:r>
          </w:p>
        </w:tc>
      </w:tr>
      <w:tr w:rsidR="00BF1B5C" w:rsidRPr="00C26690" w14:paraId="606EECE9" w14:textId="77777777" w:rsidTr="00C26690">
        <w:trPr>
          <w:trHeight w:val="323"/>
        </w:trPr>
        <w:tc>
          <w:tcPr>
            <w:tcW w:w="1615" w:type="dxa"/>
            <w:vAlign w:val="center"/>
          </w:tcPr>
          <w:p w14:paraId="723EFFB5" w14:textId="77777777" w:rsidR="004E1D12" w:rsidRPr="00C26690" w:rsidRDefault="007F2F39" w:rsidP="008A4119">
            <w:pPr>
              <w:spacing w:beforeLines="40" w:before="96" w:afterLines="40" w:after="96"/>
              <w:jc w:val="center"/>
              <w:rPr>
                <w:rFonts w:cs="Mongolian Baiti"/>
                <w:b/>
              </w:rPr>
            </w:pPr>
            <w:r w:rsidRPr="00C26690">
              <w:rPr>
                <w:rFonts w:cs="Mongolian Baiti"/>
                <w:b/>
              </w:rPr>
              <w:t>Week 16</w:t>
            </w:r>
          </w:p>
        </w:tc>
        <w:tc>
          <w:tcPr>
            <w:tcW w:w="8033" w:type="dxa"/>
            <w:vAlign w:val="center"/>
          </w:tcPr>
          <w:p w14:paraId="75E4AA87" w14:textId="77777777" w:rsidR="004E1D12" w:rsidRPr="00C26690" w:rsidRDefault="007F2F39" w:rsidP="008A4119">
            <w:pPr>
              <w:spacing w:beforeLines="40" w:before="96" w:afterLines="40" w:after="96"/>
              <w:jc w:val="center"/>
              <w:rPr>
                <w:rFonts w:cs="Mongolian Baiti"/>
                <w:b/>
              </w:rPr>
            </w:pPr>
            <w:r w:rsidRPr="00C26690">
              <w:rPr>
                <w:rFonts w:cs="Mongolian Baiti"/>
                <w:b/>
              </w:rPr>
              <w:t>Final Exam</w:t>
            </w:r>
          </w:p>
        </w:tc>
      </w:tr>
      <w:tr w:rsidR="00BF1B5C" w:rsidRPr="00C26690" w14:paraId="3C688385" w14:textId="77777777" w:rsidTr="00C26690">
        <w:trPr>
          <w:trHeight w:val="339"/>
        </w:trPr>
        <w:tc>
          <w:tcPr>
            <w:tcW w:w="1615" w:type="dxa"/>
            <w:vAlign w:val="center"/>
          </w:tcPr>
          <w:p w14:paraId="1A8387D4" w14:textId="79365856" w:rsidR="004E1D12" w:rsidRPr="00C26690" w:rsidRDefault="0095134D" w:rsidP="008A4119">
            <w:pPr>
              <w:spacing w:beforeLines="40" w:before="96" w:afterLines="40" w:after="96"/>
              <w:jc w:val="center"/>
              <w:rPr>
                <w:rFonts w:cs="Mongolian Baiti"/>
              </w:rPr>
            </w:pPr>
            <w:r w:rsidRPr="00C26690">
              <w:rPr>
                <w:rFonts w:cs="Mongolian Baiti"/>
              </w:rPr>
              <w:t>CLASS</w:t>
            </w:r>
          </w:p>
        </w:tc>
        <w:tc>
          <w:tcPr>
            <w:tcW w:w="8033" w:type="dxa"/>
          </w:tcPr>
          <w:p w14:paraId="42FE9A0C" w14:textId="3D957944" w:rsidR="004E1D12" w:rsidRPr="00C26690" w:rsidRDefault="0095134D" w:rsidP="008A4119">
            <w:pPr>
              <w:spacing w:beforeLines="40" w:before="96" w:afterLines="40" w:after="96"/>
              <w:rPr>
                <w:rFonts w:cs="Mongolian Baiti"/>
              </w:rPr>
            </w:pPr>
            <w:r w:rsidRPr="00C26690">
              <w:rPr>
                <w:rFonts w:cs="Mongolian Baiti"/>
              </w:rPr>
              <w:t>Prepare for final exam.</w:t>
            </w:r>
          </w:p>
        </w:tc>
      </w:tr>
      <w:tr w:rsidR="00BF1B5C" w:rsidRPr="00C26690" w14:paraId="02E294A3" w14:textId="77777777" w:rsidTr="00C26690">
        <w:trPr>
          <w:trHeight w:val="308"/>
        </w:trPr>
        <w:tc>
          <w:tcPr>
            <w:tcW w:w="1615" w:type="dxa"/>
            <w:vAlign w:val="center"/>
          </w:tcPr>
          <w:p w14:paraId="108A51E5" w14:textId="77777777" w:rsidR="004E1D12" w:rsidRPr="00C26690" w:rsidRDefault="007F2F39" w:rsidP="008A4119">
            <w:pPr>
              <w:spacing w:beforeLines="40" w:before="96" w:afterLines="40" w:after="96"/>
              <w:jc w:val="center"/>
              <w:rPr>
                <w:rFonts w:cs="Mongolian Baiti"/>
              </w:rPr>
            </w:pPr>
            <w:r w:rsidRPr="00C26690">
              <w:rPr>
                <w:rFonts w:cs="Mongolian Baiti"/>
              </w:rPr>
              <w:t xml:space="preserve">Application </w:t>
            </w:r>
          </w:p>
        </w:tc>
        <w:tc>
          <w:tcPr>
            <w:tcW w:w="8033" w:type="dxa"/>
          </w:tcPr>
          <w:p w14:paraId="25748A19" w14:textId="77777777" w:rsidR="004E1D12" w:rsidRPr="00C26690" w:rsidRDefault="007F2F39" w:rsidP="008A4119">
            <w:pPr>
              <w:spacing w:beforeLines="40" w:before="96" w:afterLines="40" w:after="96"/>
              <w:rPr>
                <w:rFonts w:cs="Mongolian Baiti"/>
              </w:rPr>
            </w:pPr>
            <w:r w:rsidRPr="00C26690">
              <w:rPr>
                <w:rFonts w:cs="Mongolian Baiti"/>
              </w:rPr>
              <w:t>Submit Final Exam</w:t>
            </w:r>
            <w:r w:rsidR="005B6091" w:rsidRPr="00C26690">
              <w:rPr>
                <w:rFonts w:cs="Mongolian Baiti"/>
              </w:rPr>
              <w:t>.</w:t>
            </w:r>
          </w:p>
        </w:tc>
      </w:tr>
    </w:tbl>
    <w:p w14:paraId="496CE37E" w14:textId="77777777" w:rsidR="00121E3B" w:rsidRPr="0095134D" w:rsidRDefault="00121E3B" w:rsidP="006A0B10">
      <w:pPr>
        <w:pStyle w:val="Heading1"/>
        <w:rPr>
          <w:rFonts w:cs="Mongolian Baiti"/>
        </w:rPr>
      </w:pPr>
    </w:p>
    <w:sectPr w:rsidR="00121E3B" w:rsidRPr="0095134D" w:rsidSect="00815905">
      <w:footerReference w:type="even" r:id="rId48"/>
      <w:footerReference w:type="default" r:id="rId49"/>
      <w:footerReference w:type="first" r:id="rId50"/>
      <w:type w:val="continuous"/>
      <w:pgSz w:w="12240" w:h="15840"/>
      <w:pgMar w:top="90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FE4BA" w14:textId="77777777" w:rsidR="00BC14A4" w:rsidRDefault="00BC14A4">
      <w:pPr>
        <w:spacing w:before="0" w:after="0"/>
      </w:pPr>
      <w:r>
        <w:separator/>
      </w:r>
    </w:p>
  </w:endnote>
  <w:endnote w:type="continuationSeparator" w:id="0">
    <w:p w14:paraId="00C10408" w14:textId="77777777" w:rsidR="00BC14A4" w:rsidRDefault="00BC14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eorgia Bold">
    <w:altName w:val="Georgia"/>
    <w:panose1 w:val="020408020504050202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854417"/>
      <w:docPartObj>
        <w:docPartGallery w:val="Page Numbers (Bottom of Page)"/>
        <w:docPartUnique/>
      </w:docPartObj>
    </w:sdtPr>
    <w:sdtEndPr>
      <w:rPr>
        <w:rStyle w:val="PageNumber"/>
      </w:rPr>
    </w:sdtEndPr>
    <w:sdtContent>
      <w:p w14:paraId="2C714A98" w14:textId="77777777" w:rsidR="008517BB" w:rsidRDefault="008517BB" w:rsidP="00423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78190" w14:textId="77777777" w:rsidR="008517BB" w:rsidRDefault="008517BB" w:rsidP="005D3EC2">
    <w:pPr>
      <w:pStyle w:val="Footer1"/>
      <w:ind w:right="360"/>
    </w:pPr>
    <w:r>
      <w:rPr>
        <w:noProof/>
      </w:rPr>
      <mc:AlternateContent>
        <mc:Choice Requires="wps">
          <w:drawing>
            <wp:inline distT="0" distB="0" distL="0" distR="0" wp14:anchorId="37C1C9FD" wp14:editId="206EB6C5">
              <wp:extent cx="5943600" cy="45085"/>
              <wp:effectExtent l="9525" t="9525" r="0" b="2540"/>
              <wp:docPr id="2"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11FA1536" w14:textId="77777777" w:rsidR="008517BB" w:rsidRDefault="008517BB">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AutoShape 2" o:spid="_x0000_s1026"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Nmr2gMAAGwKAAAOAAAAZHJzL2Uyb0RvYy54bWysVtuO4zYMfS/QfxD8&#10;WCBjO+Nk4mAyi+5OUyywbRfYtH1WbDk2IEuupFxmi/57D2U747l4mhbNg0NLxxR5SJG8fXeqJTsI&#10;YyutVkF8FQVMqEznldqtgl8368kiYNZxlXOplVgFD8IG7+6+/eb22CzFVJda5sIwKFF2eWxWQelc&#10;swxDm5Wi5vZKN0Jhs9Cm5g6vZhfmhh+hvZbhNIrm4VGbvDE6E9Zi9b7dDO68/qIQmfulKKxwTK4C&#10;2Ob80/jnlp7h3S1f7gxvyirrzOD/wYqaVwqHnlXdc8fZ3lQvVNVVZrTVhbvKdB3qoqgy4X2AN3H0&#10;zJsvJW+E9wXk2OZMk/3/1GY/Hz4bVuWrYBowxWuE6Pu90/5kNiV6jo1dAvWl+Wy6NwuRbY8/6Rxo&#10;DrT3/FSYmhWyan5DHvgVeMdOnuqHM9Xi5FiGxVmaXM8jRCTDXjKLFjM6K+RLUkNEZnvrfhTay/zw&#10;ybo2Ujkkz3PeWbuBjqKWCNp3IYujRRSxI5vGpLv7ogfGA2DEytdBYOGsbVTT9QDUHjmiLXkBHLFt&#10;NgB648fsm78Ajmi8GQDftBEX9Ozxm/ylA+Aof/Hl4bgoHvFFAYmHERm3bRiOluUR8uI344Es3fV5&#10;yMs+NbOT6nITEuNU/yJ/DRpt6RpQoiLXN3GX6ED5PH8dDLcJfH0RGH4RuL9Cb2tGBhH45iLNSA4C&#10;pxeBKfaEjp+4CLYeqTEoyFSKNxRXFOMNRQ7leBPDBxTkDZj317bhjpglhkhkRxQof6lZ2Uu0V+uD&#10;2GiPckSyT2Bvhb/+OPsRIdUQ2dra4nEikP1+/98803guKqPYzkJw8G/09pb252ZSW+FJeLT9uS39&#10;Nz0CJhFN3o8zdVgcVtEtavO6kpIZ7X6vXOlrfF+rabPrLwjHP3fhtnPd62xfC+XaVmyE5A5zgC2r&#10;xiKsS1FvBTqL+Zj7jOBLV0nBHOIE9h1owp/1UYvwg+yZa2XqJKtAYWgIGJc7DBdOdlnYO0Jhl/4S&#10;KU2O9WGkdfSZLn2o4/hO/GcaT5Po/TSdrOeLm0myTmaT9CZaTKI4fZ/OoyRN7td/0ZWNk2VZ5blQ&#10;nyol+qkgTl7w8moz7+aTtp/7uYCSN51NZ74aWC2rnKwlK63ZbT9Iww6cxhP/63x8AjN6r3KfEaXg&#10;+Q+d7HglWzl8arHPArjd/3siQurj1Lnbju5O2xM00uJW5w9o6MgKHxAMcxBKbb4G7IjBaBXYP/bc&#10;IAzyo8LkQaHrBdML217gKsOnCBai5sUPDm/4Zt+YaldCc1sc6GCMNN7EbvyimWn4Dnk4JN79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vvt2tkAAAADAQAADwAAAGRycy9kb3du&#10;cmV2LnhtbEyPQUvDQBCF74L/YRnBS7CbVGg1ZlNEEK/aFu1xmh2T0OxszG7a+O8dvdTLg8cb3vum&#10;WE2uU0caQuvZQDZLQRFX3rZcG9hunm/uQIWIbLHzTAa+KcCqvLwoMLf+xG90XMdaSQmHHA00Mfa5&#10;1qFqyGGY+Z5Ysk8/OIxih1rbAU9S7jo9T9OFdtiyLDTY01ND1WE9OgPJl05el7vdS5Z+zA/JFul9&#10;2ozGXF9Njw+gIk3xfAy/+IIOpTDt/cg2qM6APBL/VLL724XYvYFlBros9H/28gcAAP//AwBQSwME&#10;CgAAAAAAAAAhAPHdgrZNAAAATQAAABQAAABkcnMvbWVkaWEvaW1hZ2UxLnBuZ4lQTkcNChoKAAAA&#10;DUlIRFIAAAAIAAAACAgCAAAAS20p3AAAABRJREFUCB1j/M+AHTBhF2ZgGJwSAM1BAQ85aongAAAA&#10;AElFTkSuQmCCUEsBAi0AFAAGAAgAAAAhALGCZ7YKAQAAEwIAABMAAAAAAAAAAAAAAAAAAAAAAFtD&#10;b250ZW50X1R5cGVzXS54bWxQSwECLQAUAAYACAAAACEAOP0h/9YAAACUAQAACwAAAAAAAAAAAAAA&#10;AAA7AQAAX3JlbHMvLnJlbHNQSwECLQAUAAYACAAAACEAeazZq9oDAABsCgAADgAAAAAAAAAAAAAA&#10;AAA6AgAAZHJzL2Uyb0RvYy54bWxQSwECLQAUAAYACAAAACEAqiYOvrwAAAAhAQAAGQAAAAAAAAAA&#10;AAAAAABABgAAZHJzL19yZWxzL2Uyb0RvYy54bWwucmVsc1BLAQItABQABgAIAAAAIQA2++3a2QAA&#10;AAMBAAAPAAAAAAAAAAAAAAAAADMHAABkcnMvZG93bnJldi54bWxQSwECLQAKAAAAAAAAACEA8d2C&#10;tk0AAABNAAAAFAAAAAAAAAAAAAAAAAA5CAAAZHJzL21lZGlhL2ltYWdlMS5wbmdQSwUGAAAAAAYA&#10;BgB8AQAAuAg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11FA1536" w14:textId="77777777" w:rsidR="008517BB" w:rsidRDefault="008517BB">
                    <w:pPr>
                      <w:pStyle w:val="FreeForm"/>
                      <w:rPr>
                        <w:rFonts w:eastAsia="Times New Roman"/>
                        <w:color w:val="auto"/>
                        <w:sz w:val="20"/>
                      </w:rPr>
                    </w:pPr>
                  </w:p>
                </w:txbxContent>
              </v:textbox>
              <w10:anchorlock/>
            </v:shape>
          </w:pict>
        </mc:Fallback>
      </mc:AlternateContent>
    </w:r>
  </w:p>
  <w:p w14:paraId="7F422AB4" w14:textId="77777777" w:rsidR="008517BB" w:rsidRPr="00AE147F" w:rsidRDefault="008517BB" w:rsidP="009C35DC">
    <w:pPr>
      <w:pStyle w:val="Footer1"/>
    </w:pPr>
    <w:r>
      <w:t xml:space="preserve">Dr. Cassandra Hawkins </w:t>
    </w:r>
    <w:r>
      <w:tab/>
      <w:t>Fall 2018</w:t>
    </w:r>
    <w:r>
      <w:tab/>
    </w:r>
  </w:p>
  <w:p w14:paraId="286D40D7" w14:textId="77777777" w:rsidR="008517BB" w:rsidRDefault="008517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636F" w14:textId="77777777" w:rsidR="008517BB" w:rsidRDefault="008517BB" w:rsidP="007140A6">
    <w:pPr>
      <w:pStyle w:val="Footer1"/>
    </w:pPr>
    <w:r>
      <w:rPr>
        <w:noProof/>
      </w:rPr>
      <mc:AlternateContent>
        <mc:Choice Requires="wps">
          <w:drawing>
            <wp:inline distT="0" distB="0" distL="0" distR="0" wp14:anchorId="52665E76" wp14:editId="3C42A5DD">
              <wp:extent cx="5943600" cy="45085"/>
              <wp:effectExtent l="9525" t="9525" r="0" b="2540"/>
              <wp:docPr id="7"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744D8759" w14:textId="77777777" w:rsidR="008517BB" w:rsidRDefault="008517BB" w:rsidP="007140A6">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_x0000_s1027"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2s3QMAAHMKAAAOAAAAZHJzL2Uyb0RvYy54bWysVlGP2zYMfh/Q/yD4&#10;cUDOds7JxcHlira3DAW6tkCz7Vmx5diALHmSEuc67L+PpK2cL3fu0mJ+sGnrM0Xyo0jevj7Wkh2E&#10;sZVWqyC+igImVKbzSu1Wwe+b9WQRMOu4yrnUSqyCB2GD13evfrptm6WY6lLLXBgGSpRdts0qKJ1r&#10;lmFos1LU3F7pRihYLLSpuYNXswtzw1vQXstwGkXzsNUmb4zOhLXw9b5bDO5If1GIzH0qCisck6sA&#10;bHN0N3Tf4j28u+XLneFNWWW9GfwHrKh5pWDTk6p77jjbm+qZqrrKjLa6cFeZrkNdFFUmyAfwJo7O&#10;vPlS8kaQLxAc25zCZP8/tdnHw2fDqnwV3ARM8RooerN3mnZmUwxP29gloL40n03/ZkFk2/Y3nQOa&#10;A5o8PxamZoWsmj8gD+gLeMeOFOqHU6jF0bEMPs7S5HoeASMZrCWzaDHDvUK+RDUYyGxv3a9Ck8wP&#10;H6zrmMpBojjnvbUb0FHUEkj7OWRxtIgi1rJpjLr7PzwwHgAjVr4Mmj4BjWi6HoC6LUe0Jc+AIxpn&#10;AyAZP2bf/BlwRCPQeRaWERvhgJ4BRzSmA+Bo/OLL6biIj/giQuIhI+O2DenoojziavxNPiBLdz4P&#10;eelTMzuqPjdBYhzrX0THoNEWjwEmKuT6Ju4THVCU5y+DwW0EX18EBr8Q7I/QtzVDBiH45iLNkBwI&#10;Ti8CI/eIjp+4CNF6DI2BgoyleIO8QjHeIHNQjjcx+AAFeQORp2PbcIeRxQihyNpV0B1qVnoJ12p9&#10;EBtNKIdBptNIVtDxh70fEVINkZ2tHR52BKRf98/mTOOpqIxiewshBt+j11vq982ktoKC8Gj7uS3+&#10;H48AkzBM5McpdPBxWEW3UJvXlZTMaPdn5Uqq8b5W42LfX4CO/+7CXee619m+Fsp1rdgIyR3MAbas&#10;Ggu0LkW9FdBZzPucMoIvXSUFc8ATRN9BmOBhibUILpApcp2MnWQVKBgaAsblDoYLJ/ss9I4g7ZIO&#10;kdLomKcRv0Of6dMHOw514r/TeJpEb6fpZD1f3EySdTKbpDfRYhLF6dt0HiVpcr/+B49snCzLKs+F&#10;+lAp4aeCOHkWlxebeT+fdP2c5gJM3nQ2nVE1sFpWOVqLVlqz276Thh04jid09T4+gRm9VzllRCl4&#10;/ksvO17JTg6fWkxZAG77JwUixD6Onbvr6O64PVLbJ2ZwbavzB+jrkBzEC8x0IJTafA1YC/PRKrB/&#10;7bkBNuR7BQMIMugF44WtF7jK4FfgDMgj8Z2DN/hn35hqV4LmrkbgxjDZkKX9FIaj0/Ad5OGsePc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vvt2tkAAAADAQAADwAAAGRycy9k&#10;b3ducmV2LnhtbEyPQUvDQBCF74L/YRnBS7CbVGg1ZlNEEK/aFu1xmh2T0OxszG7a+O8dvdTLg8cb&#10;3vumWE2uU0caQuvZQDZLQRFX3rZcG9hunm/uQIWIbLHzTAa+KcCqvLwoMLf+xG90XMdaSQmHHA00&#10;Mfa51qFqyGGY+Z5Ysk8/OIxih1rbAU9S7jo9T9OFdtiyLDTY01ND1WE9OgPJl05el7vdS5Z+zA/J&#10;Ful92ozGXF9Njw+gIk3xfAy/+IIOpTDt/cg2qM6APBL/VLL724XYvYFlBros9H/28gcAAP//AwBQ&#10;SwMECgAAAAAAAAAhAPHdgrZNAAAATQAAABQAAABkcnMvbWVkaWEvaW1hZ2UxLnBuZ4lQTkcNChoK&#10;AAAADUlIRFIAAAAIAAAACAgCAAAAS20p3AAAABRJREFUCB1j/M+AHTBhF2ZgGJwSAM1BAQ85aong&#10;AAAAAElFTkSuQmCCUEsBAi0AFAAGAAgAAAAhALGCZ7YKAQAAEwIAABMAAAAAAAAAAAAAAAAAAAAA&#10;AFtDb250ZW50X1R5cGVzXS54bWxQSwECLQAUAAYACAAAACEAOP0h/9YAAACUAQAACwAAAAAAAAAA&#10;AAAAAAA7AQAAX3JlbHMvLnJlbHNQSwECLQAUAAYACAAAACEAXTFdrN0DAABzCgAADgAAAAAAAAAA&#10;AAAAAAA6AgAAZHJzL2Uyb0RvYy54bWxQSwECLQAUAAYACAAAACEAqiYOvrwAAAAhAQAAGQAAAAAA&#10;AAAAAAAAAABDBgAAZHJzL19yZWxzL2Uyb0RvYy54bWwucmVsc1BLAQItABQABgAIAAAAIQA2++3a&#10;2QAAAAMBAAAPAAAAAAAAAAAAAAAAADYHAABkcnMvZG93bnJldi54bWxQSwECLQAKAAAAAAAAACEA&#10;8d2Ctk0AAABNAAAAFAAAAAAAAAAAAAAAAAA8CAAAZHJzL21lZGlhL2ltYWdlMS5wbmdQSwUGAAAA&#10;AAYABgB8AQAAuwg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744D8759" w14:textId="77777777" w:rsidR="008517BB" w:rsidRDefault="008517BB" w:rsidP="007140A6">
                    <w:pPr>
                      <w:pStyle w:val="FreeForm"/>
                      <w:rPr>
                        <w:rFonts w:eastAsia="Times New Roman"/>
                        <w:color w:val="auto"/>
                        <w:sz w:val="20"/>
                      </w:rPr>
                    </w:pPr>
                  </w:p>
                </w:txbxContent>
              </v:textbox>
              <w10:anchorlock/>
            </v:shape>
          </w:pict>
        </mc:Fallback>
      </mc:AlternateContent>
    </w:r>
  </w:p>
  <w:p w14:paraId="0A4A7DA9" w14:textId="77777777" w:rsidR="008517BB" w:rsidRPr="00B47113" w:rsidRDefault="008517BB" w:rsidP="007140A6">
    <w:pPr>
      <w:pStyle w:val="Footer1"/>
      <w:rPr>
        <w:rFonts w:ascii="Verdana" w:hAnsi="Verdana"/>
        <w:sz w:val="18"/>
        <w:szCs w:val="18"/>
      </w:rPr>
    </w:pPr>
    <w:r w:rsidRPr="00B47113">
      <w:rPr>
        <w:rFonts w:ascii="Verdana" w:hAnsi="Verdana"/>
        <w:sz w:val="18"/>
        <w:szCs w:val="18"/>
      </w:rPr>
      <w:t>RP 508 Statistical Analysis – Mississippi Valley State University</w:t>
    </w:r>
  </w:p>
  <w:p w14:paraId="66C368D3" w14:textId="77777777" w:rsidR="008517BB" w:rsidRPr="00B47113" w:rsidRDefault="008517BB" w:rsidP="007140A6">
    <w:pPr>
      <w:pStyle w:val="Footer1"/>
      <w:rPr>
        <w:rFonts w:ascii="Verdana" w:hAnsi="Verdana"/>
        <w:sz w:val="18"/>
        <w:szCs w:val="18"/>
      </w:rPr>
    </w:pPr>
    <w:r w:rsidRPr="00B47113">
      <w:rPr>
        <w:rFonts w:ascii="Verdana" w:hAnsi="Verdana"/>
        <w:sz w:val="18"/>
        <w:szCs w:val="18"/>
      </w:rPr>
      <w:t xml:space="preserve">Dr. Cassandra Hawkins </w:t>
    </w:r>
    <w:r w:rsidRPr="00B47113">
      <w:rPr>
        <w:rFonts w:ascii="Verdana" w:hAnsi="Verdana"/>
        <w:sz w:val="18"/>
        <w:szCs w:val="18"/>
      </w:rPr>
      <w:tab/>
      <w:t>Spring 2019</w:t>
    </w:r>
    <w:r w:rsidRPr="00B47113">
      <w:rPr>
        <w:rFonts w:ascii="Verdana" w:hAnsi="Verdana"/>
        <w:sz w:val="18"/>
        <w:szCs w:val="18"/>
      </w:rPr>
      <w:tab/>
    </w:r>
    <w:r w:rsidRPr="00B47113">
      <w:rPr>
        <w:rFonts w:ascii="Verdana" w:hAnsi="Verdana"/>
        <w:sz w:val="18"/>
        <w:szCs w:val="18"/>
      </w:rPr>
      <w:fldChar w:fldCharType="begin"/>
    </w:r>
    <w:r w:rsidRPr="00B47113">
      <w:rPr>
        <w:rFonts w:ascii="Verdana" w:hAnsi="Verdana"/>
        <w:sz w:val="18"/>
        <w:szCs w:val="18"/>
      </w:rPr>
      <w:instrText xml:space="preserve"> PAGE </w:instrText>
    </w:r>
    <w:r w:rsidRPr="00B47113">
      <w:rPr>
        <w:rFonts w:ascii="Verdana" w:hAnsi="Verdana"/>
        <w:sz w:val="18"/>
        <w:szCs w:val="18"/>
      </w:rPr>
      <w:fldChar w:fldCharType="separate"/>
    </w:r>
    <w:r w:rsidR="00BE6CB6">
      <w:rPr>
        <w:rFonts w:ascii="Verdana" w:hAnsi="Verdana"/>
        <w:noProof/>
        <w:sz w:val="18"/>
        <w:szCs w:val="18"/>
      </w:rPr>
      <w:t>- 10 -</w:t>
    </w:r>
    <w:r w:rsidRPr="00B47113">
      <w:rPr>
        <w:rFonts w:ascii="Verdana" w:hAnsi="Verdana"/>
        <w:sz w:val="18"/>
        <w:szCs w:val="18"/>
      </w:rPr>
      <w:fldChar w:fldCharType="end"/>
    </w:r>
  </w:p>
  <w:p w14:paraId="71995BD6" w14:textId="77777777" w:rsidR="008517BB" w:rsidRDefault="008517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2FF8" w14:textId="77777777" w:rsidR="008517BB" w:rsidRDefault="008517BB" w:rsidP="00C62715">
    <w:pPr>
      <w:pStyle w:val="Footer1"/>
    </w:pPr>
    <w:r>
      <w:rPr>
        <w:noProof/>
      </w:rPr>
      <mc:AlternateContent>
        <mc:Choice Requires="wps">
          <w:drawing>
            <wp:inline distT="0" distB="0" distL="0" distR="0" wp14:anchorId="63E1F6AF" wp14:editId="6EC18AE3">
              <wp:extent cx="5943600" cy="45085"/>
              <wp:effectExtent l="9525" t="9525" r="0" b="2540"/>
              <wp:docPr id="6"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243148CF" w14:textId="77777777" w:rsidR="008517BB" w:rsidRDefault="008517BB" w:rsidP="00C62715">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_x0000_s1028"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w5e2wMAAHMKAAAOAAAAZHJzL2Uyb0RvYy54bWysVt+PozYQfq90/4PF&#10;40lZIEuyAW32dHfbVCdd25MubZ8dMAHJ2NR2Qvaq/u+dGXCW/ZE0rS4PZICP8cz3jT1z++7QSLYX&#10;xtZaLYP4KgqYULkuarVdBr+tV5NFwKzjquBSK7EMHoQN3t29+eG2azMx1ZWWhTAMnCibde0yqJxr&#10;szC0eSUabq90KxS8LLVpuINbsw0Lwzvw3shwGkXzsNOmaI3OhbXw9L5/GdyR/7IUufu1LK1wTC4D&#10;iM3R1dB1g9fw7pZnW8Pbqs6HMPj/iKLhtYJFj67uueNsZ+oXrpo6N9rq0l3lugl1Wda5oBwgmzh6&#10;ls3XireCcgFybHukyX4/t/kv+y+G1cUymAdM8QYker9zmlZmU6Sna20GqK/tFzPcWTDZpvtZF4Dm&#10;gKbMD6VpWCnr9neoA3oC2bEDUf1wpFocHMvh4SxNrucRKJLDu2QWLWa4VsgzdINE5jvrfhKabL7/&#10;bF2vVAEW8VwM0a7BR9lIEO1tyOJoEUWsY9MYfQ9feGA8Akaseh00fQI64el6BOqXPOEteQE84XE2&#10;AlLwp+IDlY7Z9sATHm9GwLMxwgY9ejzLXzoCnuQvvlyOi/SILxIkHityOraxHGfJi8/qAVW69XXI&#10;K1+a+UENtQkW43j+RbQNWm1xG2ChQq2v46HQAUV1/joY0kbw9UVgyAvBfgud9wwVhOCbizxDcSA4&#10;vQiM2iM6fpIisPVIjYEDGY/iNeoKh/EalYPjeB1DDnAgr4F52rYtd8gsMoQm65ZBv6lZ5S181+i9&#10;WGtCOSSZCpiioO0Paz8ipBoj+1h7PKwISP/e/7fPPPbrn8MOEQIH/8Wvj9Svm0ttBZHwGPvzWPw3&#10;HgHhI02Ux5E6ZH50im7gbF7VUjKj3R+1q+iM92c1vhz6C8jx712471z3Ot81Qrm+FRshuYM5wFZ1&#10;a0HWTDQbAZ3FfCqoInjmaimYA52AfQc0wZ8l1SL4gU3M9TZ2kmWgYGgIGJdbGC6cHKrQJ4KyS9pE&#10;SmNiXhp8Dn1mKB/sONSJ/0rjaRJ9mKaT1XxxM0lWyWyS3kSLSRSnH9J5lKTJ/epv3LJxklV1UQj1&#10;uVbCTwVx8oKXV5v5MJ/0/ZzmAizedDad0WlgtawLjBajtGa7+SgN23McT+g35PgEZvROFVQRleDF&#10;j4PteC17O3waMVUBpO3/iYgQ+zh27r6ju8PmQG3/2OM3uniAvg7FQbrATAdGpc23gHUwHy0D++eO&#10;G1BDflIwgKCC3jDe2HiDqxw+Bc1APDI/OriDb3atqbcVeO7PCAwKJhuKdJjCcHQa34M9nhX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b77drZAAAAAwEAAA8AAABkcnMvZG93&#10;bnJldi54bWxMj0FLw0AQhe+C/2EZwUuwm1RoNWZTRBCv2hbtcZodk9DsbMxu2vjvHb3Uy4PHG977&#10;plhNrlNHGkLr2UA2S0ERV962XBvYbp5v7kCFiGyx80wGvinAqry8KDC3/sRvdFzHWkkJhxwNNDH2&#10;udahashhmPmeWLJPPziMYoda2wFPUu46PU/ThXbYsiw02NNTQ9VhPToDyZdOXpe73UuWfswPyRbp&#10;fdqMxlxfTY8PoCJN8XwMv/iCDqUw7f3INqjOgDwS/1Sy+9uF2L2BZQa6LPR/9vIHAAD//wMAUEsD&#10;BAoAAAAAAAAAIQDx3YK2TQAAAE0AAAAUAAAAZHJzL21lZGlhL2ltYWdlMS5wbmeJUE5HDQoaCgAA&#10;AA1JSERSAAAACAAAAAgIAgAAAEttKdwAAAAUSURBVAgdY/zPgB0wYRdmYBicEgDNQQEPOWqJ4AAA&#10;AABJRU5ErkJgglBLAQItABQABgAIAAAAIQCxgme2CgEAABMCAAATAAAAAAAAAAAAAAAAAAAAAABb&#10;Q29udGVudF9UeXBlc10ueG1sUEsBAi0AFAAGAAgAAAAhADj9If/WAAAAlAEAAAsAAAAAAAAAAAAA&#10;AAAAOwEAAF9yZWxzLy5yZWxzUEsBAi0AFAAGAAgAAAAhAPoXDl7bAwAAcwoAAA4AAAAAAAAAAAAA&#10;AAAAOgIAAGRycy9lMm9Eb2MueG1sUEsBAi0AFAAGAAgAAAAhAKomDr68AAAAIQEAABkAAAAAAAAA&#10;AAAAAAAAQQYAAGRycy9fcmVscy9lMm9Eb2MueG1sLnJlbHNQSwECLQAUAAYACAAAACEANvvt2tkA&#10;AAADAQAADwAAAAAAAAAAAAAAAAA0BwAAZHJzL2Rvd25yZXYueG1sUEsBAi0ACgAAAAAAAAAhAPHd&#10;grZNAAAATQAAABQAAAAAAAAAAAAAAAAAOggAAGRycy9tZWRpYS9pbWFnZTEucG5nUEsFBgAAAAAG&#10;AAYAfAEAALkIA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243148CF" w14:textId="77777777" w:rsidR="008517BB" w:rsidRDefault="008517BB" w:rsidP="00C62715">
                    <w:pPr>
                      <w:pStyle w:val="FreeForm"/>
                      <w:rPr>
                        <w:rFonts w:eastAsia="Times New Roman"/>
                        <w:color w:val="auto"/>
                        <w:sz w:val="20"/>
                      </w:rPr>
                    </w:pPr>
                  </w:p>
                </w:txbxContent>
              </v:textbox>
              <w10:anchorlock/>
            </v:shape>
          </w:pict>
        </mc:Fallback>
      </mc:AlternateContent>
    </w:r>
  </w:p>
  <w:p w14:paraId="0C3927F2" w14:textId="77777777" w:rsidR="008517BB" w:rsidRPr="00C62715" w:rsidRDefault="008517BB" w:rsidP="00C62715">
    <w:pPr>
      <w:pStyle w:val="Footer1"/>
    </w:pPr>
    <w:r>
      <w:t xml:space="preserve">Dr. Cassandra Hawkins </w:t>
    </w:r>
    <w:r>
      <w:tab/>
      <w:t>Spring 2019</w:t>
    </w:r>
    <w:r>
      <w:tab/>
    </w:r>
    <w:r>
      <w:fldChar w:fldCharType="begin"/>
    </w:r>
    <w:r>
      <w:instrText xml:space="preserve"> PAGE </w:instrText>
    </w:r>
    <w:r>
      <w:fldChar w:fldCharType="separate"/>
    </w:r>
    <w:r>
      <w:t>2</w:t>
    </w:r>
    <w:r>
      <w:fldChar w:fldCharType="end"/>
    </w:r>
  </w:p>
  <w:p w14:paraId="07BE234B" w14:textId="77777777" w:rsidR="008517BB" w:rsidRDefault="008517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CBE74" w14:textId="77777777" w:rsidR="00BC14A4" w:rsidRDefault="00BC14A4">
      <w:pPr>
        <w:spacing w:before="0" w:after="0"/>
      </w:pPr>
      <w:r>
        <w:separator/>
      </w:r>
    </w:p>
  </w:footnote>
  <w:footnote w:type="continuationSeparator" w:id="0">
    <w:p w14:paraId="7F75D8EE" w14:textId="77777777" w:rsidR="00BC14A4" w:rsidRDefault="00BC14A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A32C7"/>
    <w:multiLevelType w:val="multilevel"/>
    <w:tmpl w:val="548A8A68"/>
    <w:lvl w:ilvl="0">
      <w:start w:val="1"/>
      <w:numFmt w:val="decimal"/>
      <w:lvlText w:val="%1."/>
      <w:lvlJc w:val="left"/>
      <w:pPr>
        <w:ind w:left="360" w:hanging="360"/>
      </w:pPr>
      <w:rPr>
        <w:rFonts w:hint="default"/>
        <w:position w:val="-2"/>
      </w:rPr>
    </w:lvl>
    <w:lvl w:ilvl="1">
      <w:numFmt w:val="bullet"/>
      <w:lvlText w:val="•"/>
      <w:lvlJc w:val="left"/>
      <w:pPr>
        <w:tabs>
          <w:tab w:val="num" w:pos="0"/>
        </w:tabs>
        <w:ind w:left="0" w:firstLine="360"/>
      </w:pPr>
      <w:rPr>
        <w:rFonts w:hint="default"/>
        <w:position w:val="-2"/>
      </w:rPr>
    </w:lvl>
    <w:lvl w:ilvl="2">
      <w:start w:val="1"/>
      <w:numFmt w:val="bullet"/>
      <w:lvlText w:val="•"/>
      <w:lvlJc w:val="left"/>
      <w:pPr>
        <w:tabs>
          <w:tab w:val="num" w:pos="0"/>
        </w:tabs>
        <w:ind w:left="0" w:firstLine="720"/>
      </w:pPr>
      <w:rPr>
        <w:rFonts w:hint="default"/>
        <w:position w:val="-2"/>
      </w:rPr>
    </w:lvl>
    <w:lvl w:ilvl="3">
      <w:start w:val="1"/>
      <w:numFmt w:val="bullet"/>
      <w:lvlText w:val="•"/>
      <w:lvlJc w:val="left"/>
      <w:pPr>
        <w:tabs>
          <w:tab w:val="num" w:pos="0"/>
        </w:tabs>
        <w:ind w:left="0" w:firstLine="1080"/>
      </w:pPr>
      <w:rPr>
        <w:rFonts w:hint="default"/>
        <w:position w:val="-2"/>
      </w:rPr>
    </w:lvl>
    <w:lvl w:ilvl="4">
      <w:start w:val="1"/>
      <w:numFmt w:val="bullet"/>
      <w:lvlText w:val="•"/>
      <w:lvlJc w:val="left"/>
      <w:pPr>
        <w:tabs>
          <w:tab w:val="num" w:pos="0"/>
        </w:tabs>
        <w:ind w:left="0" w:firstLine="1440"/>
      </w:pPr>
      <w:rPr>
        <w:rFonts w:hint="default"/>
        <w:position w:val="-2"/>
      </w:rPr>
    </w:lvl>
    <w:lvl w:ilvl="5">
      <w:start w:val="1"/>
      <w:numFmt w:val="bullet"/>
      <w:lvlText w:val="•"/>
      <w:lvlJc w:val="left"/>
      <w:pPr>
        <w:tabs>
          <w:tab w:val="num" w:pos="0"/>
        </w:tabs>
        <w:ind w:left="0" w:firstLine="1800"/>
      </w:pPr>
      <w:rPr>
        <w:rFonts w:hint="default"/>
        <w:position w:val="-2"/>
      </w:rPr>
    </w:lvl>
    <w:lvl w:ilvl="6">
      <w:start w:val="1"/>
      <w:numFmt w:val="bullet"/>
      <w:lvlText w:val="•"/>
      <w:lvlJc w:val="left"/>
      <w:pPr>
        <w:tabs>
          <w:tab w:val="num" w:pos="0"/>
        </w:tabs>
        <w:ind w:left="0" w:firstLine="2160"/>
      </w:pPr>
      <w:rPr>
        <w:rFonts w:hint="default"/>
        <w:position w:val="-2"/>
      </w:rPr>
    </w:lvl>
    <w:lvl w:ilvl="7">
      <w:start w:val="1"/>
      <w:numFmt w:val="bullet"/>
      <w:lvlText w:val="•"/>
      <w:lvlJc w:val="left"/>
      <w:pPr>
        <w:tabs>
          <w:tab w:val="num" w:pos="0"/>
        </w:tabs>
        <w:ind w:left="0" w:firstLine="2520"/>
      </w:pPr>
      <w:rPr>
        <w:rFonts w:hint="default"/>
        <w:position w:val="-2"/>
      </w:rPr>
    </w:lvl>
    <w:lvl w:ilvl="8">
      <w:start w:val="1"/>
      <w:numFmt w:val="bullet"/>
      <w:lvlText w:val="•"/>
      <w:lvlJc w:val="left"/>
      <w:pPr>
        <w:tabs>
          <w:tab w:val="num" w:pos="0"/>
        </w:tabs>
        <w:ind w:left="0" w:firstLine="2880"/>
      </w:pPr>
      <w:rPr>
        <w:rFonts w:hint="default"/>
        <w:position w:val="-2"/>
      </w:rPr>
    </w:lvl>
  </w:abstractNum>
  <w:abstractNum w:abstractNumId="2">
    <w:nsid w:val="0FCD542D"/>
    <w:multiLevelType w:val="hybridMultilevel"/>
    <w:tmpl w:val="F9F255B4"/>
    <w:lvl w:ilvl="0" w:tplc="D654F3C0">
      <w:start w:val="1"/>
      <w:numFmt w:val="decimal"/>
      <w:lvlText w:val="%1."/>
      <w:lvlJc w:val="left"/>
      <w:pPr>
        <w:ind w:left="360" w:hanging="360"/>
      </w:pPr>
    </w:lvl>
    <w:lvl w:ilvl="1" w:tplc="8D9E8CAC" w:tentative="1">
      <w:start w:val="1"/>
      <w:numFmt w:val="lowerLetter"/>
      <w:lvlText w:val="%2."/>
      <w:lvlJc w:val="left"/>
      <w:pPr>
        <w:ind w:left="1080" w:hanging="360"/>
      </w:pPr>
    </w:lvl>
    <w:lvl w:ilvl="2" w:tplc="2A426A42" w:tentative="1">
      <w:start w:val="1"/>
      <w:numFmt w:val="lowerRoman"/>
      <w:lvlText w:val="%3."/>
      <w:lvlJc w:val="right"/>
      <w:pPr>
        <w:ind w:left="1800" w:hanging="180"/>
      </w:pPr>
    </w:lvl>
    <w:lvl w:ilvl="3" w:tplc="CB2A8342" w:tentative="1">
      <w:start w:val="1"/>
      <w:numFmt w:val="decimal"/>
      <w:lvlText w:val="%4."/>
      <w:lvlJc w:val="left"/>
      <w:pPr>
        <w:ind w:left="2520" w:hanging="360"/>
      </w:pPr>
    </w:lvl>
    <w:lvl w:ilvl="4" w:tplc="0A000B16" w:tentative="1">
      <w:start w:val="1"/>
      <w:numFmt w:val="lowerLetter"/>
      <w:lvlText w:val="%5."/>
      <w:lvlJc w:val="left"/>
      <w:pPr>
        <w:ind w:left="3240" w:hanging="360"/>
      </w:pPr>
    </w:lvl>
    <w:lvl w:ilvl="5" w:tplc="AC3879F6" w:tentative="1">
      <w:start w:val="1"/>
      <w:numFmt w:val="lowerRoman"/>
      <w:lvlText w:val="%6."/>
      <w:lvlJc w:val="right"/>
      <w:pPr>
        <w:ind w:left="3960" w:hanging="180"/>
      </w:pPr>
    </w:lvl>
    <w:lvl w:ilvl="6" w:tplc="559216D4" w:tentative="1">
      <w:start w:val="1"/>
      <w:numFmt w:val="decimal"/>
      <w:lvlText w:val="%7."/>
      <w:lvlJc w:val="left"/>
      <w:pPr>
        <w:ind w:left="4680" w:hanging="360"/>
      </w:pPr>
    </w:lvl>
    <w:lvl w:ilvl="7" w:tplc="41FA5E30" w:tentative="1">
      <w:start w:val="1"/>
      <w:numFmt w:val="lowerLetter"/>
      <w:lvlText w:val="%8."/>
      <w:lvlJc w:val="left"/>
      <w:pPr>
        <w:ind w:left="5400" w:hanging="360"/>
      </w:pPr>
    </w:lvl>
    <w:lvl w:ilvl="8" w:tplc="E5BA9EAC" w:tentative="1">
      <w:start w:val="1"/>
      <w:numFmt w:val="lowerRoman"/>
      <w:lvlText w:val="%9."/>
      <w:lvlJc w:val="right"/>
      <w:pPr>
        <w:ind w:left="6120" w:hanging="180"/>
      </w:pPr>
    </w:lvl>
  </w:abstractNum>
  <w:abstractNum w:abstractNumId="3">
    <w:nsid w:val="197972AA"/>
    <w:multiLevelType w:val="hybridMultilevel"/>
    <w:tmpl w:val="8A58C1B2"/>
    <w:lvl w:ilvl="0" w:tplc="36723F28">
      <w:start w:val="1"/>
      <w:numFmt w:val="bullet"/>
      <w:lvlText w:val=""/>
      <w:lvlJc w:val="left"/>
      <w:pPr>
        <w:ind w:left="720" w:hanging="360"/>
      </w:pPr>
      <w:rPr>
        <w:rFonts w:ascii="Symbol" w:hAnsi="Symbol" w:hint="default"/>
      </w:rPr>
    </w:lvl>
    <w:lvl w:ilvl="1" w:tplc="515C85BA" w:tentative="1">
      <w:start w:val="1"/>
      <w:numFmt w:val="bullet"/>
      <w:lvlText w:val="o"/>
      <w:lvlJc w:val="left"/>
      <w:pPr>
        <w:ind w:left="1440" w:hanging="360"/>
      </w:pPr>
      <w:rPr>
        <w:rFonts w:ascii="Courier New" w:hAnsi="Courier New" w:cs="Courier New" w:hint="default"/>
      </w:rPr>
    </w:lvl>
    <w:lvl w:ilvl="2" w:tplc="C0262792" w:tentative="1">
      <w:start w:val="1"/>
      <w:numFmt w:val="bullet"/>
      <w:lvlText w:val=""/>
      <w:lvlJc w:val="left"/>
      <w:pPr>
        <w:ind w:left="2160" w:hanging="360"/>
      </w:pPr>
      <w:rPr>
        <w:rFonts w:ascii="Wingdings" w:hAnsi="Wingdings" w:hint="default"/>
      </w:rPr>
    </w:lvl>
    <w:lvl w:ilvl="3" w:tplc="4EEC205E" w:tentative="1">
      <w:start w:val="1"/>
      <w:numFmt w:val="bullet"/>
      <w:lvlText w:val=""/>
      <w:lvlJc w:val="left"/>
      <w:pPr>
        <w:ind w:left="2880" w:hanging="360"/>
      </w:pPr>
      <w:rPr>
        <w:rFonts w:ascii="Symbol" w:hAnsi="Symbol" w:hint="default"/>
      </w:rPr>
    </w:lvl>
    <w:lvl w:ilvl="4" w:tplc="1EB6947E" w:tentative="1">
      <w:start w:val="1"/>
      <w:numFmt w:val="bullet"/>
      <w:lvlText w:val="o"/>
      <w:lvlJc w:val="left"/>
      <w:pPr>
        <w:ind w:left="3600" w:hanging="360"/>
      </w:pPr>
      <w:rPr>
        <w:rFonts w:ascii="Courier New" w:hAnsi="Courier New" w:cs="Courier New" w:hint="default"/>
      </w:rPr>
    </w:lvl>
    <w:lvl w:ilvl="5" w:tplc="2AC05F1E" w:tentative="1">
      <w:start w:val="1"/>
      <w:numFmt w:val="bullet"/>
      <w:lvlText w:val=""/>
      <w:lvlJc w:val="left"/>
      <w:pPr>
        <w:ind w:left="4320" w:hanging="360"/>
      </w:pPr>
      <w:rPr>
        <w:rFonts w:ascii="Wingdings" w:hAnsi="Wingdings" w:hint="default"/>
      </w:rPr>
    </w:lvl>
    <w:lvl w:ilvl="6" w:tplc="6EE84D90" w:tentative="1">
      <w:start w:val="1"/>
      <w:numFmt w:val="bullet"/>
      <w:lvlText w:val=""/>
      <w:lvlJc w:val="left"/>
      <w:pPr>
        <w:ind w:left="5040" w:hanging="360"/>
      </w:pPr>
      <w:rPr>
        <w:rFonts w:ascii="Symbol" w:hAnsi="Symbol" w:hint="default"/>
      </w:rPr>
    </w:lvl>
    <w:lvl w:ilvl="7" w:tplc="E7962028" w:tentative="1">
      <w:start w:val="1"/>
      <w:numFmt w:val="bullet"/>
      <w:lvlText w:val="o"/>
      <w:lvlJc w:val="left"/>
      <w:pPr>
        <w:ind w:left="5760" w:hanging="360"/>
      </w:pPr>
      <w:rPr>
        <w:rFonts w:ascii="Courier New" w:hAnsi="Courier New" w:cs="Courier New" w:hint="default"/>
      </w:rPr>
    </w:lvl>
    <w:lvl w:ilvl="8" w:tplc="E9888F56" w:tentative="1">
      <w:start w:val="1"/>
      <w:numFmt w:val="bullet"/>
      <w:lvlText w:val=""/>
      <w:lvlJc w:val="left"/>
      <w:pPr>
        <w:ind w:left="6480" w:hanging="360"/>
      </w:pPr>
      <w:rPr>
        <w:rFonts w:ascii="Wingdings" w:hAnsi="Wingdings" w:hint="default"/>
      </w:rPr>
    </w:lvl>
  </w:abstractNum>
  <w:abstractNum w:abstractNumId="4">
    <w:nsid w:val="1A70025B"/>
    <w:multiLevelType w:val="hybridMultilevel"/>
    <w:tmpl w:val="F5683DD8"/>
    <w:lvl w:ilvl="0" w:tplc="EF8202E2">
      <w:start w:val="1"/>
      <w:numFmt w:val="decimal"/>
      <w:lvlText w:val="%1."/>
      <w:lvlJc w:val="left"/>
      <w:pPr>
        <w:ind w:left="360" w:hanging="360"/>
      </w:pPr>
      <w:rPr>
        <w:rFonts w:hint="default"/>
      </w:rPr>
    </w:lvl>
    <w:lvl w:ilvl="1" w:tplc="D45C72DA" w:tentative="1">
      <w:start w:val="1"/>
      <w:numFmt w:val="lowerLetter"/>
      <w:lvlText w:val="%2."/>
      <w:lvlJc w:val="left"/>
      <w:pPr>
        <w:ind w:left="1080" w:hanging="360"/>
      </w:pPr>
    </w:lvl>
    <w:lvl w:ilvl="2" w:tplc="73809A72" w:tentative="1">
      <w:start w:val="1"/>
      <w:numFmt w:val="lowerRoman"/>
      <w:lvlText w:val="%3."/>
      <w:lvlJc w:val="right"/>
      <w:pPr>
        <w:ind w:left="1800" w:hanging="180"/>
      </w:pPr>
    </w:lvl>
    <w:lvl w:ilvl="3" w:tplc="9F202446" w:tentative="1">
      <w:start w:val="1"/>
      <w:numFmt w:val="decimal"/>
      <w:lvlText w:val="%4."/>
      <w:lvlJc w:val="left"/>
      <w:pPr>
        <w:ind w:left="2520" w:hanging="360"/>
      </w:pPr>
    </w:lvl>
    <w:lvl w:ilvl="4" w:tplc="014C14AE" w:tentative="1">
      <w:start w:val="1"/>
      <w:numFmt w:val="lowerLetter"/>
      <w:lvlText w:val="%5."/>
      <w:lvlJc w:val="left"/>
      <w:pPr>
        <w:ind w:left="3240" w:hanging="360"/>
      </w:pPr>
    </w:lvl>
    <w:lvl w:ilvl="5" w:tplc="B7D4E84A" w:tentative="1">
      <w:start w:val="1"/>
      <w:numFmt w:val="lowerRoman"/>
      <w:lvlText w:val="%6."/>
      <w:lvlJc w:val="right"/>
      <w:pPr>
        <w:ind w:left="3960" w:hanging="180"/>
      </w:pPr>
    </w:lvl>
    <w:lvl w:ilvl="6" w:tplc="0F908804" w:tentative="1">
      <w:start w:val="1"/>
      <w:numFmt w:val="decimal"/>
      <w:lvlText w:val="%7."/>
      <w:lvlJc w:val="left"/>
      <w:pPr>
        <w:ind w:left="4680" w:hanging="360"/>
      </w:pPr>
    </w:lvl>
    <w:lvl w:ilvl="7" w:tplc="6CC43BAC" w:tentative="1">
      <w:start w:val="1"/>
      <w:numFmt w:val="lowerLetter"/>
      <w:lvlText w:val="%8."/>
      <w:lvlJc w:val="left"/>
      <w:pPr>
        <w:ind w:left="5400" w:hanging="360"/>
      </w:pPr>
    </w:lvl>
    <w:lvl w:ilvl="8" w:tplc="98EAEBCC" w:tentative="1">
      <w:start w:val="1"/>
      <w:numFmt w:val="lowerRoman"/>
      <w:lvlText w:val="%9."/>
      <w:lvlJc w:val="right"/>
      <w:pPr>
        <w:ind w:left="6120" w:hanging="180"/>
      </w:pPr>
    </w:lvl>
  </w:abstractNum>
  <w:abstractNum w:abstractNumId="5">
    <w:nsid w:val="33B97F86"/>
    <w:multiLevelType w:val="hybridMultilevel"/>
    <w:tmpl w:val="12BC0A40"/>
    <w:lvl w:ilvl="0" w:tplc="FA96E9DE">
      <w:start w:val="1"/>
      <w:numFmt w:val="decimal"/>
      <w:lvlText w:val="%1."/>
      <w:lvlJc w:val="left"/>
      <w:pPr>
        <w:ind w:left="360" w:hanging="360"/>
      </w:pPr>
      <w:rPr>
        <w:b w:val="0"/>
      </w:rPr>
    </w:lvl>
    <w:lvl w:ilvl="1" w:tplc="A9603E0A" w:tentative="1">
      <w:start w:val="1"/>
      <w:numFmt w:val="lowerLetter"/>
      <w:lvlText w:val="%2."/>
      <w:lvlJc w:val="left"/>
      <w:pPr>
        <w:ind w:left="720" w:hanging="360"/>
      </w:pPr>
    </w:lvl>
    <w:lvl w:ilvl="2" w:tplc="78389948" w:tentative="1">
      <w:start w:val="1"/>
      <w:numFmt w:val="lowerRoman"/>
      <w:lvlText w:val="%3."/>
      <w:lvlJc w:val="right"/>
      <w:pPr>
        <w:ind w:left="1440" w:hanging="180"/>
      </w:pPr>
    </w:lvl>
    <w:lvl w:ilvl="3" w:tplc="09C41134" w:tentative="1">
      <w:start w:val="1"/>
      <w:numFmt w:val="decimal"/>
      <w:lvlText w:val="%4."/>
      <w:lvlJc w:val="left"/>
      <w:pPr>
        <w:ind w:left="2160" w:hanging="360"/>
      </w:pPr>
    </w:lvl>
    <w:lvl w:ilvl="4" w:tplc="400093EA" w:tentative="1">
      <w:start w:val="1"/>
      <w:numFmt w:val="lowerLetter"/>
      <w:lvlText w:val="%5."/>
      <w:lvlJc w:val="left"/>
      <w:pPr>
        <w:ind w:left="2880" w:hanging="360"/>
      </w:pPr>
    </w:lvl>
    <w:lvl w:ilvl="5" w:tplc="F2FE89C2" w:tentative="1">
      <w:start w:val="1"/>
      <w:numFmt w:val="lowerRoman"/>
      <w:lvlText w:val="%6."/>
      <w:lvlJc w:val="right"/>
      <w:pPr>
        <w:ind w:left="3600" w:hanging="180"/>
      </w:pPr>
    </w:lvl>
    <w:lvl w:ilvl="6" w:tplc="3DA2D952" w:tentative="1">
      <w:start w:val="1"/>
      <w:numFmt w:val="decimal"/>
      <w:lvlText w:val="%7."/>
      <w:lvlJc w:val="left"/>
      <w:pPr>
        <w:ind w:left="4320" w:hanging="360"/>
      </w:pPr>
    </w:lvl>
    <w:lvl w:ilvl="7" w:tplc="D066987E" w:tentative="1">
      <w:start w:val="1"/>
      <w:numFmt w:val="lowerLetter"/>
      <w:lvlText w:val="%8."/>
      <w:lvlJc w:val="left"/>
      <w:pPr>
        <w:ind w:left="5040" w:hanging="360"/>
      </w:pPr>
    </w:lvl>
    <w:lvl w:ilvl="8" w:tplc="8A765576" w:tentative="1">
      <w:start w:val="1"/>
      <w:numFmt w:val="lowerRoman"/>
      <w:lvlText w:val="%9."/>
      <w:lvlJc w:val="right"/>
      <w:pPr>
        <w:ind w:left="5760" w:hanging="180"/>
      </w:pPr>
    </w:lvl>
  </w:abstractNum>
  <w:abstractNum w:abstractNumId="6">
    <w:nsid w:val="37BE370D"/>
    <w:multiLevelType w:val="hybridMultilevel"/>
    <w:tmpl w:val="39E4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24C8E"/>
    <w:multiLevelType w:val="hybridMultilevel"/>
    <w:tmpl w:val="2660A622"/>
    <w:lvl w:ilvl="0" w:tplc="F30CB08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B7591"/>
    <w:multiLevelType w:val="hybridMultilevel"/>
    <w:tmpl w:val="0B6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83171"/>
    <w:multiLevelType w:val="hybridMultilevel"/>
    <w:tmpl w:val="0508755C"/>
    <w:lvl w:ilvl="0" w:tplc="A204EF4E">
      <w:start w:val="1"/>
      <w:numFmt w:val="bullet"/>
      <w:lvlText w:val=""/>
      <w:lvlJc w:val="left"/>
      <w:pPr>
        <w:ind w:left="720" w:hanging="360"/>
      </w:pPr>
      <w:rPr>
        <w:rFonts w:ascii="Symbol" w:hAnsi="Symbol" w:hint="default"/>
      </w:rPr>
    </w:lvl>
    <w:lvl w:ilvl="1" w:tplc="1628399A" w:tentative="1">
      <w:start w:val="1"/>
      <w:numFmt w:val="bullet"/>
      <w:lvlText w:val="o"/>
      <w:lvlJc w:val="left"/>
      <w:pPr>
        <w:ind w:left="1440" w:hanging="360"/>
      </w:pPr>
      <w:rPr>
        <w:rFonts w:ascii="Courier New" w:hAnsi="Courier New" w:cs="Courier New" w:hint="default"/>
      </w:rPr>
    </w:lvl>
    <w:lvl w:ilvl="2" w:tplc="5C884A3E" w:tentative="1">
      <w:start w:val="1"/>
      <w:numFmt w:val="bullet"/>
      <w:lvlText w:val=""/>
      <w:lvlJc w:val="left"/>
      <w:pPr>
        <w:ind w:left="2160" w:hanging="360"/>
      </w:pPr>
      <w:rPr>
        <w:rFonts w:ascii="Wingdings" w:hAnsi="Wingdings" w:hint="default"/>
      </w:rPr>
    </w:lvl>
    <w:lvl w:ilvl="3" w:tplc="804AF5F0" w:tentative="1">
      <w:start w:val="1"/>
      <w:numFmt w:val="bullet"/>
      <w:lvlText w:val=""/>
      <w:lvlJc w:val="left"/>
      <w:pPr>
        <w:ind w:left="2880" w:hanging="360"/>
      </w:pPr>
      <w:rPr>
        <w:rFonts w:ascii="Symbol" w:hAnsi="Symbol" w:hint="default"/>
      </w:rPr>
    </w:lvl>
    <w:lvl w:ilvl="4" w:tplc="9E78DE68" w:tentative="1">
      <w:start w:val="1"/>
      <w:numFmt w:val="bullet"/>
      <w:lvlText w:val="o"/>
      <w:lvlJc w:val="left"/>
      <w:pPr>
        <w:ind w:left="3600" w:hanging="360"/>
      </w:pPr>
      <w:rPr>
        <w:rFonts w:ascii="Courier New" w:hAnsi="Courier New" w:cs="Courier New" w:hint="default"/>
      </w:rPr>
    </w:lvl>
    <w:lvl w:ilvl="5" w:tplc="EB28257A" w:tentative="1">
      <w:start w:val="1"/>
      <w:numFmt w:val="bullet"/>
      <w:lvlText w:val=""/>
      <w:lvlJc w:val="left"/>
      <w:pPr>
        <w:ind w:left="4320" w:hanging="360"/>
      </w:pPr>
      <w:rPr>
        <w:rFonts w:ascii="Wingdings" w:hAnsi="Wingdings" w:hint="default"/>
      </w:rPr>
    </w:lvl>
    <w:lvl w:ilvl="6" w:tplc="08EA61AC" w:tentative="1">
      <w:start w:val="1"/>
      <w:numFmt w:val="bullet"/>
      <w:lvlText w:val=""/>
      <w:lvlJc w:val="left"/>
      <w:pPr>
        <w:ind w:left="5040" w:hanging="360"/>
      </w:pPr>
      <w:rPr>
        <w:rFonts w:ascii="Symbol" w:hAnsi="Symbol" w:hint="default"/>
      </w:rPr>
    </w:lvl>
    <w:lvl w:ilvl="7" w:tplc="63FC21EE" w:tentative="1">
      <w:start w:val="1"/>
      <w:numFmt w:val="bullet"/>
      <w:lvlText w:val="o"/>
      <w:lvlJc w:val="left"/>
      <w:pPr>
        <w:ind w:left="5760" w:hanging="360"/>
      </w:pPr>
      <w:rPr>
        <w:rFonts w:ascii="Courier New" w:hAnsi="Courier New" w:cs="Courier New" w:hint="default"/>
      </w:rPr>
    </w:lvl>
    <w:lvl w:ilvl="8" w:tplc="F2DA5F64" w:tentative="1">
      <w:start w:val="1"/>
      <w:numFmt w:val="bullet"/>
      <w:lvlText w:val=""/>
      <w:lvlJc w:val="left"/>
      <w:pPr>
        <w:ind w:left="6480" w:hanging="360"/>
      </w:pPr>
      <w:rPr>
        <w:rFonts w:ascii="Wingdings" w:hAnsi="Wingdings" w:hint="default"/>
      </w:rPr>
    </w:lvl>
  </w:abstractNum>
  <w:abstractNum w:abstractNumId="10">
    <w:nsid w:val="5A455D69"/>
    <w:multiLevelType w:val="hybridMultilevel"/>
    <w:tmpl w:val="7B62FD38"/>
    <w:lvl w:ilvl="0" w:tplc="A3B4BFDE">
      <w:start w:val="1"/>
      <w:numFmt w:val="decimal"/>
      <w:lvlText w:val="%1."/>
      <w:lvlJc w:val="left"/>
      <w:pPr>
        <w:ind w:left="360" w:hanging="360"/>
      </w:pPr>
    </w:lvl>
    <w:lvl w:ilvl="1" w:tplc="41C23A18" w:tentative="1">
      <w:start w:val="1"/>
      <w:numFmt w:val="lowerLetter"/>
      <w:lvlText w:val="%2."/>
      <w:lvlJc w:val="left"/>
      <w:pPr>
        <w:ind w:left="1080" w:hanging="360"/>
      </w:pPr>
    </w:lvl>
    <w:lvl w:ilvl="2" w:tplc="06D6B462" w:tentative="1">
      <w:start w:val="1"/>
      <w:numFmt w:val="lowerRoman"/>
      <w:lvlText w:val="%3."/>
      <w:lvlJc w:val="right"/>
      <w:pPr>
        <w:ind w:left="1800" w:hanging="180"/>
      </w:pPr>
    </w:lvl>
    <w:lvl w:ilvl="3" w:tplc="BDC0F43A" w:tentative="1">
      <w:start w:val="1"/>
      <w:numFmt w:val="decimal"/>
      <w:lvlText w:val="%4."/>
      <w:lvlJc w:val="left"/>
      <w:pPr>
        <w:ind w:left="2520" w:hanging="360"/>
      </w:pPr>
    </w:lvl>
    <w:lvl w:ilvl="4" w:tplc="09344916" w:tentative="1">
      <w:start w:val="1"/>
      <w:numFmt w:val="lowerLetter"/>
      <w:lvlText w:val="%5."/>
      <w:lvlJc w:val="left"/>
      <w:pPr>
        <w:ind w:left="3240" w:hanging="360"/>
      </w:pPr>
    </w:lvl>
    <w:lvl w:ilvl="5" w:tplc="1D1E6DD0" w:tentative="1">
      <w:start w:val="1"/>
      <w:numFmt w:val="lowerRoman"/>
      <w:lvlText w:val="%6."/>
      <w:lvlJc w:val="right"/>
      <w:pPr>
        <w:ind w:left="3960" w:hanging="180"/>
      </w:pPr>
    </w:lvl>
    <w:lvl w:ilvl="6" w:tplc="2746F316" w:tentative="1">
      <w:start w:val="1"/>
      <w:numFmt w:val="decimal"/>
      <w:lvlText w:val="%7."/>
      <w:lvlJc w:val="left"/>
      <w:pPr>
        <w:ind w:left="4680" w:hanging="360"/>
      </w:pPr>
    </w:lvl>
    <w:lvl w:ilvl="7" w:tplc="1CE24A80" w:tentative="1">
      <w:start w:val="1"/>
      <w:numFmt w:val="lowerLetter"/>
      <w:lvlText w:val="%8."/>
      <w:lvlJc w:val="left"/>
      <w:pPr>
        <w:ind w:left="5400" w:hanging="360"/>
      </w:pPr>
    </w:lvl>
    <w:lvl w:ilvl="8" w:tplc="A3321E84" w:tentative="1">
      <w:start w:val="1"/>
      <w:numFmt w:val="lowerRoman"/>
      <w:lvlText w:val="%9."/>
      <w:lvlJc w:val="right"/>
      <w:pPr>
        <w:ind w:left="6120" w:hanging="180"/>
      </w:pPr>
    </w:lvl>
  </w:abstractNum>
  <w:abstractNum w:abstractNumId="11">
    <w:nsid w:val="5DEC655B"/>
    <w:multiLevelType w:val="multilevel"/>
    <w:tmpl w:val="EE76B7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360" w:hanging="360"/>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EE527E"/>
    <w:multiLevelType w:val="hybridMultilevel"/>
    <w:tmpl w:val="C1C09D8A"/>
    <w:lvl w:ilvl="0" w:tplc="F7BCABB4">
      <w:start w:val="1"/>
      <w:numFmt w:val="bullet"/>
      <w:lvlText w:val=""/>
      <w:lvlJc w:val="left"/>
      <w:pPr>
        <w:ind w:left="720" w:hanging="360"/>
      </w:pPr>
      <w:rPr>
        <w:rFonts w:ascii="Symbol" w:hAnsi="Symbol" w:hint="default"/>
      </w:rPr>
    </w:lvl>
    <w:lvl w:ilvl="1" w:tplc="8522CFB8" w:tentative="1">
      <w:start w:val="1"/>
      <w:numFmt w:val="bullet"/>
      <w:lvlText w:val="o"/>
      <w:lvlJc w:val="left"/>
      <w:pPr>
        <w:ind w:left="1440" w:hanging="360"/>
      </w:pPr>
      <w:rPr>
        <w:rFonts w:ascii="Courier New" w:hAnsi="Courier New" w:cs="Courier New" w:hint="default"/>
      </w:rPr>
    </w:lvl>
    <w:lvl w:ilvl="2" w:tplc="7BBC5786" w:tentative="1">
      <w:start w:val="1"/>
      <w:numFmt w:val="bullet"/>
      <w:lvlText w:val=""/>
      <w:lvlJc w:val="left"/>
      <w:pPr>
        <w:ind w:left="2160" w:hanging="360"/>
      </w:pPr>
      <w:rPr>
        <w:rFonts w:ascii="Wingdings" w:hAnsi="Wingdings" w:hint="default"/>
      </w:rPr>
    </w:lvl>
    <w:lvl w:ilvl="3" w:tplc="06C4E6BC" w:tentative="1">
      <w:start w:val="1"/>
      <w:numFmt w:val="bullet"/>
      <w:lvlText w:val=""/>
      <w:lvlJc w:val="left"/>
      <w:pPr>
        <w:ind w:left="2880" w:hanging="360"/>
      </w:pPr>
      <w:rPr>
        <w:rFonts w:ascii="Symbol" w:hAnsi="Symbol" w:hint="default"/>
      </w:rPr>
    </w:lvl>
    <w:lvl w:ilvl="4" w:tplc="367C913A" w:tentative="1">
      <w:start w:val="1"/>
      <w:numFmt w:val="bullet"/>
      <w:lvlText w:val="o"/>
      <w:lvlJc w:val="left"/>
      <w:pPr>
        <w:ind w:left="3600" w:hanging="360"/>
      </w:pPr>
      <w:rPr>
        <w:rFonts w:ascii="Courier New" w:hAnsi="Courier New" w:cs="Courier New" w:hint="default"/>
      </w:rPr>
    </w:lvl>
    <w:lvl w:ilvl="5" w:tplc="D21E6796" w:tentative="1">
      <w:start w:val="1"/>
      <w:numFmt w:val="bullet"/>
      <w:lvlText w:val=""/>
      <w:lvlJc w:val="left"/>
      <w:pPr>
        <w:ind w:left="4320" w:hanging="360"/>
      </w:pPr>
      <w:rPr>
        <w:rFonts w:ascii="Wingdings" w:hAnsi="Wingdings" w:hint="default"/>
      </w:rPr>
    </w:lvl>
    <w:lvl w:ilvl="6" w:tplc="65DE8EEA" w:tentative="1">
      <w:start w:val="1"/>
      <w:numFmt w:val="bullet"/>
      <w:lvlText w:val=""/>
      <w:lvlJc w:val="left"/>
      <w:pPr>
        <w:ind w:left="5040" w:hanging="360"/>
      </w:pPr>
      <w:rPr>
        <w:rFonts w:ascii="Symbol" w:hAnsi="Symbol" w:hint="default"/>
      </w:rPr>
    </w:lvl>
    <w:lvl w:ilvl="7" w:tplc="3AAC3112" w:tentative="1">
      <w:start w:val="1"/>
      <w:numFmt w:val="bullet"/>
      <w:lvlText w:val="o"/>
      <w:lvlJc w:val="left"/>
      <w:pPr>
        <w:ind w:left="5760" w:hanging="360"/>
      </w:pPr>
      <w:rPr>
        <w:rFonts w:ascii="Courier New" w:hAnsi="Courier New" w:cs="Courier New" w:hint="default"/>
      </w:rPr>
    </w:lvl>
    <w:lvl w:ilvl="8" w:tplc="FDEA8BAE" w:tentative="1">
      <w:start w:val="1"/>
      <w:numFmt w:val="bullet"/>
      <w:lvlText w:val=""/>
      <w:lvlJc w:val="left"/>
      <w:pPr>
        <w:ind w:left="6480" w:hanging="360"/>
      </w:pPr>
      <w:rPr>
        <w:rFonts w:ascii="Wingdings" w:hAnsi="Wingdings" w:hint="default"/>
      </w:rPr>
    </w:lvl>
  </w:abstractNum>
  <w:abstractNum w:abstractNumId="13">
    <w:nsid w:val="62744DE3"/>
    <w:multiLevelType w:val="multilevel"/>
    <w:tmpl w:val="EE76B7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360" w:hanging="360"/>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A336CA"/>
    <w:multiLevelType w:val="hybridMultilevel"/>
    <w:tmpl w:val="53542CCE"/>
    <w:lvl w:ilvl="0" w:tplc="845E9CC0">
      <w:start w:val="1"/>
      <w:numFmt w:val="decimal"/>
      <w:lvlText w:val="%1."/>
      <w:lvlJc w:val="left"/>
      <w:pPr>
        <w:ind w:left="360" w:hanging="360"/>
      </w:pPr>
    </w:lvl>
    <w:lvl w:ilvl="1" w:tplc="FD7894A4" w:tentative="1">
      <w:start w:val="1"/>
      <w:numFmt w:val="lowerLetter"/>
      <w:lvlText w:val="%2."/>
      <w:lvlJc w:val="left"/>
      <w:pPr>
        <w:ind w:left="1080" w:hanging="360"/>
      </w:pPr>
    </w:lvl>
    <w:lvl w:ilvl="2" w:tplc="CBF63DF6" w:tentative="1">
      <w:start w:val="1"/>
      <w:numFmt w:val="lowerRoman"/>
      <w:lvlText w:val="%3."/>
      <w:lvlJc w:val="right"/>
      <w:pPr>
        <w:ind w:left="1800" w:hanging="180"/>
      </w:pPr>
    </w:lvl>
    <w:lvl w:ilvl="3" w:tplc="5442C322" w:tentative="1">
      <w:start w:val="1"/>
      <w:numFmt w:val="decimal"/>
      <w:lvlText w:val="%4."/>
      <w:lvlJc w:val="left"/>
      <w:pPr>
        <w:ind w:left="2520" w:hanging="360"/>
      </w:pPr>
    </w:lvl>
    <w:lvl w:ilvl="4" w:tplc="A1FE398C" w:tentative="1">
      <w:start w:val="1"/>
      <w:numFmt w:val="lowerLetter"/>
      <w:lvlText w:val="%5."/>
      <w:lvlJc w:val="left"/>
      <w:pPr>
        <w:ind w:left="3240" w:hanging="360"/>
      </w:pPr>
    </w:lvl>
    <w:lvl w:ilvl="5" w:tplc="3B5A7AEA" w:tentative="1">
      <w:start w:val="1"/>
      <w:numFmt w:val="lowerRoman"/>
      <w:lvlText w:val="%6."/>
      <w:lvlJc w:val="right"/>
      <w:pPr>
        <w:ind w:left="3960" w:hanging="180"/>
      </w:pPr>
    </w:lvl>
    <w:lvl w:ilvl="6" w:tplc="0A98B2FC" w:tentative="1">
      <w:start w:val="1"/>
      <w:numFmt w:val="decimal"/>
      <w:lvlText w:val="%7."/>
      <w:lvlJc w:val="left"/>
      <w:pPr>
        <w:ind w:left="4680" w:hanging="360"/>
      </w:pPr>
    </w:lvl>
    <w:lvl w:ilvl="7" w:tplc="F8FC96F8" w:tentative="1">
      <w:start w:val="1"/>
      <w:numFmt w:val="lowerLetter"/>
      <w:lvlText w:val="%8."/>
      <w:lvlJc w:val="left"/>
      <w:pPr>
        <w:ind w:left="5400" w:hanging="360"/>
      </w:pPr>
    </w:lvl>
    <w:lvl w:ilvl="8" w:tplc="300A6220" w:tentative="1">
      <w:start w:val="1"/>
      <w:numFmt w:val="lowerRoman"/>
      <w:lvlText w:val="%9."/>
      <w:lvlJc w:val="right"/>
      <w:pPr>
        <w:ind w:left="6120" w:hanging="180"/>
      </w:pPr>
    </w:lvl>
  </w:abstractNum>
  <w:abstractNum w:abstractNumId="15">
    <w:nsid w:val="760B539D"/>
    <w:multiLevelType w:val="hybridMultilevel"/>
    <w:tmpl w:val="C922AC44"/>
    <w:lvl w:ilvl="0" w:tplc="42A8BB42">
      <w:start w:val="1"/>
      <w:numFmt w:val="decimal"/>
      <w:lvlText w:val="%1."/>
      <w:lvlJc w:val="left"/>
      <w:pPr>
        <w:ind w:left="360" w:hanging="360"/>
      </w:pPr>
    </w:lvl>
    <w:lvl w:ilvl="1" w:tplc="5964DED8" w:tentative="1">
      <w:start w:val="1"/>
      <w:numFmt w:val="lowerLetter"/>
      <w:lvlText w:val="%2."/>
      <w:lvlJc w:val="left"/>
      <w:pPr>
        <w:ind w:left="1080" w:hanging="360"/>
      </w:pPr>
    </w:lvl>
    <w:lvl w:ilvl="2" w:tplc="BA421B9C" w:tentative="1">
      <w:start w:val="1"/>
      <w:numFmt w:val="lowerRoman"/>
      <w:lvlText w:val="%3."/>
      <w:lvlJc w:val="right"/>
      <w:pPr>
        <w:ind w:left="1800" w:hanging="180"/>
      </w:pPr>
    </w:lvl>
    <w:lvl w:ilvl="3" w:tplc="87460F16" w:tentative="1">
      <w:start w:val="1"/>
      <w:numFmt w:val="decimal"/>
      <w:lvlText w:val="%4."/>
      <w:lvlJc w:val="left"/>
      <w:pPr>
        <w:ind w:left="2520" w:hanging="360"/>
      </w:pPr>
    </w:lvl>
    <w:lvl w:ilvl="4" w:tplc="36E67D1E" w:tentative="1">
      <w:start w:val="1"/>
      <w:numFmt w:val="lowerLetter"/>
      <w:lvlText w:val="%5."/>
      <w:lvlJc w:val="left"/>
      <w:pPr>
        <w:ind w:left="3240" w:hanging="360"/>
      </w:pPr>
    </w:lvl>
    <w:lvl w:ilvl="5" w:tplc="83001EC2" w:tentative="1">
      <w:start w:val="1"/>
      <w:numFmt w:val="lowerRoman"/>
      <w:lvlText w:val="%6."/>
      <w:lvlJc w:val="right"/>
      <w:pPr>
        <w:ind w:left="3960" w:hanging="180"/>
      </w:pPr>
    </w:lvl>
    <w:lvl w:ilvl="6" w:tplc="66D8EED2" w:tentative="1">
      <w:start w:val="1"/>
      <w:numFmt w:val="decimal"/>
      <w:lvlText w:val="%7."/>
      <w:lvlJc w:val="left"/>
      <w:pPr>
        <w:ind w:left="4680" w:hanging="360"/>
      </w:pPr>
    </w:lvl>
    <w:lvl w:ilvl="7" w:tplc="A34AFA6A" w:tentative="1">
      <w:start w:val="1"/>
      <w:numFmt w:val="lowerLetter"/>
      <w:lvlText w:val="%8."/>
      <w:lvlJc w:val="left"/>
      <w:pPr>
        <w:ind w:left="5400" w:hanging="360"/>
      </w:pPr>
    </w:lvl>
    <w:lvl w:ilvl="8" w:tplc="6F80184A" w:tentative="1">
      <w:start w:val="1"/>
      <w:numFmt w:val="lowerRoman"/>
      <w:lvlText w:val="%9."/>
      <w:lvlJc w:val="right"/>
      <w:pPr>
        <w:ind w:left="6120" w:hanging="180"/>
      </w:pPr>
    </w:lvl>
  </w:abstractNum>
  <w:abstractNum w:abstractNumId="16">
    <w:nsid w:val="787A34DC"/>
    <w:multiLevelType w:val="hybridMultilevel"/>
    <w:tmpl w:val="4C28F892"/>
    <w:lvl w:ilvl="0" w:tplc="CC9627A2">
      <w:start w:val="1"/>
      <w:numFmt w:val="decimal"/>
      <w:lvlText w:val="%1."/>
      <w:lvlJc w:val="left"/>
      <w:pPr>
        <w:ind w:left="360" w:hanging="360"/>
      </w:pPr>
      <w:rPr>
        <w:b w:val="0"/>
      </w:rPr>
    </w:lvl>
    <w:lvl w:ilvl="1" w:tplc="BF1883D0" w:tentative="1">
      <w:start w:val="1"/>
      <w:numFmt w:val="lowerLetter"/>
      <w:lvlText w:val="%2."/>
      <w:lvlJc w:val="left"/>
      <w:pPr>
        <w:ind w:left="720" w:hanging="360"/>
      </w:pPr>
    </w:lvl>
    <w:lvl w:ilvl="2" w:tplc="4504F970" w:tentative="1">
      <w:start w:val="1"/>
      <w:numFmt w:val="lowerRoman"/>
      <w:lvlText w:val="%3."/>
      <w:lvlJc w:val="right"/>
      <w:pPr>
        <w:ind w:left="1440" w:hanging="180"/>
      </w:pPr>
    </w:lvl>
    <w:lvl w:ilvl="3" w:tplc="D5A8401E" w:tentative="1">
      <w:start w:val="1"/>
      <w:numFmt w:val="decimal"/>
      <w:lvlText w:val="%4."/>
      <w:lvlJc w:val="left"/>
      <w:pPr>
        <w:ind w:left="2160" w:hanging="360"/>
      </w:pPr>
    </w:lvl>
    <w:lvl w:ilvl="4" w:tplc="1426480A" w:tentative="1">
      <w:start w:val="1"/>
      <w:numFmt w:val="lowerLetter"/>
      <w:lvlText w:val="%5."/>
      <w:lvlJc w:val="left"/>
      <w:pPr>
        <w:ind w:left="2880" w:hanging="360"/>
      </w:pPr>
    </w:lvl>
    <w:lvl w:ilvl="5" w:tplc="25965FEA" w:tentative="1">
      <w:start w:val="1"/>
      <w:numFmt w:val="lowerRoman"/>
      <w:lvlText w:val="%6."/>
      <w:lvlJc w:val="right"/>
      <w:pPr>
        <w:ind w:left="3600" w:hanging="180"/>
      </w:pPr>
    </w:lvl>
    <w:lvl w:ilvl="6" w:tplc="EF14731E" w:tentative="1">
      <w:start w:val="1"/>
      <w:numFmt w:val="decimal"/>
      <w:lvlText w:val="%7."/>
      <w:lvlJc w:val="left"/>
      <w:pPr>
        <w:ind w:left="4320" w:hanging="360"/>
      </w:pPr>
    </w:lvl>
    <w:lvl w:ilvl="7" w:tplc="B97E8E78" w:tentative="1">
      <w:start w:val="1"/>
      <w:numFmt w:val="lowerLetter"/>
      <w:lvlText w:val="%8."/>
      <w:lvlJc w:val="left"/>
      <w:pPr>
        <w:ind w:left="5040" w:hanging="360"/>
      </w:pPr>
    </w:lvl>
    <w:lvl w:ilvl="8" w:tplc="2D9408C2" w:tentative="1">
      <w:start w:val="1"/>
      <w:numFmt w:val="lowerRoman"/>
      <w:lvlText w:val="%9."/>
      <w:lvlJc w:val="right"/>
      <w:pPr>
        <w:ind w:left="5760" w:hanging="180"/>
      </w:pPr>
    </w:lvl>
  </w:abstractNum>
  <w:abstractNum w:abstractNumId="17">
    <w:nsid w:val="7CDB3CC7"/>
    <w:multiLevelType w:val="hybridMultilevel"/>
    <w:tmpl w:val="B86EE61C"/>
    <w:lvl w:ilvl="0" w:tplc="D92C0980">
      <w:start w:val="1"/>
      <w:numFmt w:val="bullet"/>
      <w:lvlText w:val=""/>
      <w:lvlJc w:val="left"/>
      <w:pPr>
        <w:ind w:left="360" w:hanging="360"/>
      </w:pPr>
      <w:rPr>
        <w:rFonts w:ascii="Symbol" w:hAnsi="Symbol" w:hint="default"/>
      </w:rPr>
    </w:lvl>
    <w:lvl w:ilvl="1" w:tplc="E6889BFE" w:tentative="1">
      <w:start w:val="1"/>
      <w:numFmt w:val="bullet"/>
      <w:lvlText w:val="o"/>
      <w:lvlJc w:val="left"/>
      <w:pPr>
        <w:ind w:left="1080" w:hanging="360"/>
      </w:pPr>
      <w:rPr>
        <w:rFonts w:ascii="Courier New" w:hAnsi="Courier New" w:cs="Courier New" w:hint="default"/>
      </w:rPr>
    </w:lvl>
    <w:lvl w:ilvl="2" w:tplc="018A833A" w:tentative="1">
      <w:start w:val="1"/>
      <w:numFmt w:val="bullet"/>
      <w:lvlText w:val=""/>
      <w:lvlJc w:val="left"/>
      <w:pPr>
        <w:ind w:left="1800" w:hanging="360"/>
      </w:pPr>
      <w:rPr>
        <w:rFonts w:ascii="Wingdings" w:hAnsi="Wingdings" w:hint="default"/>
      </w:rPr>
    </w:lvl>
    <w:lvl w:ilvl="3" w:tplc="B5A4FE54" w:tentative="1">
      <w:start w:val="1"/>
      <w:numFmt w:val="bullet"/>
      <w:lvlText w:val=""/>
      <w:lvlJc w:val="left"/>
      <w:pPr>
        <w:ind w:left="2520" w:hanging="360"/>
      </w:pPr>
      <w:rPr>
        <w:rFonts w:ascii="Symbol" w:hAnsi="Symbol" w:hint="default"/>
      </w:rPr>
    </w:lvl>
    <w:lvl w:ilvl="4" w:tplc="71B0E198" w:tentative="1">
      <w:start w:val="1"/>
      <w:numFmt w:val="bullet"/>
      <w:lvlText w:val="o"/>
      <w:lvlJc w:val="left"/>
      <w:pPr>
        <w:ind w:left="3240" w:hanging="360"/>
      </w:pPr>
      <w:rPr>
        <w:rFonts w:ascii="Courier New" w:hAnsi="Courier New" w:cs="Courier New" w:hint="default"/>
      </w:rPr>
    </w:lvl>
    <w:lvl w:ilvl="5" w:tplc="2910D38A" w:tentative="1">
      <w:start w:val="1"/>
      <w:numFmt w:val="bullet"/>
      <w:lvlText w:val=""/>
      <w:lvlJc w:val="left"/>
      <w:pPr>
        <w:ind w:left="3960" w:hanging="360"/>
      </w:pPr>
      <w:rPr>
        <w:rFonts w:ascii="Wingdings" w:hAnsi="Wingdings" w:hint="default"/>
      </w:rPr>
    </w:lvl>
    <w:lvl w:ilvl="6" w:tplc="F654A39C" w:tentative="1">
      <w:start w:val="1"/>
      <w:numFmt w:val="bullet"/>
      <w:lvlText w:val=""/>
      <w:lvlJc w:val="left"/>
      <w:pPr>
        <w:ind w:left="4680" w:hanging="360"/>
      </w:pPr>
      <w:rPr>
        <w:rFonts w:ascii="Symbol" w:hAnsi="Symbol" w:hint="default"/>
      </w:rPr>
    </w:lvl>
    <w:lvl w:ilvl="7" w:tplc="20083126" w:tentative="1">
      <w:start w:val="1"/>
      <w:numFmt w:val="bullet"/>
      <w:lvlText w:val="o"/>
      <w:lvlJc w:val="left"/>
      <w:pPr>
        <w:ind w:left="5400" w:hanging="360"/>
      </w:pPr>
      <w:rPr>
        <w:rFonts w:ascii="Courier New" w:hAnsi="Courier New" w:cs="Courier New" w:hint="default"/>
      </w:rPr>
    </w:lvl>
    <w:lvl w:ilvl="8" w:tplc="D7D2190E" w:tentative="1">
      <w:start w:val="1"/>
      <w:numFmt w:val="bullet"/>
      <w:lvlText w:val=""/>
      <w:lvlJc w:val="left"/>
      <w:pPr>
        <w:ind w:left="6120" w:hanging="360"/>
      </w:pPr>
      <w:rPr>
        <w:rFonts w:ascii="Wingdings" w:hAnsi="Wingdings" w:hint="default"/>
      </w:rPr>
    </w:lvl>
  </w:abstractNum>
  <w:abstractNum w:abstractNumId="18">
    <w:nsid w:val="7E0F64B7"/>
    <w:multiLevelType w:val="hybridMultilevel"/>
    <w:tmpl w:val="276242FE"/>
    <w:lvl w:ilvl="0" w:tplc="9D567CA0">
      <w:start w:val="1"/>
      <w:numFmt w:val="decimal"/>
      <w:lvlText w:val="%1."/>
      <w:lvlJc w:val="left"/>
      <w:pPr>
        <w:ind w:left="360" w:hanging="360"/>
      </w:pPr>
    </w:lvl>
    <w:lvl w:ilvl="1" w:tplc="8F5A1A18" w:tentative="1">
      <w:start w:val="1"/>
      <w:numFmt w:val="lowerLetter"/>
      <w:lvlText w:val="%2."/>
      <w:lvlJc w:val="left"/>
      <w:pPr>
        <w:ind w:left="1080" w:hanging="360"/>
      </w:pPr>
    </w:lvl>
    <w:lvl w:ilvl="2" w:tplc="865CFACA" w:tentative="1">
      <w:start w:val="1"/>
      <w:numFmt w:val="lowerRoman"/>
      <w:lvlText w:val="%3."/>
      <w:lvlJc w:val="right"/>
      <w:pPr>
        <w:ind w:left="1800" w:hanging="180"/>
      </w:pPr>
    </w:lvl>
    <w:lvl w:ilvl="3" w:tplc="9D4AD0A2" w:tentative="1">
      <w:start w:val="1"/>
      <w:numFmt w:val="decimal"/>
      <w:lvlText w:val="%4."/>
      <w:lvlJc w:val="left"/>
      <w:pPr>
        <w:ind w:left="2520" w:hanging="360"/>
      </w:pPr>
    </w:lvl>
    <w:lvl w:ilvl="4" w:tplc="97F2CEA8" w:tentative="1">
      <w:start w:val="1"/>
      <w:numFmt w:val="lowerLetter"/>
      <w:lvlText w:val="%5."/>
      <w:lvlJc w:val="left"/>
      <w:pPr>
        <w:ind w:left="3240" w:hanging="360"/>
      </w:pPr>
    </w:lvl>
    <w:lvl w:ilvl="5" w:tplc="77F2EAEC" w:tentative="1">
      <w:start w:val="1"/>
      <w:numFmt w:val="lowerRoman"/>
      <w:lvlText w:val="%6."/>
      <w:lvlJc w:val="right"/>
      <w:pPr>
        <w:ind w:left="3960" w:hanging="180"/>
      </w:pPr>
    </w:lvl>
    <w:lvl w:ilvl="6" w:tplc="F77A89DE" w:tentative="1">
      <w:start w:val="1"/>
      <w:numFmt w:val="decimal"/>
      <w:lvlText w:val="%7."/>
      <w:lvlJc w:val="left"/>
      <w:pPr>
        <w:ind w:left="4680" w:hanging="360"/>
      </w:pPr>
    </w:lvl>
    <w:lvl w:ilvl="7" w:tplc="87CE6664" w:tentative="1">
      <w:start w:val="1"/>
      <w:numFmt w:val="lowerLetter"/>
      <w:lvlText w:val="%8."/>
      <w:lvlJc w:val="left"/>
      <w:pPr>
        <w:ind w:left="5400" w:hanging="360"/>
      </w:pPr>
    </w:lvl>
    <w:lvl w:ilvl="8" w:tplc="9A6CB270" w:tentative="1">
      <w:start w:val="1"/>
      <w:numFmt w:val="lowerRoman"/>
      <w:lvlText w:val="%9."/>
      <w:lvlJc w:val="right"/>
      <w:pPr>
        <w:ind w:left="6120" w:hanging="180"/>
      </w:pPr>
    </w:lvl>
  </w:abstractNum>
  <w:num w:numId="1">
    <w:abstractNumId w:val="0"/>
  </w:num>
  <w:num w:numId="2">
    <w:abstractNumId w:val="2"/>
  </w:num>
  <w:num w:numId="3">
    <w:abstractNumId w:val="15"/>
  </w:num>
  <w:num w:numId="4">
    <w:abstractNumId w:val="18"/>
  </w:num>
  <w:num w:numId="5">
    <w:abstractNumId w:val="10"/>
  </w:num>
  <w:num w:numId="6">
    <w:abstractNumId w:val="16"/>
  </w:num>
  <w:num w:numId="7">
    <w:abstractNumId w:val="5"/>
  </w:num>
  <w:num w:numId="8">
    <w:abstractNumId w:val="4"/>
  </w:num>
  <w:num w:numId="9">
    <w:abstractNumId w:val="1"/>
  </w:num>
  <w:num w:numId="10">
    <w:abstractNumId w:val="11"/>
  </w:num>
  <w:num w:numId="11">
    <w:abstractNumId w:val="13"/>
  </w:num>
  <w:num w:numId="12">
    <w:abstractNumId w:val="9"/>
  </w:num>
  <w:num w:numId="13">
    <w:abstractNumId w:val="12"/>
  </w:num>
  <w:num w:numId="14">
    <w:abstractNumId w:val="3"/>
  </w:num>
  <w:num w:numId="15">
    <w:abstractNumId w:val="14"/>
  </w:num>
  <w:num w:numId="16">
    <w:abstractNumId w:val="17"/>
  </w:num>
  <w:num w:numId="17">
    <w:abstractNumId w:val="7"/>
  </w:num>
  <w:num w:numId="18">
    <w:abstractNumId w:val="8"/>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xNTA0tzQzNzUyNjZS0lEKTi0uzszPAykwqgUA0jGyFCwAAAA="/>
  </w:docVars>
  <w:rsids>
    <w:rsidRoot w:val="00352099"/>
    <w:rsid w:val="00003AB7"/>
    <w:rsid w:val="0001001D"/>
    <w:rsid w:val="00014F54"/>
    <w:rsid w:val="00023403"/>
    <w:rsid w:val="0002644E"/>
    <w:rsid w:val="000277DC"/>
    <w:rsid w:val="00030EC3"/>
    <w:rsid w:val="000367A8"/>
    <w:rsid w:val="000414D9"/>
    <w:rsid w:val="00044697"/>
    <w:rsid w:val="000458C0"/>
    <w:rsid w:val="00050B16"/>
    <w:rsid w:val="00051303"/>
    <w:rsid w:val="00055F12"/>
    <w:rsid w:val="00065C1A"/>
    <w:rsid w:val="00071C4F"/>
    <w:rsid w:val="000721FF"/>
    <w:rsid w:val="00075D49"/>
    <w:rsid w:val="00076342"/>
    <w:rsid w:val="00081822"/>
    <w:rsid w:val="00085206"/>
    <w:rsid w:val="00085D80"/>
    <w:rsid w:val="00093C56"/>
    <w:rsid w:val="00093EAA"/>
    <w:rsid w:val="000A3FFE"/>
    <w:rsid w:val="000A7EDA"/>
    <w:rsid w:val="000B3A33"/>
    <w:rsid w:val="000C34FD"/>
    <w:rsid w:val="000D3EF7"/>
    <w:rsid w:val="000E02FC"/>
    <w:rsid w:val="000F13DE"/>
    <w:rsid w:val="000F2589"/>
    <w:rsid w:val="00101488"/>
    <w:rsid w:val="00107454"/>
    <w:rsid w:val="00110119"/>
    <w:rsid w:val="00121E3B"/>
    <w:rsid w:val="0012332D"/>
    <w:rsid w:val="00124CE9"/>
    <w:rsid w:val="001259B7"/>
    <w:rsid w:val="00125C4E"/>
    <w:rsid w:val="001311C6"/>
    <w:rsid w:val="00140B11"/>
    <w:rsid w:val="00140DE3"/>
    <w:rsid w:val="0014562A"/>
    <w:rsid w:val="00150A67"/>
    <w:rsid w:val="00151C4F"/>
    <w:rsid w:val="00153B2C"/>
    <w:rsid w:val="0016564A"/>
    <w:rsid w:val="00165EA4"/>
    <w:rsid w:val="00171199"/>
    <w:rsid w:val="0017482B"/>
    <w:rsid w:val="00174FD9"/>
    <w:rsid w:val="00176AEA"/>
    <w:rsid w:val="00180E7E"/>
    <w:rsid w:val="001907F1"/>
    <w:rsid w:val="001965EA"/>
    <w:rsid w:val="001A048D"/>
    <w:rsid w:val="001A0A2B"/>
    <w:rsid w:val="001A5ED7"/>
    <w:rsid w:val="001A6560"/>
    <w:rsid w:val="001B0235"/>
    <w:rsid w:val="001B6833"/>
    <w:rsid w:val="001C09EC"/>
    <w:rsid w:val="001D3F47"/>
    <w:rsid w:val="001E0F36"/>
    <w:rsid w:val="001E277A"/>
    <w:rsid w:val="001E35A3"/>
    <w:rsid w:val="001E657F"/>
    <w:rsid w:val="001E6CDA"/>
    <w:rsid w:val="001F2B45"/>
    <w:rsid w:val="001F61CE"/>
    <w:rsid w:val="001F63FB"/>
    <w:rsid w:val="001F6D43"/>
    <w:rsid w:val="002008D4"/>
    <w:rsid w:val="0020193E"/>
    <w:rsid w:val="0022749E"/>
    <w:rsid w:val="002370BA"/>
    <w:rsid w:val="00246FBF"/>
    <w:rsid w:val="0025006F"/>
    <w:rsid w:val="00255B00"/>
    <w:rsid w:val="0025694C"/>
    <w:rsid w:val="00263B04"/>
    <w:rsid w:val="002642BA"/>
    <w:rsid w:val="0027158C"/>
    <w:rsid w:val="0027479D"/>
    <w:rsid w:val="00274FF5"/>
    <w:rsid w:val="00275E90"/>
    <w:rsid w:val="002824F3"/>
    <w:rsid w:val="00282D0C"/>
    <w:rsid w:val="00284E46"/>
    <w:rsid w:val="00290357"/>
    <w:rsid w:val="00292DE5"/>
    <w:rsid w:val="002932C1"/>
    <w:rsid w:val="00297417"/>
    <w:rsid w:val="002975E6"/>
    <w:rsid w:val="002B2BA7"/>
    <w:rsid w:val="002B2DD8"/>
    <w:rsid w:val="002B3257"/>
    <w:rsid w:val="002B3D62"/>
    <w:rsid w:val="002C130D"/>
    <w:rsid w:val="002C3B52"/>
    <w:rsid w:val="002C64FB"/>
    <w:rsid w:val="002C73C4"/>
    <w:rsid w:val="002E3D88"/>
    <w:rsid w:val="002E5BD4"/>
    <w:rsid w:val="002F0B73"/>
    <w:rsid w:val="002F7FC5"/>
    <w:rsid w:val="00316F31"/>
    <w:rsid w:val="00320B91"/>
    <w:rsid w:val="003217CC"/>
    <w:rsid w:val="0032369C"/>
    <w:rsid w:val="00332DD6"/>
    <w:rsid w:val="00333C40"/>
    <w:rsid w:val="00335685"/>
    <w:rsid w:val="00337982"/>
    <w:rsid w:val="003405D5"/>
    <w:rsid w:val="00340B70"/>
    <w:rsid w:val="0034404B"/>
    <w:rsid w:val="00352099"/>
    <w:rsid w:val="00355BAA"/>
    <w:rsid w:val="00360DA8"/>
    <w:rsid w:val="00365358"/>
    <w:rsid w:val="00366239"/>
    <w:rsid w:val="00370A27"/>
    <w:rsid w:val="003720D1"/>
    <w:rsid w:val="00381BA3"/>
    <w:rsid w:val="003828E8"/>
    <w:rsid w:val="00382D05"/>
    <w:rsid w:val="00383CF6"/>
    <w:rsid w:val="003874A5"/>
    <w:rsid w:val="00391B57"/>
    <w:rsid w:val="003922B1"/>
    <w:rsid w:val="00392C50"/>
    <w:rsid w:val="0039379B"/>
    <w:rsid w:val="00393DB9"/>
    <w:rsid w:val="0039757E"/>
    <w:rsid w:val="003C2E96"/>
    <w:rsid w:val="003D70B6"/>
    <w:rsid w:val="003E0FD8"/>
    <w:rsid w:val="003E3EA3"/>
    <w:rsid w:val="003E4A7D"/>
    <w:rsid w:val="003E4B42"/>
    <w:rsid w:val="003F469D"/>
    <w:rsid w:val="003F58EB"/>
    <w:rsid w:val="0040047A"/>
    <w:rsid w:val="0040303F"/>
    <w:rsid w:val="004043D0"/>
    <w:rsid w:val="00406C8D"/>
    <w:rsid w:val="00406E25"/>
    <w:rsid w:val="004108E8"/>
    <w:rsid w:val="00410E91"/>
    <w:rsid w:val="00413B59"/>
    <w:rsid w:val="004174F6"/>
    <w:rsid w:val="00421A5A"/>
    <w:rsid w:val="00422B15"/>
    <w:rsid w:val="00423259"/>
    <w:rsid w:val="00455ECC"/>
    <w:rsid w:val="00456230"/>
    <w:rsid w:val="004639FF"/>
    <w:rsid w:val="004650CD"/>
    <w:rsid w:val="004732B9"/>
    <w:rsid w:val="00477FC6"/>
    <w:rsid w:val="0048196B"/>
    <w:rsid w:val="0048440B"/>
    <w:rsid w:val="00486957"/>
    <w:rsid w:val="00486B5F"/>
    <w:rsid w:val="00487DF7"/>
    <w:rsid w:val="00492D1C"/>
    <w:rsid w:val="00494E68"/>
    <w:rsid w:val="004A074A"/>
    <w:rsid w:val="004A6F33"/>
    <w:rsid w:val="004B0BD6"/>
    <w:rsid w:val="004B1E2A"/>
    <w:rsid w:val="004B2D9A"/>
    <w:rsid w:val="004C26B1"/>
    <w:rsid w:val="004D03E5"/>
    <w:rsid w:val="004E1D12"/>
    <w:rsid w:val="004E4A73"/>
    <w:rsid w:val="004F172F"/>
    <w:rsid w:val="004F6246"/>
    <w:rsid w:val="005003FC"/>
    <w:rsid w:val="005008D7"/>
    <w:rsid w:val="00510963"/>
    <w:rsid w:val="0051769A"/>
    <w:rsid w:val="00520944"/>
    <w:rsid w:val="005245A4"/>
    <w:rsid w:val="005311F0"/>
    <w:rsid w:val="005346D7"/>
    <w:rsid w:val="005401A2"/>
    <w:rsid w:val="00540A26"/>
    <w:rsid w:val="00540B45"/>
    <w:rsid w:val="0055637C"/>
    <w:rsid w:val="005628B6"/>
    <w:rsid w:val="00563410"/>
    <w:rsid w:val="005661AD"/>
    <w:rsid w:val="005773D5"/>
    <w:rsid w:val="00581957"/>
    <w:rsid w:val="005825B9"/>
    <w:rsid w:val="005861F6"/>
    <w:rsid w:val="00587A72"/>
    <w:rsid w:val="00590444"/>
    <w:rsid w:val="005926E2"/>
    <w:rsid w:val="00593B89"/>
    <w:rsid w:val="00594263"/>
    <w:rsid w:val="00596197"/>
    <w:rsid w:val="005A3554"/>
    <w:rsid w:val="005B5921"/>
    <w:rsid w:val="005B6091"/>
    <w:rsid w:val="005B6A75"/>
    <w:rsid w:val="005C36D1"/>
    <w:rsid w:val="005D2D11"/>
    <w:rsid w:val="005D3EC2"/>
    <w:rsid w:val="005E1233"/>
    <w:rsid w:val="005E3DA8"/>
    <w:rsid w:val="006008B4"/>
    <w:rsid w:val="0060092E"/>
    <w:rsid w:val="006013F7"/>
    <w:rsid w:val="00601BCD"/>
    <w:rsid w:val="006101B8"/>
    <w:rsid w:val="006116A1"/>
    <w:rsid w:val="00627227"/>
    <w:rsid w:val="00627327"/>
    <w:rsid w:val="00627C07"/>
    <w:rsid w:val="006336A7"/>
    <w:rsid w:val="006360D1"/>
    <w:rsid w:val="00636325"/>
    <w:rsid w:val="00654CBE"/>
    <w:rsid w:val="00662CA6"/>
    <w:rsid w:val="00664EEB"/>
    <w:rsid w:val="0066532B"/>
    <w:rsid w:val="006665D5"/>
    <w:rsid w:val="00667BB0"/>
    <w:rsid w:val="00671E8B"/>
    <w:rsid w:val="00676395"/>
    <w:rsid w:val="00676639"/>
    <w:rsid w:val="00681772"/>
    <w:rsid w:val="00681F82"/>
    <w:rsid w:val="006820AA"/>
    <w:rsid w:val="006820D4"/>
    <w:rsid w:val="00692926"/>
    <w:rsid w:val="0069313E"/>
    <w:rsid w:val="00693D1C"/>
    <w:rsid w:val="006A0A02"/>
    <w:rsid w:val="006A0B10"/>
    <w:rsid w:val="006A5C0B"/>
    <w:rsid w:val="006C0A6C"/>
    <w:rsid w:val="006C4DF2"/>
    <w:rsid w:val="006C4F4F"/>
    <w:rsid w:val="006C502F"/>
    <w:rsid w:val="006C7078"/>
    <w:rsid w:val="006E4C43"/>
    <w:rsid w:val="006F4D98"/>
    <w:rsid w:val="00707475"/>
    <w:rsid w:val="00713426"/>
    <w:rsid w:val="007140A6"/>
    <w:rsid w:val="007172F2"/>
    <w:rsid w:val="00720104"/>
    <w:rsid w:val="0073031A"/>
    <w:rsid w:val="00731EB3"/>
    <w:rsid w:val="00734DE6"/>
    <w:rsid w:val="00737309"/>
    <w:rsid w:val="00744F0D"/>
    <w:rsid w:val="00745DD8"/>
    <w:rsid w:val="0076510F"/>
    <w:rsid w:val="00766427"/>
    <w:rsid w:val="00780D50"/>
    <w:rsid w:val="00781642"/>
    <w:rsid w:val="00786649"/>
    <w:rsid w:val="00796B8E"/>
    <w:rsid w:val="007A0561"/>
    <w:rsid w:val="007A0DE7"/>
    <w:rsid w:val="007B1494"/>
    <w:rsid w:val="007B429D"/>
    <w:rsid w:val="007B5E3B"/>
    <w:rsid w:val="007B6E53"/>
    <w:rsid w:val="007C0B27"/>
    <w:rsid w:val="007C3852"/>
    <w:rsid w:val="007C6CDB"/>
    <w:rsid w:val="007D30AF"/>
    <w:rsid w:val="007D62BB"/>
    <w:rsid w:val="007E174C"/>
    <w:rsid w:val="007E18D4"/>
    <w:rsid w:val="007E2068"/>
    <w:rsid w:val="007E49C2"/>
    <w:rsid w:val="007E5308"/>
    <w:rsid w:val="007F2F39"/>
    <w:rsid w:val="007F49C1"/>
    <w:rsid w:val="007F55D3"/>
    <w:rsid w:val="007F5DAC"/>
    <w:rsid w:val="008040B1"/>
    <w:rsid w:val="00805B46"/>
    <w:rsid w:val="008111BB"/>
    <w:rsid w:val="00813123"/>
    <w:rsid w:val="00813955"/>
    <w:rsid w:val="00815905"/>
    <w:rsid w:val="0081721B"/>
    <w:rsid w:val="0082303A"/>
    <w:rsid w:val="00825992"/>
    <w:rsid w:val="008306C9"/>
    <w:rsid w:val="0083451C"/>
    <w:rsid w:val="00834911"/>
    <w:rsid w:val="008433BF"/>
    <w:rsid w:val="00846844"/>
    <w:rsid w:val="008517BB"/>
    <w:rsid w:val="00852216"/>
    <w:rsid w:val="00866560"/>
    <w:rsid w:val="00867B37"/>
    <w:rsid w:val="008701C6"/>
    <w:rsid w:val="00870A44"/>
    <w:rsid w:val="00871BF3"/>
    <w:rsid w:val="00890E7A"/>
    <w:rsid w:val="008A0337"/>
    <w:rsid w:val="008A06C3"/>
    <w:rsid w:val="008A4119"/>
    <w:rsid w:val="008A4F30"/>
    <w:rsid w:val="008A60CE"/>
    <w:rsid w:val="008B39C5"/>
    <w:rsid w:val="008C4A57"/>
    <w:rsid w:val="008C5921"/>
    <w:rsid w:val="008D1C68"/>
    <w:rsid w:val="008D3032"/>
    <w:rsid w:val="008D4235"/>
    <w:rsid w:val="008D4C9B"/>
    <w:rsid w:val="008D6346"/>
    <w:rsid w:val="008E0E10"/>
    <w:rsid w:val="008E10DC"/>
    <w:rsid w:val="008E48A7"/>
    <w:rsid w:val="008F1BE1"/>
    <w:rsid w:val="008F4E85"/>
    <w:rsid w:val="00901864"/>
    <w:rsid w:val="00901A3F"/>
    <w:rsid w:val="00901D8D"/>
    <w:rsid w:val="00903828"/>
    <w:rsid w:val="00905985"/>
    <w:rsid w:val="00907953"/>
    <w:rsid w:val="00913FFD"/>
    <w:rsid w:val="00925B9D"/>
    <w:rsid w:val="00930518"/>
    <w:rsid w:val="0095134D"/>
    <w:rsid w:val="00951530"/>
    <w:rsid w:val="00952776"/>
    <w:rsid w:val="00954481"/>
    <w:rsid w:val="00956005"/>
    <w:rsid w:val="009617E7"/>
    <w:rsid w:val="009652CE"/>
    <w:rsid w:val="00972824"/>
    <w:rsid w:val="00973A08"/>
    <w:rsid w:val="00977FF7"/>
    <w:rsid w:val="00980E01"/>
    <w:rsid w:val="00981177"/>
    <w:rsid w:val="0098454E"/>
    <w:rsid w:val="00986F0B"/>
    <w:rsid w:val="009954EE"/>
    <w:rsid w:val="009A3EB7"/>
    <w:rsid w:val="009A4891"/>
    <w:rsid w:val="009A5C70"/>
    <w:rsid w:val="009B5DB4"/>
    <w:rsid w:val="009C07E6"/>
    <w:rsid w:val="009C35DC"/>
    <w:rsid w:val="009C4990"/>
    <w:rsid w:val="009C67EE"/>
    <w:rsid w:val="009C6A53"/>
    <w:rsid w:val="009D7581"/>
    <w:rsid w:val="009E56A0"/>
    <w:rsid w:val="009F752B"/>
    <w:rsid w:val="009F7BBE"/>
    <w:rsid w:val="00A0732E"/>
    <w:rsid w:val="00A07A50"/>
    <w:rsid w:val="00A122FE"/>
    <w:rsid w:val="00A127C8"/>
    <w:rsid w:val="00A30AA7"/>
    <w:rsid w:val="00A35B43"/>
    <w:rsid w:val="00A36CB5"/>
    <w:rsid w:val="00A42610"/>
    <w:rsid w:val="00A51346"/>
    <w:rsid w:val="00A54B26"/>
    <w:rsid w:val="00A568E8"/>
    <w:rsid w:val="00A72998"/>
    <w:rsid w:val="00A75620"/>
    <w:rsid w:val="00A80BD0"/>
    <w:rsid w:val="00A845C2"/>
    <w:rsid w:val="00A84C69"/>
    <w:rsid w:val="00A90DF3"/>
    <w:rsid w:val="00A90F8C"/>
    <w:rsid w:val="00A94D19"/>
    <w:rsid w:val="00A958C6"/>
    <w:rsid w:val="00A95D69"/>
    <w:rsid w:val="00A96804"/>
    <w:rsid w:val="00AA4A18"/>
    <w:rsid w:val="00AB0EED"/>
    <w:rsid w:val="00AB493F"/>
    <w:rsid w:val="00AB5023"/>
    <w:rsid w:val="00AC5F29"/>
    <w:rsid w:val="00AC7035"/>
    <w:rsid w:val="00AC7A36"/>
    <w:rsid w:val="00AD5636"/>
    <w:rsid w:val="00AE147F"/>
    <w:rsid w:val="00AE295A"/>
    <w:rsid w:val="00AE42BA"/>
    <w:rsid w:val="00AE468C"/>
    <w:rsid w:val="00AF3F55"/>
    <w:rsid w:val="00AF6BC9"/>
    <w:rsid w:val="00AF72D9"/>
    <w:rsid w:val="00B034A8"/>
    <w:rsid w:val="00B045F0"/>
    <w:rsid w:val="00B04A0F"/>
    <w:rsid w:val="00B06D32"/>
    <w:rsid w:val="00B11796"/>
    <w:rsid w:val="00B304C1"/>
    <w:rsid w:val="00B33AD8"/>
    <w:rsid w:val="00B41944"/>
    <w:rsid w:val="00B47113"/>
    <w:rsid w:val="00B51E79"/>
    <w:rsid w:val="00B539AB"/>
    <w:rsid w:val="00B70311"/>
    <w:rsid w:val="00B74611"/>
    <w:rsid w:val="00B81082"/>
    <w:rsid w:val="00B82CBD"/>
    <w:rsid w:val="00B83FB8"/>
    <w:rsid w:val="00B84F7E"/>
    <w:rsid w:val="00B85622"/>
    <w:rsid w:val="00B867C6"/>
    <w:rsid w:val="00B92137"/>
    <w:rsid w:val="00B9789C"/>
    <w:rsid w:val="00BA0BF6"/>
    <w:rsid w:val="00BB0CEA"/>
    <w:rsid w:val="00BB2EFE"/>
    <w:rsid w:val="00BC020C"/>
    <w:rsid w:val="00BC14A4"/>
    <w:rsid w:val="00BC27AE"/>
    <w:rsid w:val="00BC48CA"/>
    <w:rsid w:val="00BC4C61"/>
    <w:rsid w:val="00BC5CA5"/>
    <w:rsid w:val="00BD39D9"/>
    <w:rsid w:val="00BD4504"/>
    <w:rsid w:val="00BD4EE4"/>
    <w:rsid w:val="00BD6D49"/>
    <w:rsid w:val="00BE1F89"/>
    <w:rsid w:val="00BE4497"/>
    <w:rsid w:val="00BE50D6"/>
    <w:rsid w:val="00BE6CB6"/>
    <w:rsid w:val="00BF1B5C"/>
    <w:rsid w:val="00BF3613"/>
    <w:rsid w:val="00BF402B"/>
    <w:rsid w:val="00BF53BC"/>
    <w:rsid w:val="00C050BB"/>
    <w:rsid w:val="00C1012C"/>
    <w:rsid w:val="00C1193F"/>
    <w:rsid w:val="00C2036F"/>
    <w:rsid w:val="00C20C73"/>
    <w:rsid w:val="00C22728"/>
    <w:rsid w:val="00C26690"/>
    <w:rsid w:val="00C3123F"/>
    <w:rsid w:val="00C40900"/>
    <w:rsid w:val="00C41787"/>
    <w:rsid w:val="00C439E2"/>
    <w:rsid w:val="00C43DBC"/>
    <w:rsid w:val="00C468A3"/>
    <w:rsid w:val="00C46C28"/>
    <w:rsid w:val="00C47C13"/>
    <w:rsid w:val="00C53659"/>
    <w:rsid w:val="00C55A00"/>
    <w:rsid w:val="00C57498"/>
    <w:rsid w:val="00C57CDC"/>
    <w:rsid w:val="00C600D9"/>
    <w:rsid w:val="00C62715"/>
    <w:rsid w:val="00C62D9B"/>
    <w:rsid w:val="00C8306D"/>
    <w:rsid w:val="00C8564B"/>
    <w:rsid w:val="00C94145"/>
    <w:rsid w:val="00C94F02"/>
    <w:rsid w:val="00CA4EAC"/>
    <w:rsid w:val="00CC16B4"/>
    <w:rsid w:val="00CC3012"/>
    <w:rsid w:val="00CD2FBC"/>
    <w:rsid w:val="00CD310C"/>
    <w:rsid w:val="00CD5347"/>
    <w:rsid w:val="00CE7EE8"/>
    <w:rsid w:val="00CF472B"/>
    <w:rsid w:val="00CF49D2"/>
    <w:rsid w:val="00D03346"/>
    <w:rsid w:val="00D07A2D"/>
    <w:rsid w:val="00D105C1"/>
    <w:rsid w:val="00D21695"/>
    <w:rsid w:val="00D26D4C"/>
    <w:rsid w:val="00D30E6D"/>
    <w:rsid w:val="00D31A5F"/>
    <w:rsid w:val="00D40562"/>
    <w:rsid w:val="00D413B7"/>
    <w:rsid w:val="00D42629"/>
    <w:rsid w:val="00D5631D"/>
    <w:rsid w:val="00D57207"/>
    <w:rsid w:val="00D61736"/>
    <w:rsid w:val="00D61CF9"/>
    <w:rsid w:val="00D620B5"/>
    <w:rsid w:val="00D63D14"/>
    <w:rsid w:val="00D66399"/>
    <w:rsid w:val="00D700D4"/>
    <w:rsid w:val="00D83DFD"/>
    <w:rsid w:val="00D845C0"/>
    <w:rsid w:val="00D84E55"/>
    <w:rsid w:val="00D86EE6"/>
    <w:rsid w:val="00DA182A"/>
    <w:rsid w:val="00DA5B22"/>
    <w:rsid w:val="00DB3426"/>
    <w:rsid w:val="00DB6FAC"/>
    <w:rsid w:val="00DC4175"/>
    <w:rsid w:val="00DC48D1"/>
    <w:rsid w:val="00DE0C52"/>
    <w:rsid w:val="00DE13AA"/>
    <w:rsid w:val="00DE4F96"/>
    <w:rsid w:val="00DE7EB9"/>
    <w:rsid w:val="00DF59F5"/>
    <w:rsid w:val="00DF694C"/>
    <w:rsid w:val="00E017BA"/>
    <w:rsid w:val="00E1214D"/>
    <w:rsid w:val="00E13943"/>
    <w:rsid w:val="00E21A17"/>
    <w:rsid w:val="00E25160"/>
    <w:rsid w:val="00E304CE"/>
    <w:rsid w:val="00E35173"/>
    <w:rsid w:val="00E35331"/>
    <w:rsid w:val="00E37CE5"/>
    <w:rsid w:val="00E52A7C"/>
    <w:rsid w:val="00E63A96"/>
    <w:rsid w:val="00E674CA"/>
    <w:rsid w:val="00E70071"/>
    <w:rsid w:val="00E70E64"/>
    <w:rsid w:val="00E831F9"/>
    <w:rsid w:val="00E8784E"/>
    <w:rsid w:val="00E9327B"/>
    <w:rsid w:val="00EA68B0"/>
    <w:rsid w:val="00EB2F78"/>
    <w:rsid w:val="00EB57F6"/>
    <w:rsid w:val="00EC1C6D"/>
    <w:rsid w:val="00EC78B1"/>
    <w:rsid w:val="00ED5AC2"/>
    <w:rsid w:val="00F0327C"/>
    <w:rsid w:val="00F06003"/>
    <w:rsid w:val="00F12CF0"/>
    <w:rsid w:val="00F13FF4"/>
    <w:rsid w:val="00F20424"/>
    <w:rsid w:val="00F21EE2"/>
    <w:rsid w:val="00F250A3"/>
    <w:rsid w:val="00F26B66"/>
    <w:rsid w:val="00F33324"/>
    <w:rsid w:val="00F34608"/>
    <w:rsid w:val="00F43E48"/>
    <w:rsid w:val="00F52763"/>
    <w:rsid w:val="00F53346"/>
    <w:rsid w:val="00F56BE2"/>
    <w:rsid w:val="00F619FC"/>
    <w:rsid w:val="00F644CC"/>
    <w:rsid w:val="00F65C37"/>
    <w:rsid w:val="00F66236"/>
    <w:rsid w:val="00F67186"/>
    <w:rsid w:val="00F721D9"/>
    <w:rsid w:val="00F743A5"/>
    <w:rsid w:val="00F8004D"/>
    <w:rsid w:val="00F80FE2"/>
    <w:rsid w:val="00F81C74"/>
    <w:rsid w:val="00F8318D"/>
    <w:rsid w:val="00F84A7C"/>
    <w:rsid w:val="00F90FD5"/>
    <w:rsid w:val="00F9488D"/>
    <w:rsid w:val="00F95C8C"/>
    <w:rsid w:val="00F96CEB"/>
    <w:rsid w:val="00F97CAE"/>
    <w:rsid w:val="00FA3749"/>
    <w:rsid w:val="00FA78B5"/>
    <w:rsid w:val="00FB0592"/>
    <w:rsid w:val="00FB6DCC"/>
    <w:rsid w:val="00FB7256"/>
    <w:rsid w:val="00FC195E"/>
    <w:rsid w:val="00FD01A4"/>
    <w:rsid w:val="00FD33C2"/>
    <w:rsid w:val="00FE34A2"/>
    <w:rsid w:val="00FF4E15"/>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A3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toc 3" w:uiPriority="3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D49"/>
    <w:pPr>
      <w:spacing w:before="60" w:after="60"/>
    </w:pPr>
    <w:rPr>
      <w:rFonts w:ascii="Verdana" w:eastAsia="ヒラギノ角ゴ Pro W3" w:hAnsi="Verdana"/>
      <w:color w:val="000000"/>
      <w:sz w:val="24"/>
      <w:szCs w:val="24"/>
    </w:rPr>
  </w:style>
  <w:style w:type="paragraph" w:styleId="Heading1">
    <w:name w:val="heading 1"/>
    <w:basedOn w:val="Normal"/>
    <w:next w:val="Normal"/>
    <w:link w:val="Heading1Char1"/>
    <w:autoRedefine/>
    <w:qFormat/>
    <w:locked/>
    <w:rsid w:val="00075D49"/>
    <w:pPr>
      <w:spacing w:before="80" w:after="80"/>
      <w:jc w:val="center"/>
      <w:outlineLvl w:val="0"/>
    </w:pPr>
    <w:rPr>
      <w:b/>
      <w:color w:val="000000" w:themeColor="text1"/>
      <w:sz w:val="32"/>
    </w:rPr>
  </w:style>
  <w:style w:type="paragraph" w:styleId="Heading2">
    <w:name w:val="heading 2"/>
    <w:basedOn w:val="Normal"/>
    <w:next w:val="Normal"/>
    <w:link w:val="Heading2Char"/>
    <w:autoRedefine/>
    <w:unhideWhenUsed/>
    <w:qFormat/>
    <w:locked/>
    <w:rsid w:val="00075D49"/>
    <w:pPr>
      <w:keepNext/>
      <w:keepLines/>
      <w:spacing w:before="40" w:after="40"/>
      <w:outlineLvl w:val="1"/>
    </w:pPr>
    <w:rPr>
      <w:rFonts w:eastAsiaTheme="majorEastAsia"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paragraph" w:customStyle="1" w:styleId="Footer1">
    <w:name w:val="Footer1"/>
    <w:autoRedefine/>
    <w:rsid w:val="006008B4"/>
    <w:pPr>
      <w:tabs>
        <w:tab w:val="center" w:pos="4320"/>
        <w:tab w:val="right" w:pos="8640"/>
      </w:tabs>
      <w:jc w:val="center"/>
    </w:pPr>
    <w:rPr>
      <w:rFonts w:eastAsia="ヒラギノ角ゴ Pro W3"/>
      <w:b/>
      <w:color w:val="000000" w:themeColor="text1"/>
      <w:sz w:val="24"/>
    </w:rPr>
  </w:style>
  <w:style w:type="paragraph" w:customStyle="1" w:styleId="Heading11">
    <w:name w:val="Heading 11"/>
    <w:next w:val="Normal"/>
    <w:pPr>
      <w:keepNext/>
      <w:tabs>
        <w:tab w:val="left" w:pos="360"/>
        <w:tab w:val="right" w:pos="9360"/>
      </w:tabs>
      <w:spacing w:before="120" w:after="120"/>
      <w:jc w:val="center"/>
      <w:outlineLvl w:val="0"/>
    </w:pPr>
    <w:rPr>
      <w:rFonts w:ascii="Georgia Bold" w:eastAsia="ヒラギノ角ゴ Pro W3" w:hAnsi="Georgia Bold"/>
      <w:caps/>
      <w:color w:val="000000"/>
      <w:kern w:val="32"/>
      <w:sz w:val="24"/>
    </w:rPr>
  </w:style>
  <w:style w:type="character" w:customStyle="1" w:styleId="Hyperlink1">
    <w:name w:val="Hyperlink1"/>
    <w:rPr>
      <w:color w:val="0000FE"/>
      <w:sz w:val="24"/>
      <w:u w:val="single"/>
    </w:rPr>
  </w:style>
  <w:style w:type="character" w:customStyle="1" w:styleId="Heading1Char">
    <w:name w:val="Heading 1 Char"/>
    <w:rPr>
      <w:rFonts w:ascii="Georgia Bold" w:eastAsia="ヒラギノ角ゴ Pro W3" w:hAnsi="Georgia Bold"/>
      <w:b w:val="0"/>
      <w:i w:val="0"/>
      <w:caps/>
      <w:color w:val="000000"/>
      <w:kern w:val="32"/>
      <w:sz w:val="24"/>
    </w:rPr>
  </w:style>
  <w:style w:type="paragraph" w:styleId="ListParagraph">
    <w:name w:val="List Paragraph"/>
    <w:autoRedefine/>
    <w:uiPriority w:val="34"/>
    <w:qFormat/>
    <w:rsid w:val="00C26690"/>
    <w:pPr>
      <w:numPr>
        <w:numId w:val="17"/>
      </w:numPr>
      <w:spacing w:beforeLines="40" w:before="96" w:afterLines="40" w:after="96"/>
    </w:pPr>
    <w:rPr>
      <w:rFonts w:ascii="Verdana" w:eastAsia="ヒラギノ角ゴ Pro W3" w:hAnsi="Verdana"/>
      <w:bCs/>
      <w:color w:val="000000"/>
      <w:sz w:val="24"/>
    </w:rPr>
  </w:style>
  <w:style w:type="numbering" w:customStyle="1" w:styleId="List1">
    <w:name w:val="List 1"/>
  </w:style>
  <w:style w:type="numbering" w:customStyle="1" w:styleId="List21">
    <w:name w:val="List 21"/>
  </w:style>
  <w:style w:type="numbering" w:customStyle="1" w:styleId="List31">
    <w:name w:val="List 31"/>
  </w:style>
  <w:style w:type="paragraph" w:customStyle="1" w:styleId="NoteLevel11">
    <w:name w:val="Note Level 11"/>
    <w:pPr>
      <w:keepNext/>
      <w:outlineLvl w:val="0"/>
    </w:pPr>
    <w:rPr>
      <w:rFonts w:ascii="Verdana" w:eastAsia="ヒラギノ角ゴ Pro W3" w:hAnsi="Verdana"/>
      <w:color w:val="000000"/>
      <w:sz w:val="22"/>
    </w:rPr>
  </w:style>
  <w:style w:type="numbering" w:customStyle="1" w:styleId="List7">
    <w:name w:val="List 7"/>
  </w:style>
  <w:style w:type="numbering" w:customStyle="1" w:styleId="List8">
    <w:name w:val="List 8"/>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numbering" w:customStyle="1" w:styleId="List14">
    <w:name w:val="List 14"/>
  </w:style>
  <w:style w:type="character" w:customStyle="1" w:styleId="apple-converted-space">
    <w:name w:val="apple-converted-space"/>
    <w:rPr>
      <w:color w:val="000000"/>
      <w:sz w:val="24"/>
    </w:rPr>
  </w:style>
  <w:style w:type="numbering" w:customStyle="1" w:styleId="Harvard">
    <w:name w:val="Harvard"/>
  </w:style>
  <w:style w:type="paragraph" w:styleId="Header">
    <w:name w:val="header"/>
    <w:basedOn w:val="Normal"/>
    <w:link w:val="HeaderChar"/>
    <w:locked/>
    <w:rsid w:val="008701C6"/>
    <w:pPr>
      <w:tabs>
        <w:tab w:val="center" w:pos="4320"/>
        <w:tab w:val="right" w:pos="8640"/>
      </w:tabs>
    </w:pPr>
  </w:style>
  <w:style w:type="character" w:customStyle="1" w:styleId="HeaderChar">
    <w:name w:val="Header Char"/>
    <w:basedOn w:val="DefaultParagraphFont"/>
    <w:link w:val="Header"/>
    <w:rsid w:val="008701C6"/>
    <w:rPr>
      <w:rFonts w:ascii="Georgia" w:eastAsia="ヒラギノ角ゴ Pro W3" w:hAnsi="Georgia"/>
      <w:color w:val="000000"/>
      <w:sz w:val="22"/>
      <w:szCs w:val="24"/>
    </w:rPr>
  </w:style>
  <w:style w:type="paragraph" w:styleId="BalloonText">
    <w:name w:val="Balloon Text"/>
    <w:basedOn w:val="Normal"/>
    <w:link w:val="BalloonTextChar"/>
    <w:locked/>
    <w:rsid w:val="009A4891"/>
    <w:rPr>
      <w:rFonts w:ascii="Lucida Grande" w:hAnsi="Lucida Grande" w:cs="Lucida Grande"/>
      <w:sz w:val="18"/>
      <w:szCs w:val="18"/>
    </w:rPr>
  </w:style>
  <w:style w:type="character" w:customStyle="1" w:styleId="BalloonTextChar">
    <w:name w:val="Balloon Text Char"/>
    <w:basedOn w:val="DefaultParagraphFont"/>
    <w:link w:val="BalloonText"/>
    <w:rsid w:val="009A4891"/>
    <w:rPr>
      <w:rFonts w:ascii="Lucida Grande" w:eastAsia="ヒラギノ角ゴ Pro W3" w:hAnsi="Lucida Grande" w:cs="Lucida Grande"/>
      <w:color w:val="000000"/>
      <w:sz w:val="18"/>
      <w:szCs w:val="18"/>
    </w:rPr>
  </w:style>
  <w:style w:type="character" w:styleId="Hyperlink">
    <w:name w:val="Hyperlink"/>
    <w:basedOn w:val="DefaultParagraphFont"/>
    <w:uiPriority w:val="99"/>
    <w:locked/>
    <w:rsid w:val="00180E7E"/>
    <w:rPr>
      <w:color w:val="0000FF" w:themeColor="hyperlink"/>
      <w:u w:val="single"/>
    </w:rPr>
  </w:style>
  <w:style w:type="character" w:customStyle="1" w:styleId="apple-style-span">
    <w:name w:val="apple-style-span"/>
    <w:basedOn w:val="DefaultParagraphFont"/>
    <w:rsid w:val="00F743A5"/>
  </w:style>
  <w:style w:type="paragraph" w:styleId="Footer">
    <w:name w:val="footer"/>
    <w:basedOn w:val="Normal"/>
    <w:link w:val="FooterChar"/>
    <w:uiPriority w:val="99"/>
    <w:locked/>
    <w:rsid w:val="00F8004D"/>
    <w:pPr>
      <w:tabs>
        <w:tab w:val="center" w:pos="4680"/>
        <w:tab w:val="right" w:pos="9360"/>
      </w:tabs>
    </w:pPr>
  </w:style>
  <w:style w:type="character" w:customStyle="1" w:styleId="FooterChar">
    <w:name w:val="Footer Char"/>
    <w:basedOn w:val="DefaultParagraphFont"/>
    <w:link w:val="Footer"/>
    <w:uiPriority w:val="99"/>
    <w:rsid w:val="00F8004D"/>
    <w:rPr>
      <w:rFonts w:ascii="Georgia" w:eastAsia="ヒラギノ角ゴ Pro W3" w:hAnsi="Georgia"/>
      <w:color w:val="000000"/>
      <w:sz w:val="22"/>
      <w:szCs w:val="24"/>
    </w:rPr>
  </w:style>
  <w:style w:type="character" w:customStyle="1" w:styleId="UnresolvedMention1">
    <w:name w:val="Unresolved Mention1"/>
    <w:basedOn w:val="DefaultParagraphFont"/>
    <w:uiPriority w:val="99"/>
    <w:semiHidden/>
    <w:unhideWhenUsed/>
    <w:rsid w:val="00DE13AA"/>
    <w:rPr>
      <w:color w:val="605E5C"/>
      <w:shd w:val="clear" w:color="auto" w:fill="E1DFDD"/>
    </w:rPr>
  </w:style>
  <w:style w:type="character" w:customStyle="1" w:styleId="Heading1Char1">
    <w:name w:val="Heading 1 Char1"/>
    <w:basedOn w:val="DefaultParagraphFont"/>
    <w:link w:val="Heading1"/>
    <w:rsid w:val="00075D49"/>
    <w:rPr>
      <w:rFonts w:ascii="Verdana" w:eastAsia="ヒラギノ角ゴ Pro W3" w:hAnsi="Verdana"/>
      <w:b/>
      <w:color w:val="000000" w:themeColor="text1"/>
      <w:sz w:val="32"/>
      <w:szCs w:val="24"/>
    </w:rPr>
  </w:style>
  <w:style w:type="character" w:styleId="IntenseEmphasis">
    <w:name w:val="Intense Emphasis"/>
    <w:basedOn w:val="DefaultParagraphFont"/>
    <w:uiPriority w:val="21"/>
    <w:qFormat/>
    <w:rsid w:val="0014562A"/>
    <w:rPr>
      <w:rFonts w:ascii="Times New Roman" w:hAnsi="Times New Roman"/>
      <w:i/>
      <w:iCs/>
      <w:color w:val="000000" w:themeColor="text1"/>
      <w:sz w:val="20"/>
    </w:rPr>
  </w:style>
  <w:style w:type="character" w:styleId="SubtleEmphasis">
    <w:name w:val="Subtle Emphasis"/>
    <w:basedOn w:val="DefaultParagraphFont"/>
    <w:uiPriority w:val="19"/>
    <w:qFormat/>
    <w:rsid w:val="0014562A"/>
    <w:rPr>
      <w:i/>
      <w:iCs/>
      <w:color w:val="404040" w:themeColor="text1" w:themeTint="BF"/>
    </w:rPr>
  </w:style>
  <w:style w:type="table" w:styleId="TableGrid">
    <w:name w:val="Table Grid"/>
    <w:basedOn w:val="TableNormal"/>
    <w:locked/>
    <w:rsid w:val="00AF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D3EC2"/>
  </w:style>
  <w:style w:type="paragraph" w:styleId="NoSpacing">
    <w:name w:val="No Spacing"/>
    <w:uiPriority w:val="1"/>
    <w:qFormat/>
    <w:rsid w:val="005D3EC2"/>
    <w:rPr>
      <w:rFonts w:asciiTheme="minorHAnsi" w:eastAsiaTheme="minorEastAsia" w:hAnsiTheme="minorHAnsi" w:cstheme="minorBidi"/>
      <w:sz w:val="22"/>
      <w:szCs w:val="22"/>
      <w:lang w:eastAsia="zh-CN"/>
    </w:rPr>
  </w:style>
  <w:style w:type="character" w:styleId="FollowedHyperlink">
    <w:name w:val="FollowedHyperlink"/>
    <w:basedOn w:val="DefaultParagraphFont"/>
    <w:semiHidden/>
    <w:unhideWhenUsed/>
    <w:locked/>
    <w:rsid w:val="00C3123F"/>
    <w:rPr>
      <w:color w:val="800080" w:themeColor="followedHyperlink"/>
      <w:u w:val="single"/>
    </w:rPr>
  </w:style>
  <w:style w:type="character" w:styleId="Emphasis">
    <w:name w:val="Emphasis"/>
    <w:basedOn w:val="DefaultParagraphFont"/>
    <w:qFormat/>
    <w:locked/>
    <w:rsid w:val="004A6F33"/>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eastAsia="ヒラギノ角ゴ Pro W3"/>
      <w:color w:val="000000"/>
    </w:rPr>
  </w:style>
  <w:style w:type="character" w:customStyle="1" w:styleId="UnresolvedMention2">
    <w:name w:val="Unresolved Mention2"/>
    <w:basedOn w:val="DefaultParagraphFont"/>
    <w:rsid w:val="000458C0"/>
    <w:rPr>
      <w:color w:val="605E5C"/>
      <w:shd w:val="clear" w:color="auto" w:fill="E1DFDD"/>
    </w:rPr>
  </w:style>
  <w:style w:type="paragraph" w:styleId="TOC1">
    <w:name w:val="toc 1"/>
    <w:basedOn w:val="Normal"/>
    <w:next w:val="Normal"/>
    <w:autoRedefine/>
    <w:uiPriority w:val="39"/>
    <w:unhideWhenUsed/>
    <w:locked/>
    <w:rsid w:val="00075D49"/>
    <w:pPr>
      <w:tabs>
        <w:tab w:val="right" w:leader="underscore" w:pos="9350"/>
      </w:tabs>
      <w:spacing w:before="120" w:after="120"/>
    </w:pPr>
    <w:rPr>
      <w:rFonts w:asciiTheme="minorHAnsi" w:hAnsiTheme="minorHAnsi"/>
      <w:b/>
      <w:bCs/>
      <w:caps/>
      <w:sz w:val="20"/>
      <w:szCs w:val="20"/>
    </w:rPr>
  </w:style>
  <w:style w:type="paragraph" w:styleId="NormalWeb">
    <w:name w:val="Normal (Web)"/>
    <w:basedOn w:val="Normal"/>
    <w:uiPriority w:val="99"/>
    <w:unhideWhenUsed/>
    <w:locked/>
    <w:rsid w:val="00093C56"/>
  </w:style>
  <w:style w:type="numbering" w:customStyle="1" w:styleId="NumberedList">
    <w:name w:val="Numbered List"/>
    <w:rsid w:val="002824F3"/>
  </w:style>
  <w:style w:type="numbering" w:customStyle="1" w:styleId="Bullet">
    <w:name w:val="Bullet"/>
    <w:rsid w:val="002824F3"/>
  </w:style>
  <w:style w:type="paragraph" w:styleId="TOCHeading">
    <w:name w:val="TOC Heading"/>
    <w:basedOn w:val="Heading1"/>
    <w:next w:val="Normal"/>
    <w:uiPriority w:val="39"/>
    <w:unhideWhenUsed/>
    <w:qFormat/>
    <w:rsid w:val="00AF6BC9"/>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locked/>
    <w:rsid w:val="00AF6BC9"/>
    <w:pPr>
      <w:spacing w:before="0" w:after="0"/>
      <w:ind w:left="210"/>
    </w:pPr>
    <w:rPr>
      <w:rFonts w:asciiTheme="minorHAnsi" w:hAnsiTheme="minorHAnsi"/>
      <w:smallCaps/>
      <w:sz w:val="20"/>
      <w:szCs w:val="20"/>
    </w:rPr>
  </w:style>
  <w:style w:type="paragraph" w:styleId="TOC3">
    <w:name w:val="toc 3"/>
    <w:basedOn w:val="Normal"/>
    <w:next w:val="Normal"/>
    <w:autoRedefine/>
    <w:uiPriority w:val="39"/>
    <w:unhideWhenUsed/>
    <w:locked/>
    <w:rsid w:val="00AF6BC9"/>
    <w:pPr>
      <w:spacing w:before="0" w:after="0"/>
      <w:ind w:left="420"/>
    </w:pPr>
    <w:rPr>
      <w:rFonts w:asciiTheme="minorHAnsi" w:hAnsiTheme="minorHAnsi"/>
      <w:i/>
      <w:iCs/>
      <w:sz w:val="20"/>
      <w:szCs w:val="20"/>
    </w:rPr>
  </w:style>
  <w:style w:type="paragraph" w:styleId="TOC4">
    <w:name w:val="toc 4"/>
    <w:basedOn w:val="Normal"/>
    <w:next w:val="Normal"/>
    <w:autoRedefine/>
    <w:unhideWhenUsed/>
    <w:locked/>
    <w:rsid w:val="00AF6BC9"/>
    <w:pPr>
      <w:spacing w:before="0" w:after="0"/>
      <w:ind w:left="630"/>
    </w:pPr>
    <w:rPr>
      <w:rFonts w:asciiTheme="minorHAnsi" w:hAnsiTheme="minorHAnsi"/>
      <w:sz w:val="18"/>
      <w:szCs w:val="18"/>
    </w:rPr>
  </w:style>
  <w:style w:type="paragraph" w:styleId="TOC5">
    <w:name w:val="toc 5"/>
    <w:basedOn w:val="Normal"/>
    <w:next w:val="Normal"/>
    <w:autoRedefine/>
    <w:unhideWhenUsed/>
    <w:locked/>
    <w:rsid w:val="00AF6BC9"/>
    <w:pPr>
      <w:spacing w:before="0" w:after="0"/>
      <w:ind w:left="840"/>
    </w:pPr>
    <w:rPr>
      <w:rFonts w:asciiTheme="minorHAnsi" w:hAnsiTheme="minorHAnsi"/>
      <w:sz w:val="18"/>
      <w:szCs w:val="18"/>
    </w:rPr>
  </w:style>
  <w:style w:type="paragraph" w:styleId="TOC6">
    <w:name w:val="toc 6"/>
    <w:basedOn w:val="Normal"/>
    <w:next w:val="Normal"/>
    <w:autoRedefine/>
    <w:unhideWhenUsed/>
    <w:locked/>
    <w:rsid w:val="00AF6BC9"/>
    <w:pPr>
      <w:spacing w:before="0" w:after="0"/>
      <w:ind w:left="1050"/>
    </w:pPr>
    <w:rPr>
      <w:rFonts w:asciiTheme="minorHAnsi" w:hAnsiTheme="minorHAnsi"/>
      <w:sz w:val="18"/>
      <w:szCs w:val="18"/>
    </w:rPr>
  </w:style>
  <w:style w:type="paragraph" w:styleId="TOC7">
    <w:name w:val="toc 7"/>
    <w:basedOn w:val="Normal"/>
    <w:next w:val="Normal"/>
    <w:autoRedefine/>
    <w:unhideWhenUsed/>
    <w:locked/>
    <w:rsid w:val="00AF6BC9"/>
    <w:pPr>
      <w:spacing w:before="0" w:after="0"/>
      <w:ind w:left="1260"/>
    </w:pPr>
    <w:rPr>
      <w:rFonts w:asciiTheme="minorHAnsi" w:hAnsiTheme="minorHAnsi"/>
      <w:sz w:val="18"/>
      <w:szCs w:val="18"/>
    </w:rPr>
  </w:style>
  <w:style w:type="paragraph" w:styleId="TOC8">
    <w:name w:val="toc 8"/>
    <w:basedOn w:val="Normal"/>
    <w:next w:val="Normal"/>
    <w:autoRedefine/>
    <w:unhideWhenUsed/>
    <w:locked/>
    <w:rsid w:val="00AF6BC9"/>
    <w:pPr>
      <w:spacing w:before="0" w:after="0"/>
      <w:ind w:left="1470"/>
    </w:pPr>
    <w:rPr>
      <w:rFonts w:asciiTheme="minorHAnsi" w:hAnsiTheme="minorHAnsi"/>
      <w:sz w:val="18"/>
      <w:szCs w:val="18"/>
    </w:rPr>
  </w:style>
  <w:style w:type="paragraph" w:styleId="TOC9">
    <w:name w:val="toc 9"/>
    <w:basedOn w:val="Normal"/>
    <w:next w:val="Normal"/>
    <w:autoRedefine/>
    <w:unhideWhenUsed/>
    <w:locked/>
    <w:rsid w:val="00AF6BC9"/>
    <w:pPr>
      <w:spacing w:before="0" w:after="0"/>
      <w:ind w:left="1680"/>
    </w:pPr>
    <w:rPr>
      <w:rFonts w:asciiTheme="minorHAnsi" w:hAnsiTheme="minorHAnsi"/>
      <w:sz w:val="18"/>
      <w:szCs w:val="18"/>
    </w:rPr>
  </w:style>
  <w:style w:type="character" w:customStyle="1" w:styleId="Heading2Char">
    <w:name w:val="Heading 2 Char"/>
    <w:basedOn w:val="DefaultParagraphFont"/>
    <w:link w:val="Heading2"/>
    <w:rsid w:val="00075D49"/>
    <w:rPr>
      <w:rFonts w:ascii="Verdana" w:eastAsiaTheme="majorEastAsia" w:hAnsi="Verdana" w:cstheme="majorBidi"/>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toc 3" w:uiPriority="3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D49"/>
    <w:pPr>
      <w:spacing w:before="60" w:after="60"/>
    </w:pPr>
    <w:rPr>
      <w:rFonts w:ascii="Verdana" w:eastAsia="ヒラギノ角ゴ Pro W3" w:hAnsi="Verdana"/>
      <w:color w:val="000000"/>
      <w:sz w:val="24"/>
      <w:szCs w:val="24"/>
    </w:rPr>
  </w:style>
  <w:style w:type="paragraph" w:styleId="Heading1">
    <w:name w:val="heading 1"/>
    <w:basedOn w:val="Normal"/>
    <w:next w:val="Normal"/>
    <w:link w:val="Heading1Char1"/>
    <w:autoRedefine/>
    <w:qFormat/>
    <w:locked/>
    <w:rsid w:val="00075D49"/>
    <w:pPr>
      <w:spacing w:before="80" w:after="80"/>
      <w:jc w:val="center"/>
      <w:outlineLvl w:val="0"/>
    </w:pPr>
    <w:rPr>
      <w:b/>
      <w:color w:val="000000" w:themeColor="text1"/>
      <w:sz w:val="32"/>
    </w:rPr>
  </w:style>
  <w:style w:type="paragraph" w:styleId="Heading2">
    <w:name w:val="heading 2"/>
    <w:basedOn w:val="Normal"/>
    <w:next w:val="Normal"/>
    <w:link w:val="Heading2Char"/>
    <w:autoRedefine/>
    <w:unhideWhenUsed/>
    <w:qFormat/>
    <w:locked/>
    <w:rsid w:val="00075D49"/>
    <w:pPr>
      <w:keepNext/>
      <w:keepLines/>
      <w:spacing w:before="40" w:after="40"/>
      <w:outlineLvl w:val="1"/>
    </w:pPr>
    <w:rPr>
      <w:rFonts w:eastAsiaTheme="majorEastAsia"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paragraph" w:customStyle="1" w:styleId="Footer1">
    <w:name w:val="Footer1"/>
    <w:autoRedefine/>
    <w:rsid w:val="006008B4"/>
    <w:pPr>
      <w:tabs>
        <w:tab w:val="center" w:pos="4320"/>
        <w:tab w:val="right" w:pos="8640"/>
      </w:tabs>
      <w:jc w:val="center"/>
    </w:pPr>
    <w:rPr>
      <w:rFonts w:eastAsia="ヒラギノ角ゴ Pro W3"/>
      <w:b/>
      <w:color w:val="000000" w:themeColor="text1"/>
      <w:sz w:val="24"/>
    </w:rPr>
  </w:style>
  <w:style w:type="paragraph" w:customStyle="1" w:styleId="Heading11">
    <w:name w:val="Heading 11"/>
    <w:next w:val="Normal"/>
    <w:pPr>
      <w:keepNext/>
      <w:tabs>
        <w:tab w:val="left" w:pos="360"/>
        <w:tab w:val="right" w:pos="9360"/>
      </w:tabs>
      <w:spacing w:before="120" w:after="120"/>
      <w:jc w:val="center"/>
      <w:outlineLvl w:val="0"/>
    </w:pPr>
    <w:rPr>
      <w:rFonts w:ascii="Georgia Bold" w:eastAsia="ヒラギノ角ゴ Pro W3" w:hAnsi="Georgia Bold"/>
      <w:caps/>
      <w:color w:val="000000"/>
      <w:kern w:val="32"/>
      <w:sz w:val="24"/>
    </w:rPr>
  </w:style>
  <w:style w:type="character" w:customStyle="1" w:styleId="Hyperlink1">
    <w:name w:val="Hyperlink1"/>
    <w:rPr>
      <w:color w:val="0000FE"/>
      <w:sz w:val="24"/>
      <w:u w:val="single"/>
    </w:rPr>
  </w:style>
  <w:style w:type="character" w:customStyle="1" w:styleId="Heading1Char">
    <w:name w:val="Heading 1 Char"/>
    <w:rPr>
      <w:rFonts w:ascii="Georgia Bold" w:eastAsia="ヒラギノ角ゴ Pro W3" w:hAnsi="Georgia Bold"/>
      <w:b w:val="0"/>
      <w:i w:val="0"/>
      <w:caps/>
      <w:color w:val="000000"/>
      <w:kern w:val="32"/>
      <w:sz w:val="24"/>
    </w:rPr>
  </w:style>
  <w:style w:type="paragraph" w:styleId="ListParagraph">
    <w:name w:val="List Paragraph"/>
    <w:autoRedefine/>
    <w:uiPriority w:val="34"/>
    <w:qFormat/>
    <w:rsid w:val="00C26690"/>
    <w:pPr>
      <w:numPr>
        <w:numId w:val="17"/>
      </w:numPr>
      <w:spacing w:beforeLines="40" w:before="96" w:afterLines="40" w:after="96"/>
    </w:pPr>
    <w:rPr>
      <w:rFonts w:ascii="Verdana" w:eastAsia="ヒラギノ角ゴ Pro W3" w:hAnsi="Verdana"/>
      <w:bCs/>
      <w:color w:val="000000"/>
      <w:sz w:val="24"/>
    </w:rPr>
  </w:style>
  <w:style w:type="numbering" w:customStyle="1" w:styleId="List1">
    <w:name w:val="List 1"/>
  </w:style>
  <w:style w:type="numbering" w:customStyle="1" w:styleId="List21">
    <w:name w:val="List 21"/>
  </w:style>
  <w:style w:type="numbering" w:customStyle="1" w:styleId="List31">
    <w:name w:val="List 31"/>
  </w:style>
  <w:style w:type="paragraph" w:customStyle="1" w:styleId="NoteLevel11">
    <w:name w:val="Note Level 11"/>
    <w:pPr>
      <w:keepNext/>
      <w:outlineLvl w:val="0"/>
    </w:pPr>
    <w:rPr>
      <w:rFonts w:ascii="Verdana" w:eastAsia="ヒラギノ角ゴ Pro W3" w:hAnsi="Verdana"/>
      <w:color w:val="000000"/>
      <w:sz w:val="22"/>
    </w:rPr>
  </w:style>
  <w:style w:type="numbering" w:customStyle="1" w:styleId="List7">
    <w:name w:val="List 7"/>
  </w:style>
  <w:style w:type="numbering" w:customStyle="1" w:styleId="List8">
    <w:name w:val="List 8"/>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numbering" w:customStyle="1" w:styleId="List14">
    <w:name w:val="List 14"/>
  </w:style>
  <w:style w:type="character" w:customStyle="1" w:styleId="apple-converted-space">
    <w:name w:val="apple-converted-space"/>
    <w:rPr>
      <w:color w:val="000000"/>
      <w:sz w:val="24"/>
    </w:rPr>
  </w:style>
  <w:style w:type="numbering" w:customStyle="1" w:styleId="Harvard">
    <w:name w:val="Harvard"/>
  </w:style>
  <w:style w:type="paragraph" w:styleId="Header">
    <w:name w:val="header"/>
    <w:basedOn w:val="Normal"/>
    <w:link w:val="HeaderChar"/>
    <w:locked/>
    <w:rsid w:val="008701C6"/>
    <w:pPr>
      <w:tabs>
        <w:tab w:val="center" w:pos="4320"/>
        <w:tab w:val="right" w:pos="8640"/>
      </w:tabs>
    </w:pPr>
  </w:style>
  <w:style w:type="character" w:customStyle="1" w:styleId="HeaderChar">
    <w:name w:val="Header Char"/>
    <w:basedOn w:val="DefaultParagraphFont"/>
    <w:link w:val="Header"/>
    <w:rsid w:val="008701C6"/>
    <w:rPr>
      <w:rFonts w:ascii="Georgia" w:eastAsia="ヒラギノ角ゴ Pro W3" w:hAnsi="Georgia"/>
      <w:color w:val="000000"/>
      <w:sz w:val="22"/>
      <w:szCs w:val="24"/>
    </w:rPr>
  </w:style>
  <w:style w:type="paragraph" w:styleId="BalloonText">
    <w:name w:val="Balloon Text"/>
    <w:basedOn w:val="Normal"/>
    <w:link w:val="BalloonTextChar"/>
    <w:locked/>
    <w:rsid w:val="009A4891"/>
    <w:rPr>
      <w:rFonts w:ascii="Lucida Grande" w:hAnsi="Lucida Grande" w:cs="Lucida Grande"/>
      <w:sz w:val="18"/>
      <w:szCs w:val="18"/>
    </w:rPr>
  </w:style>
  <w:style w:type="character" w:customStyle="1" w:styleId="BalloonTextChar">
    <w:name w:val="Balloon Text Char"/>
    <w:basedOn w:val="DefaultParagraphFont"/>
    <w:link w:val="BalloonText"/>
    <w:rsid w:val="009A4891"/>
    <w:rPr>
      <w:rFonts w:ascii="Lucida Grande" w:eastAsia="ヒラギノ角ゴ Pro W3" w:hAnsi="Lucida Grande" w:cs="Lucida Grande"/>
      <w:color w:val="000000"/>
      <w:sz w:val="18"/>
      <w:szCs w:val="18"/>
    </w:rPr>
  </w:style>
  <w:style w:type="character" w:styleId="Hyperlink">
    <w:name w:val="Hyperlink"/>
    <w:basedOn w:val="DefaultParagraphFont"/>
    <w:uiPriority w:val="99"/>
    <w:locked/>
    <w:rsid w:val="00180E7E"/>
    <w:rPr>
      <w:color w:val="0000FF" w:themeColor="hyperlink"/>
      <w:u w:val="single"/>
    </w:rPr>
  </w:style>
  <w:style w:type="character" w:customStyle="1" w:styleId="apple-style-span">
    <w:name w:val="apple-style-span"/>
    <w:basedOn w:val="DefaultParagraphFont"/>
    <w:rsid w:val="00F743A5"/>
  </w:style>
  <w:style w:type="paragraph" w:styleId="Footer">
    <w:name w:val="footer"/>
    <w:basedOn w:val="Normal"/>
    <w:link w:val="FooterChar"/>
    <w:uiPriority w:val="99"/>
    <w:locked/>
    <w:rsid w:val="00F8004D"/>
    <w:pPr>
      <w:tabs>
        <w:tab w:val="center" w:pos="4680"/>
        <w:tab w:val="right" w:pos="9360"/>
      </w:tabs>
    </w:pPr>
  </w:style>
  <w:style w:type="character" w:customStyle="1" w:styleId="FooterChar">
    <w:name w:val="Footer Char"/>
    <w:basedOn w:val="DefaultParagraphFont"/>
    <w:link w:val="Footer"/>
    <w:uiPriority w:val="99"/>
    <w:rsid w:val="00F8004D"/>
    <w:rPr>
      <w:rFonts w:ascii="Georgia" w:eastAsia="ヒラギノ角ゴ Pro W3" w:hAnsi="Georgia"/>
      <w:color w:val="000000"/>
      <w:sz w:val="22"/>
      <w:szCs w:val="24"/>
    </w:rPr>
  </w:style>
  <w:style w:type="character" w:customStyle="1" w:styleId="UnresolvedMention1">
    <w:name w:val="Unresolved Mention1"/>
    <w:basedOn w:val="DefaultParagraphFont"/>
    <w:uiPriority w:val="99"/>
    <w:semiHidden/>
    <w:unhideWhenUsed/>
    <w:rsid w:val="00DE13AA"/>
    <w:rPr>
      <w:color w:val="605E5C"/>
      <w:shd w:val="clear" w:color="auto" w:fill="E1DFDD"/>
    </w:rPr>
  </w:style>
  <w:style w:type="character" w:customStyle="1" w:styleId="Heading1Char1">
    <w:name w:val="Heading 1 Char1"/>
    <w:basedOn w:val="DefaultParagraphFont"/>
    <w:link w:val="Heading1"/>
    <w:rsid w:val="00075D49"/>
    <w:rPr>
      <w:rFonts w:ascii="Verdana" w:eastAsia="ヒラギノ角ゴ Pro W3" w:hAnsi="Verdana"/>
      <w:b/>
      <w:color w:val="000000" w:themeColor="text1"/>
      <w:sz w:val="32"/>
      <w:szCs w:val="24"/>
    </w:rPr>
  </w:style>
  <w:style w:type="character" w:styleId="IntenseEmphasis">
    <w:name w:val="Intense Emphasis"/>
    <w:basedOn w:val="DefaultParagraphFont"/>
    <w:uiPriority w:val="21"/>
    <w:qFormat/>
    <w:rsid w:val="0014562A"/>
    <w:rPr>
      <w:rFonts w:ascii="Times New Roman" w:hAnsi="Times New Roman"/>
      <w:i/>
      <w:iCs/>
      <w:color w:val="000000" w:themeColor="text1"/>
      <w:sz w:val="20"/>
    </w:rPr>
  </w:style>
  <w:style w:type="character" w:styleId="SubtleEmphasis">
    <w:name w:val="Subtle Emphasis"/>
    <w:basedOn w:val="DefaultParagraphFont"/>
    <w:uiPriority w:val="19"/>
    <w:qFormat/>
    <w:rsid w:val="0014562A"/>
    <w:rPr>
      <w:i/>
      <w:iCs/>
      <w:color w:val="404040" w:themeColor="text1" w:themeTint="BF"/>
    </w:rPr>
  </w:style>
  <w:style w:type="table" w:styleId="TableGrid">
    <w:name w:val="Table Grid"/>
    <w:basedOn w:val="TableNormal"/>
    <w:locked/>
    <w:rsid w:val="00AF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D3EC2"/>
  </w:style>
  <w:style w:type="paragraph" w:styleId="NoSpacing">
    <w:name w:val="No Spacing"/>
    <w:uiPriority w:val="1"/>
    <w:qFormat/>
    <w:rsid w:val="005D3EC2"/>
    <w:rPr>
      <w:rFonts w:asciiTheme="minorHAnsi" w:eastAsiaTheme="minorEastAsia" w:hAnsiTheme="minorHAnsi" w:cstheme="minorBidi"/>
      <w:sz w:val="22"/>
      <w:szCs w:val="22"/>
      <w:lang w:eastAsia="zh-CN"/>
    </w:rPr>
  </w:style>
  <w:style w:type="character" w:styleId="FollowedHyperlink">
    <w:name w:val="FollowedHyperlink"/>
    <w:basedOn w:val="DefaultParagraphFont"/>
    <w:semiHidden/>
    <w:unhideWhenUsed/>
    <w:locked/>
    <w:rsid w:val="00C3123F"/>
    <w:rPr>
      <w:color w:val="800080" w:themeColor="followedHyperlink"/>
      <w:u w:val="single"/>
    </w:rPr>
  </w:style>
  <w:style w:type="character" w:styleId="Emphasis">
    <w:name w:val="Emphasis"/>
    <w:basedOn w:val="DefaultParagraphFont"/>
    <w:qFormat/>
    <w:locked/>
    <w:rsid w:val="004A6F33"/>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eastAsia="ヒラギノ角ゴ Pro W3"/>
      <w:color w:val="000000"/>
    </w:rPr>
  </w:style>
  <w:style w:type="character" w:customStyle="1" w:styleId="UnresolvedMention2">
    <w:name w:val="Unresolved Mention2"/>
    <w:basedOn w:val="DefaultParagraphFont"/>
    <w:rsid w:val="000458C0"/>
    <w:rPr>
      <w:color w:val="605E5C"/>
      <w:shd w:val="clear" w:color="auto" w:fill="E1DFDD"/>
    </w:rPr>
  </w:style>
  <w:style w:type="paragraph" w:styleId="TOC1">
    <w:name w:val="toc 1"/>
    <w:basedOn w:val="Normal"/>
    <w:next w:val="Normal"/>
    <w:autoRedefine/>
    <w:uiPriority w:val="39"/>
    <w:unhideWhenUsed/>
    <w:locked/>
    <w:rsid w:val="00075D49"/>
    <w:pPr>
      <w:tabs>
        <w:tab w:val="right" w:leader="underscore" w:pos="9350"/>
      </w:tabs>
      <w:spacing w:before="120" w:after="120"/>
    </w:pPr>
    <w:rPr>
      <w:rFonts w:asciiTheme="minorHAnsi" w:hAnsiTheme="minorHAnsi"/>
      <w:b/>
      <w:bCs/>
      <w:caps/>
      <w:sz w:val="20"/>
      <w:szCs w:val="20"/>
    </w:rPr>
  </w:style>
  <w:style w:type="paragraph" w:styleId="NormalWeb">
    <w:name w:val="Normal (Web)"/>
    <w:basedOn w:val="Normal"/>
    <w:uiPriority w:val="99"/>
    <w:unhideWhenUsed/>
    <w:locked/>
    <w:rsid w:val="00093C56"/>
  </w:style>
  <w:style w:type="numbering" w:customStyle="1" w:styleId="NumberedList">
    <w:name w:val="Numbered List"/>
    <w:rsid w:val="002824F3"/>
  </w:style>
  <w:style w:type="numbering" w:customStyle="1" w:styleId="Bullet">
    <w:name w:val="Bullet"/>
    <w:rsid w:val="002824F3"/>
  </w:style>
  <w:style w:type="paragraph" w:styleId="TOCHeading">
    <w:name w:val="TOC Heading"/>
    <w:basedOn w:val="Heading1"/>
    <w:next w:val="Normal"/>
    <w:uiPriority w:val="39"/>
    <w:unhideWhenUsed/>
    <w:qFormat/>
    <w:rsid w:val="00AF6BC9"/>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locked/>
    <w:rsid w:val="00AF6BC9"/>
    <w:pPr>
      <w:spacing w:before="0" w:after="0"/>
      <w:ind w:left="210"/>
    </w:pPr>
    <w:rPr>
      <w:rFonts w:asciiTheme="minorHAnsi" w:hAnsiTheme="minorHAnsi"/>
      <w:smallCaps/>
      <w:sz w:val="20"/>
      <w:szCs w:val="20"/>
    </w:rPr>
  </w:style>
  <w:style w:type="paragraph" w:styleId="TOC3">
    <w:name w:val="toc 3"/>
    <w:basedOn w:val="Normal"/>
    <w:next w:val="Normal"/>
    <w:autoRedefine/>
    <w:uiPriority w:val="39"/>
    <w:unhideWhenUsed/>
    <w:locked/>
    <w:rsid w:val="00AF6BC9"/>
    <w:pPr>
      <w:spacing w:before="0" w:after="0"/>
      <w:ind w:left="420"/>
    </w:pPr>
    <w:rPr>
      <w:rFonts w:asciiTheme="minorHAnsi" w:hAnsiTheme="minorHAnsi"/>
      <w:i/>
      <w:iCs/>
      <w:sz w:val="20"/>
      <w:szCs w:val="20"/>
    </w:rPr>
  </w:style>
  <w:style w:type="paragraph" w:styleId="TOC4">
    <w:name w:val="toc 4"/>
    <w:basedOn w:val="Normal"/>
    <w:next w:val="Normal"/>
    <w:autoRedefine/>
    <w:unhideWhenUsed/>
    <w:locked/>
    <w:rsid w:val="00AF6BC9"/>
    <w:pPr>
      <w:spacing w:before="0" w:after="0"/>
      <w:ind w:left="630"/>
    </w:pPr>
    <w:rPr>
      <w:rFonts w:asciiTheme="minorHAnsi" w:hAnsiTheme="minorHAnsi"/>
      <w:sz w:val="18"/>
      <w:szCs w:val="18"/>
    </w:rPr>
  </w:style>
  <w:style w:type="paragraph" w:styleId="TOC5">
    <w:name w:val="toc 5"/>
    <w:basedOn w:val="Normal"/>
    <w:next w:val="Normal"/>
    <w:autoRedefine/>
    <w:unhideWhenUsed/>
    <w:locked/>
    <w:rsid w:val="00AF6BC9"/>
    <w:pPr>
      <w:spacing w:before="0" w:after="0"/>
      <w:ind w:left="840"/>
    </w:pPr>
    <w:rPr>
      <w:rFonts w:asciiTheme="minorHAnsi" w:hAnsiTheme="minorHAnsi"/>
      <w:sz w:val="18"/>
      <w:szCs w:val="18"/>
    </w:rPr>
  </w:style>
  <w:style w:type="paragraph" w:styleId="TOC6">
    <w:name w:val="toc 6"/>
    <w:basedOn w:val="Normal"/>
    <w:next w:val="Normal"/>
    <w:autoRedefine/>
    <w:unhideWhenUsed/>
    <w:locked/>
    <w:rsid w:val="00AF6BC9"/>
    <w:pPr>
      <w:spacing w:before="0" w:after="0"/>
      <w:ind w:left="1050"/>
    </w:pPr>
    <w:rPr>
      <w:rFonts w:asciiTheme="minorHAnsi" w:hAnsiTheme="minorHAnsi"/>
      <w:sz w:val="18"/>
      <w:szCs w:val="18"/>
    </w:rPr>
  </w:style>
  <w:style w:type="paragraph" w:styleId="TOC7">
    <w:name w:val="toc 7"/>
    <w:basedOn w:val="Normal"/>
    <w:next w:val="Normal"/>
    <w:autoRedefine/>
    <w:unhideWhenUsed/>
    <w:locked/>
    <w:rsid w:val="00AF6BC9"/>
    <w:pPr>
      <w:spacing w:before="0" w:after="0"/>
      <w:ind w:left="1260"/>
    </w:pPr>
    <w:rPr>
      <w:rFonts w:asciiTheme="minorHAnsi" w:hAnsiTheme="minorHAnsi"/>
      <w:sz w:val="18"/>
      <w:szCs w:val="18"/>
    </w:rPr>
  </w:style>
  <w:style w:type="paragraph" w:styleId="TOC8">
    <w:name w:val="toc 8"/>
    <w:basedOn w:val="Normal"/>
    <w:next w:val="Normal"/>
    <w:autoRedefine/>
    <w:unhideWhenUsed/>
    <w:locked/>
    <w:rsid w:val="00AF6BC9"/>
    <w:pPr>
      <w:spacing w:before="0" w:after="0"/>
      <w:ind w:left="1470"/>
    </w:pPr>
    <w:rPr>
      <w:rFonts w:asciiTheme="minorHAnsi" w:hAnsiTheme="minorHAnsi"/>
      <w:sz w:val="18"/>
      <w:szCs w:val="18"/>
    </w:rPr>
  </w:style>
  <w:style w:type="paragraph" w:styleId="TOC9">
    <w:name w:val="toc 9"/>
    <w:basedOn w:val="Normal"/>
    <w:next w:val="Normal"/>
    <w:autoRedefine/>
    <w:unhideWhenUsed/>
    <w:locked/>
    <w:rsid w:val="00AF6BC9"/>
    <w:pPr>
      <w:spacing w:before="0" w:after="0"/>
      <w:ind w:left="1680"/>
    </w:pPr>
    <w:rPr>
      <w:rFonts w:asciiTheme="minorHAnsi" w:hAnsiTheme="minorHAnsi"/>
      <w:sz w:val="18"/>
      <w:szCs w:val="18"/>
    </w:rPr>
  </w:style>
  <w:style w:type="character" w:customStyle="1" w:styleId="Heading2Char">
    <w:name w:val="Heading 2 Char"/>
    <w:basedOn w:val="DefaultParagraphFont"/>
    <w:link w:val="Heading2"/>
    <w:rsid w:val="00075D49"/>
    <w:rPr>
      <w:rFonts w:ascii="Verdana" w:eastAsiaTheme="majorEastAsia" w:hAnsi="Verdan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vsu.edu/Cassandra-Hawkins-Assistant-Professor-of-Rural-Public-Policy" TargetMode="External"/><Relationship Id="rId18" Type="http://schemas.openxmlformats.org/officeDocument/2006/relationships/hyperlink" Target="http://www.prezi.com" TargetMode="External"/><Relationship Id="rId26" Type="http://schemas.openxmlformats.org/officeDocument/2006/relationships/hyperlink" Target="http://www.mendeley.com" TargetMode="External"/><Relationship Id="rId39" Type="http://schemas.openxmlformats.org/officeDocument/2006/relationships/hyperlink" Target="http://get.adobe.com/flashplayer/" TargetMode="External"/><Relationship Id="rId3" Type="http://schemas.openxmlformats.org/officeDocument/2006/relationships/styles" Target="styles.xml"/><Relationship Id="rId21" Type="http://schemas.openxmlformats.org/officeDocument/2006/relationships/hyperlink" Target="http://dataviz.com" TargetMode="External"/><Relationship Id="rId34" Type="http://schemas.openxmlformats.org/officeDocument/2006/relationships/hyperlink" Target="http://www.plagiarism.org" TargetMode="External"/><Relationship Id="rId42" Type="http://schemas.openxmlformats.org/officeDocument/2006/relationships/hyperlink" Target="https://db.tt/hgmtdHjkn1" TargetMode="External"/><Relationship Id="rId47" Type="http://schemas.openxmlformats.org/officeDocument/2006/relationships/image" Target="media/image2.jpeg"/><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witter.com/hawkins_phd" TargetMode="External"/><Relationship Id="rId17" Type="http://schemas.openxmlformats.org/officeDocument/2006/relationships/hyperlink" Target="http://dictionary.com" TargetMode="External"/><Relationship Id="rId25" Type="http://schemas.openxmlformats.org/officeDocument/2006/relationships/hyperlink" Target="http://dictionary.com" TargetMode="External"/><Relationship Id="rId33" Type="http://schemas.openxmlformats.org/officeDocument/2006/relationships/hyperlink" Target="http://owl.english.purdue/owl" TargetMode="External"/><Relationship Id="rId38" Type="http://schemas.openxmlformats.org/officeDocument/2006/relationships/hyperlink" Target="http://www.openoffice.org/download/" TargetMode="External"/><Relationship Id="rId46" Type="http://schemas.openxmlformats.org/officeDocument/2006/relationships/hyperlink" Target="https://db.tt/hgmtdHjkn1" TargetMode="External"/><Relationship Id="rId2" Type="http://schemas.openxmlformats.org/officeDocument/2006/relationships/numbering" Target="numbering.xml"/><Relationship Id="rId16" Type="http://schemas.openxmlformats.org/officeDocument/2006/relationships/hyperlink" Target="http://youtube.com" TargetMode="External"/><Relationship Id="rId20" Type="http://schemas.openxmlformats.org/officeDocument/2006/relationships/hyperlink" Target="http://fiftythree.com" TargetMode="External"/><Relationship Id="rId29" Type="http://schemas.openxmlformats.org/officeDocument/2006/relationships/hyperlink" Target="https://www.aspanet.org/" TargetMode="External"/><Relationship Id="rId41" Type="http://schemas.openxmlformats.org/officeDocument/2006/relationships/hyperlink" Target="https://db.tt/hgmtdHjk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ebook.com/hawkinsphd" TargetMode="External"/><Relationship Id="rId24" Type="http://schemas.openxmlformats.org/officeDocument/2006/relationships/hyperlink" Target="http://www.grammarly.com*" TargetMode="External"/><Relationship Id="rId32" Type="http://schemas.openxmlformats.org/officeDocument/2006/relationships/hyperlink" Target="http://www.plagiarism.org" TargetMode="External"/><Relationship Id="rId37" Type="http://schemas.openxmlformats.org/officeDocument/2006/relationships/hyperlink" Target="http://www.gamequarium.com/punctuation.html" TargetMode="External"/><Relationship Id="rId40" Type="http://schemas.openxmlformats.org/officeDocument/2006/relationships/hyperlink" Target="http://get.adobe.com/reader/" TargetMode="External"/><Relationship Id="rId45" Type="http://schemas.openxmlformats.org/officeDocument/2006/relationships/hyperlink" Target="https://db.tt/hgmtdHjkn1" TargetMode="External"/><Relationship Id="rId5" Type="http://schemas.openxmlformats.org/officeDocument/2006/relationships/settings" Target="settings.xml"/><Relationship Id="rId15" Type="http://schemas.openxmlformats.org/officeDocument/2006/relationships/hyperlink" Target="https://db.tt/CkchpePL" TargetMode="External"/><Relationship Id="rId23" Type="http://schemas.openxmlformats.org/officeDocument/2006/relationships/hyperlink" Target="http://www.evernote.com" TargetMode="External"/><Relationship Id="rId28" Type="http://schemas.openxmlformats.org/officeDocument/2006/relationships/hyperlink" Target="https://www.ruralsociology.org/" TargetMode="External"/><Relationship Id="rId36" Type="http://schemas.openxmlformats.org/officeDocument/2006/relationships/hyperlink" Target="http://www.studygs.net/schedule/weekly.htm" TargetMode="External"/><Relationship Id="rId49" Type="http://schemas.openxmlformats.org/officeDocument/2006/relationships/footer" Target="footer2.xml"/><Relationship Id="rId10" Type="http://schemas.openxmlformats.org/officeDocument/2006/relationships/hyperlink" Target="mailto:cassandra.hawkins@mvsu.edu" TargetMode="External"/><Relationship Id="rId19" Type="http://schemas.openxmlformats.org/officeDocument/2006/relationships/hyperlink" Target="http://ted.com/talks" TargetMode="External"/><Relationship Id="rId31" Type="http://schemas.openxmlformats.org/officeDocument/2006/relationships/hyperlink" Target="https://www.apsanet.org" TargetMode="External"/><Relationship Id="rId44" Type="http://schemas.openxmlformats.org/officeDocument/2006/relationships/hyperlink" Target="https://db.tt/hgmtdHjkn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assandrahawkinsphd.weebly.com" TargetMode="External"/><Relationship Id="rId22" Type="http://schemas.openxmlformats.org/officeDocument/2006/relationships/hyperlink" Target="http://www.evernote.com" TargetMode="External"/><Relationship Id="rId27" Type="http://schemas.openxmlformats.org/officeDocument/2006/relationships/hyperlink" Target="https://www.ibm.com/analytics/us/en/spss/spss-students/" TargetMode="External"/><Relationship Id="rId30" Type="http://schemas.openxmlformats.org/officeDocument/2006/relationships/hyperlink" Target="https://pmranet.org/" TargetMode="External"/><Relationship Id="rId35" Type="http://schemas.openxmlformats.org/officeDocument/2006/relationships/hyperlink" Target="http://www.sense-lang.org/typing/games/EN.php" TargetMode="External"/><Relationship Id="rId43" Type="http://schemas.openxmlformats.org/officeDocument/2006/relationships/hyperlink" Target="mailto:kbrownlow@mvsu.edu"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3CA8814-9CC1-449B-B6D0-2F6139CC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5933</Words>
  <Characters>33822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Sensational Image Consulting Inc</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L. Hawkins-Wilson</dc:creator>
  <cp:lastModifiedBy>Cassandra Hawkins, Ph.D.</cp:lastModifiedBy>
  <cp:revision>2</cp:revision>
  <cp:lastPrinted>2019-01-08T21:33:00Z</cp:lastPrinted>
  <dcterms:created xsi:type="dcterms:W3CDTF">2019-01-08T22:24:00Z</dcterms:created>
  <dcterms:modified xsi:type="dcterms:W3CDTF">2019-01-08T22:24:00Z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http://www.zotero.org/styles/turabian-fullnote-bibliography</vt:lpwstr>
  </property>
  <property fmtid="{D5CDD505-2E9C-101B-9397-08002B2CF9AE}" pid="12" name="Mendeley Recent Style Name 0_1">
    <vt:lpwstr>American Medical Association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Name 4_1">
    <vt:lpwstr>Chicago Manual of Style 16th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7th edition</vt:lpwstr>
  </property>
  <property fmtid="{D5CDD505-2E9C-101B-9397-08002B2CF9AE}" pid="21" name="Mendeley Recent Style Name 9_1">
    <vt:lpwstr>Turabian 8th edition (full note)</vt:lpwstr>
  </property>
</Properties>
</file>