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D4" w:rsidRDefault="002724D4" w:rsidP="002724D4">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roofErr w:type="gramStart"/>
      <w:r>
        <w:rPr>
          <w:b/>
          <w:bCs/>
          <w:sz w:val="24"/>
          <w:szCs w:val="24"/>
        </w:rPr>
        <w:t>COURSE  SYLLABUS</w:t>
      </w:r>
      <w:proofErr w:type="gramEnd"/>
    </w:p>
    <w:p w:rsidR="002724D4" w:rsidRDefault="002724D4" w:rsidP="002724D4">
      <w:pPr>
        <w:rPr>
          <w:sz w:val="24"/>
          <w:szCs w:val="24"/>
        </w:rPr>
      </w:pPr>
    </w:p>
    <w:p w:rsidR="002724D4" w:rsidRDefault="002724D4" w:rsidP="002724D4">
      <w:pPr>
        <w:jc w:val="center"/>
        <w:rPr>
          <w:b/>
          <w:bCs/>
          <w:sz w:val="24"/>
          <w:szCs w:val="24"/>
        </w:rPr>
      </w:pPr>
      <w:r>
        <w:rPr>
          <w:b/>
          <w:bCs/>
          <w:sz w:val="24"/>
          <w:szCs w:val="24"/>
        </w:rPr>
        <w:t>Mississippi Valley State University</w:t>
      </w:r>
    </w:p>
    <w:p w:rsidR="002724D4" w:rsidRDefault="002724D4" w:rsidP="002724D4">
      <w:pPr>
        <w:jc w:val="center"/>
        <w:rPr>
          <w:b/>
          <w:bCs/>
          <w:sz w:val="24"/>
          <w:szCs w:val="24"/>
        </w:rPr>
      </w:pPr>
      <w:r>
        <w:rPr>
          <w:b/>
          <w:bCs/>
          <w:sz w:val="24"/>
          <w:szCs w:val="24"/>
        </w:rPr>
        <w:t>Department of Teacher Education</w:t>
      </w:r>
    </w:p>
    <w:p w:rsidR="002724D4" w:rsidRDefault="002724D4" w:rsidP="002724D4">
      <w:pPr>
        <w:rPr>
          <w:sz w:val="24"/>
          <w:szCs w:val="24"/>
        </w:rPr>
      </w:pPr>
    </w:p>
    <w:p w:rsidR="002724D4" w:rsidRDefault="002724D4" w:rsidP="002724D4">
      <w:pPr>
        <w:jc w:val="center"/>
        <w:rPr>
          <w:sz w:val="24"/>
          <w:szCs w:val="24"/>
        </w:rPr>
      </w:pPr>
      <w:r>
        <w:rPr>
          <w:i/>
          <w:iCs/>
          <w:sz w:val="24"/>
          <w:szCs w:val="24"/>
        </w:rPr>
        <w:t>Holistic Transformer</w:t>
      </w:r>
      <w:r>
        <w:rPr>
          <w:sz w:val="24"/>
          <w:szCs w:val="24"/>
        </w:rPr>
        <w:t>:</w:t>
      </w:r>
    </w:p>
    <w:p w:rsidR="002724D4" w:rsidRDefault="002724D4" w:rsidP="002724D4">
      <w:pPr>
        <w:rPr>
          <w:i/>
          <w:iCs/>
          <w:sz w:val="24"/>
          <w:szCs w:val="24"/>
        </w:rPr>
      </w:pPr>
      <w:r>
        <w:rPr>
          <w:i/>
          <w:iCs/>
          <w:sz w:val="24"/>
          <w:szCs w:val="24"/>
        </w:rPr>
        <w:t xml:space="preserve">Transforming and developing scholars, reflective thinkers and facilitators, and responsible professionals who will change and transform the Delta and society beyond. </w:t>
      </w:r>
    </w:p>
    <w:p w:rsidR="002724D4" w:rsidRDefault="002724D4" w:rsidP="002724D4">
      <w:pPr>
        <w:rPr>
          <w:sz w:val="24"/>
          <w:szCs w:val="24"/>
        </w:rPr>
      </w:pPr>
    </w:p>
    <w:p w:rsidR="002724D4" w:rsidRDefault="002724D4" w:rsidP="002724D4">
      <w:pPr>
        <w:rPr>
          <w:b/>
          <w:bCs/>
          <w:sz w:val="24"/>
          <w:szCs w:val="24"/>
        </w:rPr>
      </w:pPr>
      <w:r>
        <w:rPr>
          <w:b/>
          <w:bCs/>
          <w:sz w:val="24"/>
          <w:szCs w:val="24"/>
        </w:rPr>
        <w:t>Course Number:  EC: 308</w:t>
      </w:r>
    </w:p>
    <w:p w:rsidR="002724D4" w:rsidRDefault="002724D4" w:rsidP="002724D4">
      <w:pPr>
        <w:rPr>
          <w:b/>
          <w:bCs/>
          <w:sz w:val="24"/>
          <w:szCs w:val="24"/>
        </w:rPr>
      </w:pPr>
      <w:r>
        <w:rPr>
          <w:b/>
          <w:bCs/>
          <w:sz w:val="24"/>
          <w:szCs w:val="24"/>
        </w:rPr>
        <w:t xml:space="preserve">Course </w:t>
      </w:r>
      <w:proofErr w:type="gramStart"/>
      <w:r>
        <w:rPr>
          <w:b/>
          <w:bCs/>
          <w:sz w:val="24"/>
          <w:szCs w:val="24"/>
        </w:rPr>
        <w:t>Title :</w:t>
      </w:r>
      <w:proofErr w:type="gramEnd"/>
      <w:r>
        <w:rPr>
          <w:b/>
          <w:bCs/>
          <w:sz w:val="24"/>
          <w:szCs w:val="24"/>
        </w:rPr>
        <w:t xml:space="preserve">       Language Development in Early Childhood Education </w:t>
      </w:r>
    </w:p>
    <w:p w:rsidR="002724D4" w:rsidRDefault="002724D4" w:rsidP="002724D4">
      <w:pPr>
        <w:rPr>
          <w:b/>
          <w:bCs/>
          <w:sz w:val="24"/>
          <w:szCs w:val="24"/>
        </w:rPr>
      </w:pPr>
      <w:r>
        <w:rPr>
          <w:b/>
          <w:bCs/>
          <w:sz w:val="24"/>
          <w:szCs w:val="24"/>
        </w:rPr>
        <w:t>Course Term:       Fall /</w:t>
      </w:r>
      <w:proofErr w:type="gramStart"/>
      <w:r>
        <w:rPr>
          <w:b/>
          <w:bCs/>
          <w:sz w:val="24"/>
          <w:szCs w:val="24"/>
        </w:rPr>
        <w:t>Spring</w:t>
      </w:r>
      <w:proofErr w:type="gramEnd"/>
      <w:r>
        <w:rPr>
          <w:b/>
          <w:bCs/>
          <w:sz w:val="24"/>
          <w:szCs w:val="24"/>
        </w:rPr>
        <w:t xml:space="preserve"> 2018-19</w:t>
      </w:r>
    </w:p>
    <w:p w:rsidR="002724D4" w:rsidRDefault="002724D4" w:rsidP="002724D4">
      <w:pPr>
        <w:rPr>
          <w:b/>
          <w:bCs/>
          <w:sz w:val="24"/>
          <w:szCs w:val="24"/>
        </w:rPr>
      </w:pPr>
      <w:r>
        <w:rPr>
          <w:b/>
          <w:bCs/>
          <w:sz w:val="24"/>
          <w:szCs w:val="24"/>
        </w:rPr>
        <w:t xml:space="preserve"> Meeting Days:     </w:t>
      </w:r>
      <w:proofErr w:type="gramStart"/>
      <w:r>
        <w:rPr>
          <w:b/>
          <w:bCs/>
          <w:sz w:val="24"/>
          <w:szCs w:val="24"/>
        </w:rPr>
        <w:t>M :</w:t>
      </w:r>
      <w:proofErr w:type="gramEnd"/>
      <w:r>
        <w:rPr>
          <w:b/>
          <w:bCs/>
          <w:sz w:val="24"/>
          <w:szCs w:val="24"/>
        </w:rPr>
        <w:t xml:space="preserve"> 6:00 - 8:40   Location: OPL: Room 332</w:t>
      </w:r>
    </w:p>
    <w:p w:rsidR="002724D4" w:rsidRDefault="002724D4" w:rsidP="002724D4">
      <w:pPr>
        <w:rPr>
          <w:b/>
          <w:bCs/>
          <w:sz w:val="24"/>
          <w:szCs w:val="24"/>
        </w:rPr>
      </w:pPr>
      <w:r>
        <w:rPr>
          <w:b/>
          <w:bCs/>
          <w:sz w:val="24"/>
          <w:szCs w:val="24"/>
        </w:rPr>
        <w:t xml:space="preserve"> </w:t>
      </w:r>
    </w:p>
    <w:p w:rsidR="002724D4" w:rsidRDefault="002724D4" w:rsidP="002724D4">
      <w:pPr>
        <w:rPr>
          <w:b/>
          <w:bCs/>
          <w:sz w:val="24"/>
          <w:szCs w:val="24"/>
        </w:rPr>
      </w:pPr>
      <w:r>
        <w:rPr>
          <w:b/>
          <w:bCs/>
          <w:sz w:val="24"/>
          <w:szCs w:val="24"/>
        </w:rPr>
        <w:t>Faculty:                Dr. Loraine Woods</w:t>
      </w:r>
    </w:p>
    <w:p w:rsidR="002724D4" w:rsidRDefault="002724D4" w:rsidP="002724D4">
      <w:pPr>
        <w:rPr>
          <w:b/>
          <w:bCs/>
          <w:sz w:val="24"/>
          <w:szCs w:val="24"/>
        </w:rPr>
      </w:pPr>
      <w:r>
        <w:rPr>
          <w:b/>
          <w:bCs/>
          <w:sz w:val="24"/>
          <w:szCs w:val="24"/>
        </w:rPr>
        <w:t xml:space="preserve">Office Hours:       Mon. 1:00-6:00/ Wed.  1:00 to 5:00/ </w:t>
      </w:r>
    </w:p>
    <w:p w:rsidR="002724D4" w:rsidRDefault="002724D4" w:rsidP="002724D4">
      <w:pPr>
        <w:rPr>
          <w:b/>
          <w:bCs/>
          <w:sz w:val="24"/>
          <w:szCs w:val="24"/>
        </w:rPr>
      </w:pPr>
      <w:r>
        <w:rPr>
          <w:b/>
          <w:bCs/>
          <w:sz w:val="24"/>
          <w:szCs w:val="24"/>
        </w:rPr>
        <w:t>Office LCT:         OPL 182</w:t>
      </w:r>
    </w:p>
    <w:p w:rsidR="002724D4" w:rsidRDefault="002724D4" w:rsidP="002724D4">
      <w:pPr>
        <w:rPr>
          <w:b/>
          <w:bCs/>
          <w:sz w:val="24"/>
          <w:szCs w:val="24"/>
        </w:rPr>
      </w:pPr>
      <w:r>
        <w:rPr>
          <w:b/>
          <w:bCs/>
          <w:sz w:val="24"/>
          <w:szCs w:val="24"/>
        </w:rPr>
        <w:t xml:space="preserve">Phone:                  Office: 662- 254-3616  </w:t>
      </w:r>
    </w:p>
    <w:p w:rsidR="002724D4" w:rsidRDefault="002724D4" w:rsidP="002724D4">
      <w:pPr>
        <w:rPr>
          <w:b/>
          <w:bCs/>
          <w:sz w:val="24"/>
          <w:szCs w:val="24"/>
        </w:rPr>
      </w:pPr>
      <w:r>
        <w:rPr>
          <w:b/>
          <w:bCs/>
          <w:sz w:val="24"/>
          <w:szCs w:val="24"/>
        </w:rPr>
        <w:t xml:space="preserve">E-mail:                  </w:t>
      </w:r>
      <w:hyperlink r:id="rId6" w:history="1">
        <w:r>
          <w:rPr>
            <w:b/>
            <w:bCs/>
            <w:color w:val="0000FF"/>
            <w:sz w:val="24"/>
            <w:szCs w:val="24"/>
            <w:u w:val="single"/>
          </w:rPr>
          <w:t>lwoods@mvsu.edu</w:t>
        </w:r>
      </w:hyperlink>
    </w:p>
    <w:p w:rsidR="002724D4" w:rsidRDefault="002724D4" w:rsidP="002724D4">
      <w:pPr>
        <w:rPr>
          <w:b/>
          <w:bCs/>
          <w:sz w:val="24"/>
          <w:szCs w:val="24"/>
        </w:rPr>
      </w:pPr>
    </w:p>
    <w:p w:rsidR="002724D4" w:rsidRDefault="002724D4" w:rsidP="002724D4">
      <w:pPr>
        <w:rPr>
          <w:sz w:val="24"/>
          <w:szCs w:val="24"/>
        </w:rPr>
      </w:pPr>
      <w:r>
        <w:rPr>
          <w:b/>
          <w:bCs/>
          <w:sz w:val="24"/>
          <w:szCs w:val="24"/>
          <w:u w:val="single"/>
        </w:rPr>
        <w:t>Prerequisite (s):</w:t>
      </w:r>
    </w:p>
    <w:p w:rsidR="002724D4" w:rsidRDefault="002724D4" w:rsidP="002724D4">
      <w:pPr>
        <w:rPr>
          <w:sz w:val="24"/>
          <w:szCs w:val="24"/>
        </w:rPr>
      </w:pPr>
      <w:r>
        <w:rPr>
          <w:sz w:val="24"/>
          <w:szCs w:val="24"/>
        </w:rPr>
        <w:t>None</w:t>
      </w:r>
    </w:p>
    <w:p w:rsidR="002724D4" w:rsidRDefault="002724D4" w:rsidP="002724D4">
      <w:pPr>
        <w:rPr>
          <w:sz w:val="24"/>
          <w:szCs w:val="24"/>
        </w:rPr>
      </w:pPr>
    </w:p>
    <w:p w:rsidR="002724D4" w:rsidRDefault="002724D4" w:rsidP="002724D4">
      <w:pPr>
        <w:rPr>
          <w:b/>
          <w:bCs/>
          <w:sz w:val="24"/>
          <w:szCs w:val="24"/>
        </w:rPr>
      </w:pPr>
      <w:r>
        <w:rPr>
          <w:b/>
          <w:bCs/>
          <w:sz w:val="24"/>
          <w:szCs w:val="24"/>
          <w:u w:val="single"/>
        </w:rPr>
        <w:t>Required Text</w:t>
      </w:r>
      <w:r>
        <w:rPr>
          <w:b/>
          <w:bCs/>
          <w:sz w:val="24"/>
          <w:szCs w:val="24"/>
        </w:rPr>
        <w:t>:</w:t>
      </w:r>
    </w:p>
    <w:p w:rsidR="002724D4" w:rsidRDefault="002724D4" w:rsidP="002724D4">
      <w:pPr>
        <w:ind w:left="720" w:hanging="720"/>
        <w:rPr>
          <w:sz w:val="24"/>
          <w:szCs w:val="24"/>
        </w:rPr>
      </w:pPr>
      <w:proofErr w:type="spellStart"/>
      <w:r>
        <w:rPr>
          <w:sz w:val="24"/>
          <w:szCs w:val="24"/>
        </w:rPr>
        <w:t>Otta</w:t>
      </w:r>
      <w:proofErr w:type="spellEnd"/>
      <w:r>
        <w:rPr>
          <w:sz w:val="24"/>
          <w:szCs w:val="24"/>
        </w:rPr>
        <w:t xml:space="preserve">, Beverly (2014). </w:t>
      </w:r>
      <w:r>
        <w:rPr>
          <w:i/>
          <w:iCs/>
          <w:sz w:val="24"/>
          <w:szCs w:val="24"/>
        </w:rPr>
        <w:t>Language development in early childhood</w:t>
      </w:r>
      <w:r>
        <w:rPr>
          <w:sz w:val="24"/>
          <w:szCs w:val="24"/>
        </w:rPr>
        <w:t xml:space="preserve"> (4</w:t>
      </w:r>
      <w:r>
        <w:rPr>
          <w:sz w:val="24"/>
          <w:szCs w:val="24"/>
          <w:vertAlign w:val="superscript"/>
        </w:rPr>
        <w:t>rd</w:t>
      </w:r>
      <w:r>
        <w:rPr>
          <w:sz w:val="24"/>
          <w:szCs w:val="24"/>
        </w:rPr>
        <w:t xml:space="preserve"> </w:t>
      </w:r>
      <w:proofErr w:type="gramStart"/>
      <w:r>
        <w:rPr>
          <w:sz w:val="24"/>
          <w:szCs w:val="24"/>
        </w:rPr>
        <w:t>ed</w:t>
      </w:r>
      <w:proofErr w:type="gramEnd"/>
      <w:r>
        <w:rPr>
          <w:sz w:val="24"/>
          <w:szCs w:val="24"/>
        </w:rPr>
        <w:t>.). Upper Saddle River, NY: Merrill Prentice Hall.  ISBN-978-0-13-286755-9</w:t>
      </w:r>
    </w:p>
    <w:p w:rsidR="002724D4" w:rsidRDefault="002724D4" w:rsidP="002724D4">
      <w:pPr>
        <w:rPr>
          <w:b/>
          <w:bCs/>
          <w:sz w:val="24"/>
          <w:szCs w:val="24"/>
          <w:u w:val="single"/>
        </w:rPr>
      </w:pPr>
    </w:p>
    <w:p w:rsidR="002724D4" w:rsidRDefault="002724D4" w:rsidP="002724D4">
      <w:pPr>
        <w:rPr>
          <w:b/>
          <w:bCs/>
          <w:sz w:val="24"/>
          <w:szCs w:val="24"/>
        </w:rPr>
      </w:pPr>
      <w:r>
        <w:rPr>
          <w:b/>
          <w:bCs/>
          <w:sz w:val="24"/>
          <w:szCs w:val="24"/>
          <w:u w:val="single"/>
        </w:rPr>
        <w:t>Supplemental Documents:</w:t>
      </w:r>
    </w:p>
    <w:p w:rsidR="002724D4" w:rsidRDefault="002724D4" w:rsidP="002724D4">
      <w:pPr>
        <w:ind w:left="720" w:hanging="720"/>
        <w:rPr>
          <w:sz w:val="24"/>
          <w:szCs w:val="24"/>
        </w:rPr>
      </w:pPr>
      <w:proofErr w:type="spellStart"/>
      <w:r>
        <w:rPr>
          <w:sz w:val="24"/>
          <w:szCs w:val="24"/>
        </w:rPr>
        <w:t>Otta</w:t>
      </w:r>
      <w:proofErr w:type="spellEnd"/>
      <w:r>
        <w:rPr>
          <w:sz w:val="24"/>
          <w:szCs w:val="24"/>
        </w:rPr>
        <w:t xml:space="preserve">, Beverly (2012). </w:t>
      </w:r>
      <w:r>
        <w:rPr>
          <w:i/>
          <w:iCs/>
          <w:sz w:val="24"/>
          <w:szCs w:val="24"/>
        </w:rPr>
        <w:t>Literacy development in early childhood</w:t>
      </w:r>
      <w:r>
        <w:rPr>
          <w:sz w:val="24"/>
          <w:szCs w:val="24"/>
        </w:rPr>
        <w:t xml:space="preserve"> (4</w:t>
      </w:r>
      <w:r>
        <w:rPr>
          <w:sz w:val="24"/>
          <w:szCs w:val="24"/>
          <w:vertAlign w:val="superscript"/>
        </w:rPr>
        <w:t>th</w:t>
      </w:r>
      <w:r>
        <w:rPr>
          <w:sz w:val="24"/>
          <w:szCs w:val="24"/>
        </w:rPr>
        <w:t xml:space="preserve"> </w:t>
      </w:r>
      <w:proofErr w:type="gramStart"/>
      <w:r>
        <w:rPr>
          <w:sz w:val="24"/>
          <w:szCs w:val="24"/>
        </w:rPr>
        <w:t>ed</w:t>
      </w:r>
      <w:proofErr w:type="gramEnd"/>
      <w:r>
        <w:rPr>
          <w:sz w:val="24"/>
          <w:szCs w:val="24"/>
        </w:rPr>
        <w:t>.). Pearson: Ally and Bacon/Merrill Prentice Hall.  ISBN-978-10 - 0-13-678876-9</w:t>
      </w:r>
    </w:p>
    <w:p w:rsidR="002724D4" w:rsidRDefault="002724D4" w:rsidP="002724D4">
      <w:pPr>
        <w:rPr>
          <w:b/>
          <w:bCs/>
          <w:sz w:val="24"/>
          <w:szCs w:val="24"/>
        </w:rPr>
      </w:pPr>
    </w:p>
    <w:p w:rsidR="002724D4" w:rsidRDefault="002724D4" w:rsidP="002724D4">
      <w:pPr>
        <w:rPr>
          <w:sz w:val="24"/>
          <w:szCs w:val="24"/>
        </w:rPr>
        <w:sectPr w:rsidR="002724D4" w:rsidSect="002724D4">
          <w:pgSz w:w="12240" w:h="15840"/>
          <w:pgMar w:top="1440" w:right="1440" w:bottom="1440" w:left="1440" w:header="1440" w:footer="1440" w:gutter="0"/>
          <w:cols w:space="720"/>
        </w:sectPr>
      </w:pPr>
    </w:p>
    <w:p w:rsidR="002724D4" w:rsidRDefault="002724D4" w:rsidP="002724D4">
      <w:pPr>
        <w:rPr>
          <w:b/>
          <w:bCs/>
          <w:sz w:val="24"/>
          <w:szCs w:val="24"/>
        </w:rPr>
      </w:pPr>
      <w:r>
        <w:rPr>
          <w:b/>
          <w:bCs/>
          <w:sz w:val="24"/>
          <w:szCs w:val="24"/>
          <w:u w:val="single"/>
        </w:rPr>
        <w:lastRenderedPageBreak/>
        <w:t>Course Description</w:t>
      </w:r>
      <w:r>
        <w:rPr>
          <w:b/>
          <w:bCs/>
          <w:sz w:val="24"/>
          <w:szCs w:val="24"/>
        </w:rPr>
        <w:t>:</w:t>
      </w:r>
    </w:p>
    <w:p w:rsidR="002724D4" w:rsidRDefault="002724D4" w:rsidP="002724D4">
      <w:pPr>
        <w:rPr>
          <w:b/>
          <w:bCs/>
          <w:sz w:val="24"/>
          <w:szCs w:val="24"/>
          <w:u w:val="single"/>
        </w:rPr>
      </w:pPr>
      <w:proofErr w:type="gramStart"/>
      <w:r>
        <w:rPr>
          <w:sz w:val="24"/>
          <w:szCs w:val="24"/>
        </w:rPr>
        <w:t>Provides foundations and strategies for facilitating language development in infants, toddlers and young children.</w:t>
      </w:r>
      <w:proofErr w:type="gramEnd"/>
    </w:p>
    <w:p w:rsidR="002724D4" w:rsidRDefault="002724D4" w:rsidP="002724D4">
      <w:pPr>
        <w:rPr>
          <w:b/>
          <w:bCs/>
          <w:sz w:val="24"/>
          <w:szCs w:val="24"/>
          <w:u w:val="single"/>
        </w:rPr>
      </w:pPr>
    </w:p>
    <w:p w:rsidR="002724D4" w:rsidRDefault="002724D4" w:rsidP="002724D4">
      <w:pPr>
        <w:rPr>
          <w:b/>
          <w:bCs/>
          <w:sz w:val="24"/>
          <w:szCs w:val="24"/>
          <w:u w:val="single"/>
        </w:rPr>
      </w:pPr>
      <w:r>
        <w:rPr>
          <w:b/>
          <w:bCs/>
          <w:sz w:val="24"/>
          <w:szCs w:val="24"/>
          <w:u w:val="single"/>
        </w:rPr>
        <w:t>Credit Hours</w:t>
      </w:r>
      <w:r>
        <w:rPr>
          <w:b/>
          <w:bCs/>
          <w:sz w:val="24"/>
          <w:szCs w:val="24"/>
        </w:rPr>
        <w:t>:   3.0</w:t>
      </w:r>
    </w:p>
    <w:p w:rsidR="002724D4" w:rsidRDefault="002724D4" w:rsidP="002724D4">
      <w:pPr>
        <w:rPr>
          <w:b/>
          <w:bCs/>
          <w:sz w:val="24"/>
          <w:szCs w:val="24"/>
          <w:u w:val="single"/>
        </w:rPr>
      </w:pPr>
    </w:p>
    <w:p w:rsidR="002724D4" w:rsidRDefault="002724D4" w:rsidP="002724D4">
      <w:pPr>
        <w:rPr>
          <w:sz w:val="24"/>
          <w:szCs w:val="24"/>
        </w:rPr>
      </w:pPr>
      <w:r>
        <w:rPr>
          <w:b/>
          <w:bCs/>
          <w:sz w:val="24"/>
          <w:szCs w:val="24"/>
          <w:u w:val="single"/>
        </w:rPr>
        <w:t>Purpose/Goal of the Course:</w:t>
      </w:r>
    </w:p>
    <w:p w:rsidR="002724D4" w:rsidRDefault="002724D4" w:rsidP="002724D4">
      <w:pPr>
        <w:rPr>
          <w:sz w:val="24"/>
          <w:szCs w:val="24"/>
        </w:rPr>
      </w:pPr>
      <w:r>
        <w:rPr>
          <w:sz w:val="24"/>
          <w:szCs w:val="24"/>
        </w:rPr>
        <w:t xml:space="preserve">This course provides an introduction to the developmental stages of language </w:t>
      </w:r>
      <w:proofErr w:type="spellStart"/>
      <w:r>
        <w:rPr>
          <w:sz w:val="24"/>
          <w:szCs w:val="24"/>
        </w:rPr>
        <w:t>acqusition</w:t>
      </w:r>
      <w:proofErr w:type="spellEnd"/>
      <w:r>
        <w:rPr>
          <w:sz w:val="24"/>
          <w:szCs w:val="24"/>
        </w:rPr>
        <w:t xml:space="preserve"> in young children from birth to 8 year. The focus of the course is on the facilitation of language acquisition in young children.  </w:t>
      </w: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r>
        <w:rPr>
          <w:b/>
          <w:bCs/>
          <w:sz w:val="24"/>
          <w:szCs w:val="24"/>
          <w:u w:val="single"/>
        </w:rPr>
        <w:lastRenderedPageBreak/>
        <w:t>Course Objective</w:t>
      </w:r>
      <w:r>
        <w:rPr>
          <w:sz w:val="24"/>
          <w:szCs w:val="24"/>
        </w:rPr>
        <w:t>:</w:t>
      </w:r>
    </w:p>
    <w:p w:rsidR="002724D4" w:rsidRDefault="002724D4" w:rsidP="002724D4">
      <w:pPr>
        <w:rPr>
          <w:sz w:val="24"/>
          <w:szCs w:val="24"/>
        </w:rPr>
      </w:pPr>
      <w:r>
        <w:rPr>
          <w:sz w:val="24"/>
          <w:szCs w:val="24"/>
        </w:rPr>
        <w:t>Upon completion of this course, students will be able to</w:t>
      </w:r>
    </w:p>
    <w:p w:rsidR="002724D4" w:rsidRDefault="002724D4" w:rsidP="002724D4">
      <w:pPr>
        <w:rPr>
          <w:sz w:val="24"/>
          <w:szCs w:val="24"/>
        </w:rPr>
      </w:pPr>
      <w:r>
        <w:rPr>
          <w:sz w:val="24"/>
          <w:szCs w:val="24"/>
        </w:rPr>
        <w:t>1.   Demonstrate a basic understanding of the theories underlying child development.</w:t>
      </w:r>
    </w:p>
    <w:p w:rsidR="002724D4" w:rsidRDefault="002724D4" w:rsidP="002724D4">
      <w:pPr>
        <w:rPr>
          <w:sz w:val="24"/>
          <w:szCs w:val="24"/>
        </w:rPr>
      </w:pPr>
      <w:r>
        <w:rPr>
          <w:sz w:val="24"/>
          <w:szCs w:val="24"/>
        </w:rPr>
        <w:tab/>
      </w:r>
      <w:r>
        <w:rPr>
          <w:sz w:val="16"/>
          <w:szCs w:val="16"/>
        </w:rPr>
        <w:t xml:space="preserve">(NAEYC 1a, </w:t>
      </w:r>
      <w:proofErr w:type="spellStart"/>
      <w:r>
        <w:rPr>
          <w:sz w:val="16"/>
          <w:szCs w:val="16"/>
        </w:rPr>
        <w:t>lb</w:t>
      </w:r>
      <w:proofErr w:type="spellEnd"/>
      <w:r>
        <w:rPr>
          <w:sz w:val="16"/>
          <w:szCs w:val="16"/>
        </w:rPr>
        <w:t>; INTASC 1</w:t>
      </w:r>
      <w:proofErr w:type="gramStart"/>
      <w:r>
        <w:rPr>
          <w:sz w:val="16"/>
          <w:szCs w:val="16"/>
        </w:rPr>
        <w:t>,4</w:t>
      </w:r>
      <w:proofErr w:type="gramEnd"/>
      <w:r>
        <w:rPr>
          <w:sz w:val="16"/>
          <w:szCs w:val="16"/>
        </w:rPr>
        <w:t xml:space="preserve"> ) </w:t>
      </w:r>
      <w:r>
        <w:rPr>
          <w:sz w:val="24"/>
          <w:szCs w:val="24"/>
        </w:rPr>
        <w:t xml:space="preserve"> </w:t>
      </w:r>
    </w:p>
    <w:p w:rsidR="002724D4" w:rsidRDefault="002724D4" w:rsidP="002724D4">
      <w:pPr>
        <w:rPr>
          <w:sz w:val="24"/>
          <w:szCs w:val="24"/>
        </w:rPr>
      </w:pPr>
      <w:r>
        <w:rPr>
          <w:sz w:val="24"/>
          <w:szCs w:val="24"/>
        </w:rPr>
        <w:t>2.   Discuss theories of development, the impact of developmental processes on early childhood</w:t>
      </w:r>
    </w:p>
    <w:p w:rsidR="002724D4" w:rsidRDefault="002724D4" w:rsidP="002724D4">
      <w:pPr>
        <w:rPr>
          <w:sz w:val="24"/>
          <w:szCs w:val="24"/>
        </w:rPr>
      </w:pPr>
      <w:r>
        <w:rPr>
          <w:sz w:val="24"/>
          <w:szCs w:val="24"/>
        </w:rPr>
        <w:t xml:space="preserve">      </w:t>
      </w:r>
      <w:proofErr w:type="gramStart"/>
      <w:r>
        <w:rPr>
          <w:sz w:val="24"/>
          <w:szCs w:val="24"/>
        </w:rPr>
        <w:t>practices</w:t>
      </w:r>
      <w:proofErr w:type="gramEnd"/>
      <w:r>
        <w:rPr>
          <w:sz w:val="24"/>
          <w:szCs w:val="24"/>
        </w:rPr>
        <w:t xml:space="preserve"> and types and techniques of observation. </w:t>
      </w:r>
      <w:r>
        <w:rPr>
          <w:sz w:val="18"/>
          <w:szCs w:val="18"/>
        </w:rPr>
        <w:t>(NAEYC 3a, 3b; INTAC 1</w:t>
      </w:r>
      <w:proofErr w:type="gramStart"/>
      <w:r>
        <w:rPr>
          <w:sz w:val="18"/>
          <w:szCs w:val="18"/>
        </w:rPr>
        <w:t>,4</w:t>
      </w:r>
      <w:proofErr w:type="gramEnd"/>
      <w:r>
        <w:rPr>
          <w:sz w:val="18"/>
          <w:szCs w:val="18"/>
        </w:rPr>
        <w:t>)</w:t>
      </w:r>
    </w:p>
    <w:p w:rsidR="002724D4" w:rsidRDefault="002724D4" w:rsidP="002724D4">
      <w:pPr>
        <w:rPr>
          <w:sz w:val="24"/>
          <w:szCs w:val="24"/>
        </w:rPr>
      </w:pPr>
      <w:r>
        <w:rPr>
          <w:sz w:val="24"/>
          <w:szCs w:val="24"/>
        </w:rPr>
        <w:t>3.   Identify and describe the nature/</w:t>
      </w:r>
      <w:proofErr w:type="spellStart"/>
      <w:r>
        <w:rPr>
          <w:sz w:val="24"/>
          <w:szCs w:val="24"/>
        </w:rPr>
        <w:t>nuture</w:t>
      </w:r>
      <w:proofErr w:type="spellEnd"/>
      <w:r>
        <w:rPr>
          <w:sz w:val="24"/>
          <w:szCs w:val="24"/>
        </w:rPr>
        <w:t xml:space="preserve"> of contextual influences on child development.</w:t>
      </w:r>
    </w:p>
    <w:p w:rsidR="002724D4" w:rsidRDefault="002724D4" w:rsidP="002724D4">
      <w:pPr>
        <w:rPr>
          <w:sz w:val="24"/>
          <w:szCs w:val="24"/>
        </w:rPr>
      </w:pPr>
      <w:r>
        <w:rPr>
          <w:sz w:val="24"/>
          <w:szCs w:val="24"/>
        </w:rPr>
        <w:t xml:space="preserve">       </w:t>
      </w:r>
      <w:r>
        <w:rPr>
          <w:sz w:val="18"/>
          <w:szCs w:val="18"/>
        </w:rPr>
        <w:t>(NAEYC 2a; INTASC 2)</w:t>
      </w:r>
    </w:p>
    <w:p w:rsidR="002724D4" w:rsidRDefault="002724D4" w:rsidP="002724D4">
      <w:pPr>
        <w:rPr>
          <w:sz w:val="24"/>
          <w:szCs w:val="24"/>
        </w:rPr>
      </w:pPr>
      <w:r>
        <w:rPr>
          <w:sz w:val="24"/>
          <w:szCs w:val="24"/>
        </w:rPr>
        <w:t>4.  Consider cultural and diversity issues relevant to child development.</w:t>
      </w:r>
    </w:p>
    <w:p w:rsidR="002724D4" w:rsidRDefault="002724D4" w:rsidP="002724D4">
      <w:pPr>
        <w:rPr>
          <w:sz w:val="24"/>
          <w:szCs w:val="24"/>
        </w:rPr>
      </w:pPr>
      <w:r>
        <w:rPr>
          <w:sz w:val="24"/>
          <w:szCs w:val="24"/>
        </w:rPr>
        <w:t xml:space="preserve">5.   Plan and implement age and individually appropriate activities for a child from 4 months to        age 3, </w:t>
      </w:r>
      <w:proofErr w:type="spellStart"/>
      <w:r>
        <w:rPr>
          <w:sz w:val="24"/>
          <w:szCs w:val="24"/>
        </w:rPr>
        <w:t>base</w:t>
      </w:r>
      <w:proofErr w:type="spellEnd"/>
      <w:r>
        <w:rPr>
          <w:sz w:val="24"/>
          <w:szCs w:val="24"/>
        </w:rPr>
        <w:t xml:space="preserve"> on knowledge of developmental milestones</w:t>
      </w:r>
    </w:p>
    <w:p w:rsidR="002724D4" w:rsidRDefault="002724D4" w:rsidP="002724D4">
      <w:pPr>
        <w:rPr>
          <w:sz w:val="24"/>
          <w:szCs w:val="24"/>
        </w:rPr>
      </w:pPr>
      <w:r>
        <w:rPr>
          <w:sz w:val="24"/>
          <w:szCs w:val="24"/>
        </w:rPr>
        <w:t>6.   Demonstrate skills in practical application of developmental principles and theories,                observation techniques and recognition of growth and developmental patterns.</w:t>
      </w:r>
    </w:p>
    <w:p w:rsidR="002724D4" w:rsidRDefault="002724D4" w:rsidP="002724D4">
      <w:pPr>
        <w:rPr>
          <w:sz w:val="24"/>
          <w:szCs w:val="24"/>
        </w:rPr>
      </w:pPr>
      <w:r>
        <w:rPr>
          <w:sz w:val="18"/>
          <w:szCs w:val="18"/>
        </w:rPr>
        <w:t xml:space="preserve">      (NAEYC 3a, 3b, 3c</w:t>
      </w:r>
      <w:proofErr w:type="gramStart"/>
      <w:r>
        <w:rPr>
          <w:sz w:val="18"/>
          <w:szCs w:val="18"/>
        </w:rPr>
        <w:t>,3d</w:t>
      </w:r>
      <w:proofErr w:type="gramEnd"/>
      <w:r>
        <w:rPr>
          <w:sz w:val="18"/>
          <w:szCs w:val="18"/>
        </w:rPr>
        <w:t>; INTASC 4)</w:t>
      </w:r>
    </w:p>
    <w:p w:rsidR="002724D4" w:rsidRDefault="002724D4" w:rsidP="002724D4">
      <w:pPr>
        <w:rPr>
          <w:sz w:val="24"/>
          <w:szCs w:val="24"/>
        </w:rPr>
      </w:pPr>
    </w:p>
    <w:p w:rsidR="002724D4" w:rsidRDefault="002724D4" w:rsidP="002724D4">
      <w:pPr>
        <w:rPr>
          <w:sz w:val="24"/>
          <w:szCs w:val="24"/>
        </w:rPr>
        <w:sectPr w:rsidR="002724D4">
          <w:footerReference w:type="default" r:id="rId7"/>
          <w:type w:val="continuous"/>
          <w:pgSz w:w="12240" w:h="15840"/>
          <w:pgMar w:top="1440" w:right="1440" w:bottom="1440" w:left="1440" w:header="1440" w:footer="1440" w:gutter="0"/>
          <w:pgNumType w:start="2"/>
          <w:cols w:space="720"/>
        </w:sectPr>
      </w:pPr>
    </w:p>
    <w:p w:rsidR="002724D4" w:rsidRDefault="002724D4" w:rsidP="002724D4">
      <w:pPr>
        <w:rPr>
          <w:sz w:val="24"/>
          <w:szCs w:val="24"/>
        </w:rPr>
      </w:pPr>
      <w:r>
        <w:rPr>
          <w:sz w:val="24"/>
          <w:szCs w:val="24"/>
        </w:rPr>
        <w:lastRenderedPageBreak/>
        <w:t xml:space="preserve">7.  </w:t>
      </w:r>
      <w:proofErr w:type="spellStart"/>
      <w:r>
        <w:rPr>
          <w:sz w:val="24"/>
          <w:szCs w:val="24"/>
        </w:rPr>
        <w:t>Demonstrate</w:t>
      </w:r>
      <w:proofErr w:type="gramStart"/>
      <w:r>
        <w:rPr>
          <w:sz w:val="24"/>
          <w:szCs w:val="24"/>
        </w:rPr>
        <w:t>,discuss</w:t>
      </w:r>
      <w:proofErr w:type="spellEnd"/>
      <w:proofErr w:type="gramEnd"/>
      <w:r>
        <w:rPr>
          <w:sz w:val="24"/>
          <w:szCs w:val="24"/>
        </w:rPr>
        <w:t xml:space="preserve"> knowledge of the brain’s role in language development/ literacy in young       children. </w:t>
      </w:r>
      <w:r>
        <w:rPr>
          <w:sz w:val="16"/>
          <w:szCs w:val="16"/>
        </w:rPr>
        <w:t xml:space="preserve">(NAEYC 1a, </w:t>
      </w:r>
      <w:proofErr w:type="spellStart"/>
      <w:r>
        <w:rPr>
          <w:sz w:val="16"/>
          <w:szCs w:val="16"/>
        </w:rPr>
        <w:t>lb</w:t>
      </w:r>
      <w:proofErr w:type="spellEnd"/>
      <w:r>
        <w:rPr>
          <w:sz w:val="16"/>
          <w:szCs w:val="16"/>
        </w:rPr>
        <w:t>; INTASC 1</w:t>
      </w:r>
      <w:proofErr w:type="gramStart"/>
      <w:r>
        <w:rPr>
          <w:sz w:val="16"/>
          <w:szCs w:val="16"/>
        </w:rPr>
        <w:t>,4</w:t>
      </w:r>
      <w:proofErr w:type="gramEnd"/>
      <w:r>
        <w:rPr>
          <w:sz w:val="16"/>
          <w:szCs w:val="16"/>
        </w:rPr>
        <w:t xml:space="preserve"> ) </w:t>
      </w:r>
      <w:r>
        <w:rPr>
          <w:sz w:val="24"/>
          <w:szCs w:val="24"/>
        </w:rPr>
        <w:t xml:space="preserve"> </w:t>
      </w:r>
    </w:p>
    <w:p w:rsidR="002724D4" w:rsidRDefault="002724D4" w:rsidP="002724D4">
      <w:pPr>
        <w:rPr>
          <w:sz w:val="24"/>
          <w:szCs w:val="24"/>
        </w:rPr>
      </w:pPr>
    </w:p>
    <w:p w:rsidR="002724D4" w:rsidRDefault="002724D4" w:rsidP="002724D4">
      <w:pPr>
        <w:rPr>
          <w:sz w:val="24"/>
          <w:szCs w:val="24"/>
        </w:rPr>
      </w:pPr>
      <w:r>
        <w:rPr>
          <w:b/>
          <w:bCs/>
          <w:sz w:val="24"/>
          <w:szCs w:val="24"/>
          <w:u w:val="single"/>
        </w:rPr>
        <w:t>General Course Goals</w:t>
      </w:r>
      <w:r>
        <w:rPr>
          <w:sz w:val="24"/>
          <w:szCs w:val="24"/>
        </w:rPr>
        <w:t>:</w:t>
      </w:r>
    </w:p>
    <w:p w:rsidR="002724D4" w:rsidRDefault="002724D4" w:rsidP="002724D4">
      <w:pPr>
        <w:rPr>
          <w:sz w:val="24"/>
          <w:szCs w:val="24"/>
        </w:rPr>
      </w:pPr>
      <w:r>
        <w:rPr>
          <w:sz w:val="24"/>
          <w:szCs w:val="24"/>
        </w:rPr>
        <w:t>This course is part of the professional education for Mississippi Valley State University’s Early Childhood Education Program. The program goals and objectives are aligned with the Standards</w:t>
      </w:r>
    </w:p>
    <w:p w:rsidR="002724D4" w:rsidRDefault="002724D4" w:rsidP="002724D4">
      <w:pPr>
        <w:rPr>
          <w:sz w:val="24"/>
          <w:szCs w:val="24"/>
        </w:rPr>
      </w:pPr>
      <w:proofErr w:type="gramStart"/>
      <w:r>
        <w:rPr>
          <w:sz w:val="24"/>
          <w:szCs w:val="24"/>
        </w:rPr>
        <w:t>of</w:t>
      </w:r>
      <w:proofErr w:type="gramEnd"/>
      <w:r>
        <w:rPr>
          <w:sz w:val="24"/>
          <w:szCs w:val="24"/>
        </w:rPr>
        <w:t xml:space="preserve"> the National Association for the Education of Young Children (NAEYC) and with the Conceptual Framework of the Department of Teacher Education: i.e., the MVSU Model -a Developmental Teacher Preparation Model.</w:t>
      </w:r>
    </w:p>
    <w:p w:rsidR="002724D4" w:rsidRDefault="002724D4" w:rsidP="002724D4">
      <w:pPr>
        <w:rPr>
          <w:sz w:val="24"/>
          <w:szCs w:val="24"/>
        </w:rPr>
      </w:pPr>
    </w:p>
    <w:p w:rsidR="002724D4" w:rsidRDefault="002724D4" w:rsidP="002724D4">
      <w:pPr>
        <w:rPr>
          <w:sz w:val="24"/>
          <w:szCs w:val="24"/>
        </w:rPr>
      </w:pPr>
      <w:r>
        <w:rPr>
          <w:b/>
          <w:bCs/>
          <w:sz w:val="24"/>
          <w:szCs w:val="24"/>
          <w:u w:val="single"/>
        </w:rPr>
        <w:t>Course Objectives</w:t>
      </w:r>
      <w:r>
        <w:rPr>
          <w:sz w:val="24"/>
          <w:szCs w:val="24"/>
        </w:rPr>
        <w:t>:</w:t>
      </w:r>
    </w:p>
    <w:p w:rsidR="002724D4" w:rsidRDefault="002724D4" w:rsidP="002724D4">
      <w:pPr>
        <w:rPr>
          <w:sz w:val="24"/>
          <w:szCs w:val="24"/>
        </w:rPr>
      </w:pPr>
      <w:r>
        <w:rPr>
          <w:sz w:val="24"/>
          <w:szCs w:val="24"/>
        </w:rPr>
        <w:t>At the end of the course the student will</w:t>
      </w:r>
    </w:p>
    <w:p w:rsidR="002724D4" w:rsidRDefault="002724D4" w:rsidP="002724D4">
      <w:pPr>
        <w:rPr>
          <w:sz w:val="24"/>
          <w:szCs w:val="24"/>
        </w:rPr>
      </w:pPr>
    </w:p>
    <w:p w:rsidR="002724D4" w:rsidRDefault="002724D4" w:rsidP="002724D4">
      <w:pPr>
        <w:rPr>
          <w:sz w:val="24"/>
          <w:szCs w:val="24"/>
        </w:rPr>
      </w:pPr>
      <w:r>
        <w:rPr>
          <w:sz w:val="24"/>
          <w:szCs w:val="24"/>
        </w:rPr>
        <w:t xml:space="preserve">A.   </w:t>
      </w:r>
      <w:r>
        <w:rPr>
          <w:b/>
          <w:bCs/>
          <w:sz w:val="24"/>
          <w:szCs w:val="24"/>
          <w:u w:val="single"/>
        </w:rPr>
        <w:t xml:space="preserve">Objectives -Knowledge </w:t>
      </w:r>
    </w:p>
    <w:p w:rsidR="002724D4" w:rsidRDefault="002724D4" w:rsidP="002724D4">
      <w:pPr>
        <w:rPr>
          <w:sz w:val="24"/>
          <w:szCs w:val="24"/>
        </w:rPr>
      </w:pPr>
      <w:r>
        <w:rPr>
          <w:sz w:val="24"/>
          <w:szCs w:val="24"/>
        </w:rPr>
        <w:tab/>
        <w:t xml:space="preserve">1.   To evaluate the classical perspective of the role of a teacher </w:t>
      </w:r>
      <w:r>
        <w:rPr>
          <w:sz w:val="18"/>
          <w:szCs w:val="18"/>
        </w:rPr>
        <w:t>(INTASC 1.5)</w:t>
      </w:r>
    </w:p>
    <w:p w:rsidR="002724D4" w:rsidRDefault="002724D4" w:rsidP="002724D4">
      <w:pPr>
        <w:rPr>
          <w:sz w:val="24"/>
          <w:szCs w:val="24"/>
        </w:rPr>
      </w:pPr>
      <w:r>
        <w:rPr>
          <w:sz w:val="24"/>
          <w:szCs w:val="24"/>
        </w:rPr>
        <w:tab/>
        <w:t xml:space="preserve">       </w:t>
      </w:r>
      <w:r>
        <w:rPr>
          <w:sz w:val="18"/>
          <w:szCs w:val="18"/>
        </w:rPr>
        <w:t>(ACEI 1), (NAEYC 1</w:t>
      </w:r>
      <w:proofErr w:type="gramStart"/>
      <w:r>
        <w:rPr>
          <w:sz w:val="18"/>
          <w:szCs w:val="18"/>
        </w:rPr>
        <w:t>,3,4,4c</w:t>
      </w:r>
      <w:proofErr w:type="gramEnd"/>
      <w:r>
        <w:rPr>
          <w:sz w:val="24"/>
          <w:szCs w:val="24"/>
        </w:rPr>
        <w:t>)</w:t>
      </w:r>
      <w:r>
        <w:rPr>
          <w:sz w:val="24"/>
          <w:szCs w:val="24"/>
        </w:rPr>
        <w:tab/>
        <w:t xml:space="preserve">    </w:t>
      </w:r>
    </w:p>
    <w:p w:rsidR="002724D4" w:rsidRDefault="002724D4" w:rsidP="002724D4">
      <w:pPr>
        <w:ind w:left="720"/>
        <w:rPr>
          <w:sz w:val="24"/>
          <w:szCs w:val="24"/>
        </w:rPr>
      </w:pPr>
      <w:r>
        <w:rPr>
          <w:sz w:val="24"/>
          <w:szCs w:val="24"/>
        </w:rPr>
        <w:t xml:space="preserve">2.    To demonstrate an understanding of role of teachers from other cultures than the                 United States. </w:t>
      </w:r>
      <w:r>
        <w:rPr>
          <w:sz w:val="18"/>
          <w:szCs w:val="18"/>
        </w:rPr>
        <w:t xml:space="preserve">(ACEI 1), </w:t>
      </w:r>
      <w:proofErr w:type="gramStart"/>
      <w:r>
        <w:rPr>
          <w:sz w:val="18"/>
          <w:szCs w:val="18"/>
        </w:rPr>
        <w:t>( INTASC</w:t>
      </w:r>
      <w:proofErr w:type="gramEnd"/>
      <w:r>
        <w:rPr>
          <w:sz w:val="18"/>
          <w:szCs w:val="18"/>
        </w:rPr>
        <w:t xml:space="preserve"> 1,2,3,5), (NAEYC 4, 4b)</w:t>
      </w:r>
    </w:p>
    <w:p w:rsidR="002724D4" w:rsidRDefault="002724D4" w:rsidP="002724D4">
      <w:pPr>
        <w:ind w:left="720"/>
        <w:rPr>
          <w:sz w:val="24"/>
          <w:szCs w:val="24"/>
        </w:rPr>
      </w:pPr>
      <w:r>
        <w:rPr>
          <w:sz w:val="24"/>
          <w:szCs w:val="24"/>
        </w:rPr>
        <w:t xml:space="preserve">3.    To research the </w:t>
      </w:r>
      <w:proofErr w:type="spellStart"/>
      <w:r>
        <w:rPr>
          <w:sz w:val="24"/>
          <w:szCs w:val="24"/>
        </w:rPr>
        <w:t>literture</w:t>
      </w:r>
      <w:proofErr w:type="spellEnd"/>
      <w:r>
        <w:rPr>
          <w:sz w:val="24"/>
          <w:szCs w:val="24"/>
        </w:rPr>
        <w:t xml:space="preserve"> on positive multicultural techniques for dealing with young             children. (</w:t>
      </w:r>
      <w:r>
        <w:rPr>
          <w:sz w:val="18"/>
          <w:szCs w:val="18"/>
        </w:rPr>
        <w:t>NAEYC 1</w:t>
      </w:r>
      <w:proofErr w:type="gramStart"/>
      <w:r>
        <w:rPr>
          <w:sz w:val="18"/>
          <w:szCs w:val="18"/>
        </w:rPr>
        <w:t>,3</w:t>
      </w:r>
      <w:proofErr w:type="gramEnd"/>
      <w:r>
        <w:rPr>
          <w:sz w:val="18"/>
          <w:szCs w:val="18"/>
        </w:rPr>
        <w:t xml:space="preserve">) </w:t>
      </w:r>
      <w:proofErr w:type="gramStart"/>
      <w:r>
        <w:rPr>
          <w:sz w:val="18"/>
          <w:szCs w:val="18"/>
        </w:rPr>
        <w:t>( INTASC</w:t>
      </w:r>
      <w:proofErr w:type="gramEnd"/>
      <w:r>
        <w:rPr>
          <w:sz w:val="18"/>
          <w:szCs w:val="18"/>
        </w:rPr>
        <w:t xml:space="preserve"> 9,10</w:t>
      </w:r>
      <w:r>
        <w:rPr>
          <w:sz w:val="24"/>
          <w:szCs w:val="24"/>
        </w:rPr>
        <w:t>)</w:t>
      </w:r>
    </w:p>
    <w:p w:rsidR="002724D4" w:rsidRDefault="002724D4" w:rsidP="002724D4">
      <w:pPr>
        <w:jc w:val="center"/>
        <w:rPr>
          <w:sz w:val="24"/>
          <w:szCs w:val="24"/>
        </w:rPr>
      </w:pPr>
    </w:p>
    <w:p w:rsidR="002724D4" w:rsidRDefault="002724D4" w:rsidP="002724D4">
      <w:pPr>
        <w:ind w:left="1440" w:hanging="720"/>
        <w:rPr>
          <w:sz w:val="24"/>
          <w:szCs w:val="24"/>
        </w:rPr>
      </w:pPr>
      <w:r>
        <w:rPr>
          <w:sz w:val="24"/>
          <w:szCs w:val="24"/>
        </w:rPr>
        <w:t xml:space="preserve">4.    To demonstrate an understanding of programs for early childhood education and parent education </w:t>
      </w:r>
      <w:r>
        <w:rPr>
          <w:sz w:val="18"/>
          <w:szCs w:val="18"/>
        </w:rPr>
        <w:t>(INTASC 7</w:t>
      </w:r>
      <w:proofErr w:type="gramStart"/>
      <w:r>
        <w:rPr>
          <w:sz w:val="18"/>
          <w:szCs w:val="18"/>
        </w:rPr>
        <w:t>,9,10</w:t>
      </w:r>
      <w:proofErr w:type="gramEnd"/>
      <w:r>
        <w:rPr>
          <w:sz w:val="18"/>
          <w:szCs w:val="18"/>
        </w:rPr>
        <w:t>), (NAEYC 1, 4 )</w:t>
      </w:r>
    </w:p>
    <w:p w:rsidR="002724D4" w:rsidRDefault="002724D4" w:rsidP="002724D4">
      <w:pPr>
        <w:rPr>
          <w:sz w:val="24"/>
          <w:szCs w:val="24"/>
        </w:rPr>
      </w:pPr>
    </w:p>
    <w:p w:rsidR="002724D4" w:rsidRDefault="002724D4" w:rsidP="002724D4">
      <w:pPr>
        <w:rPr>
          <w:sz w:val="24"/>
          <w:szCs w:val="24"/>
        </w:rPr>
      </w:pPr>
      <w:r>
        <w:rPr>
          <w:sz w:val="24"/>
          <w:szCs w:val="24"/>
        </w:rPr>
        <w:t>Outcome II: Master candidates will demonstrate the principles of effective playful learning and</w:t>
      </w:r>
    </w:p>
    <w:p w:rsidR="002724D4" w:rsidRDefault="002724D4" w:rsidP="002724D4">
      <w:pPr>
        <w:rPr>
          <w:sz w:val="24"/>
          <w:szCs w:val="24"/>
        </w:rPr>
      </w:pPr>
      <w:proofErr w:type="gramStart"/>
      <w:r>
        <w:rPr>
          <w:sz w:val="24"/>
          <w:szCs w:val="24"/>
        </w:rPr>
        <w:t>the</w:t>
      </w:r>
      <w:proofErr w:type="gramEnd"/>
      <w:r>
        <w:rPr>
          <w:sz w:val="24"/>
          <w:szCs w:val="24"/>
        </w:rPr>
        <w:t xml:space="preserve"> ability to use a range of strategies to promote positive relationships, cooperative, and purposeful learning in the classroom representative of Teacher as a Scholar.</w:t>
      </w: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r>
        <w:rPr>
          <w:sz w:val="24"/>
          <w:szCs w:val="24"/>
        </w:rPr>
        <w:t xml:space="preserve">B.   </w:t>
      </w:r>
      <w:r>
        <w:rPr>
          <w:sz w:val="24"/>
          <w:szCs w:val="24"/>
          <w:u w:val="single"/>
        </w:rPr>
        <w:t>Objective - Knowledge</w:t>
      </w:r>
    </w:p>
    <w:p w:rsidR="002724D4" w:rsidRDefault="002724D4" w:rsidP="002724D4">
      <w:pPr>
        <w:rPr>
          <w:sz w:val="24"/>
          <w:szCs w:val="24"/>
        </w:rPr>
      </w:pPr>
      <w:r>
        <w:rPr>
          <w:sz w:val="24"/>
          <w:szCs w:val="24"/>
        </w:rPr>
        <w:tab/>
        <w:t>5.   Demonstrate the effective delivery of standard-based instruction</w:t>
      </w:r>
      <w:proofErr w:type="gramStart"/>
      <w:r>
        <w:rPr>
          <w:sz w:val="24"/>
          <w:szCs w:val="24"/>
        </w:rPr>
        <w:t>.</w:t>
      </w:r>
      <w:r>
        <w:rPr>
          <w:sz w:val="14"/>
          <w:szCs w:val="14"/>
        </w:rPr>
        <w:t>(</w:t>
      </w:r>
      <w:proofErr w:type="gramEnd"/>
      <w:r>
        <w:rPr>
          <w:sz w:val="14"/>
          <w:szCs w:val="14"/>
        </w:rPr>
        <w:t xml:space="preserve">INTASC 7) </w:t>
      </w:r>
      <w:r>
        <w:rPr>
          <w:sz w:val="24"/>
          <w:szCs w:val="24"/>
        </w:rPr>
        <w:t>,</w:t>
      </w:r>
      <w:r>
        <w:rPr>
          <w:sz w:val="14"/>
          <w:szCs w:val="14"/>
        </w:rPr>
        <w:t>(STAI)</w:t>
      </w:r>
      <w:r>
        <w:rPr>
          <w:sz w:val="24"/>
          <w:szCs w:val="24"/>
        </w:rPr>
        <w:t>,</w:t>
      </w:r>
    </w:p>
    <w:p w:rsidR="002724D4" w:rsidRDefault="002724D4" w:rsidP="002724D4">
      <w:pPr>
        <w:rPr>
          <w:sz w:val="14"/>
          <w:szCs w:val="14"/>
        </w:rPr>
      </w:pPr>
      <w:r>
        <w:rPr>
          <w:sz w:val="24"/>
          <w:szCs w:val="24"/>
        </w:rPr>
        <w:tab/>
        <w:t xml:space="preserve">      </w:t>
      </w:r>
      <w:r>
        <w:rPr>
          <w:sz w:val="14"/>
          <w:szCs w:val="14"/>
        </w:rPr>
        <w:t>(NAEYC 4, 4B)</w:t>
      </w:r>
    </w:p>
    <w:p w:rsidR="002724D4" w:rsidRDefault="002724D4" w:rsidP="002724D4">
      <w:pPr>
        <w:rPr>
          <w:sz w:val="14"/>
          <w:szCs w:val="14"/>
        </w:rPr>
      </w:pPr>
    </w:p>
    <w:p w:rsidR="002724D4" w:rsidRDefault="002724D4" w:rsidP="002724D4">
      <w:pPr>
        <w:rPr>
          <w:sz w:val="24"/>
          <w:szCs w:val="24"/>
        </w:rPr>
      </w:pPr>
      <w:r>
        <w:rPr>
          <w:sz w:val="14"/>
          <w:szCs w:val="14"/>
        </w:rPr>
        <w:tab/>
      </w:r>
      <w:r>
        <w:rPr>
          <w:sz w:val="24"/>
          <w:szCs w:val="24"/>
        </w:rPr>
        <w:t xml:space="preserve">6.   Create and maintain effective management </w:t>
      </w:r>
      <w:proofErr w:type="gramStart"/>
      <w:r>
        <w:rPr>
          <w:sz w:val="24"/>
          <w:szCs w:val="24"/>
        </w:rPr>
        <w:t>strategies(</w:t>
      </w:r>
      <w:proofErr w:type="gramEnd"/>
      <w:r>
        <w:rPr>
          <w:sz w:val="24"/>
          <w:szCs w:val="24"/>
        </w:rPr>
        <w:t xml:space="preserve"> organization of time, space,                           resources, and activities).</w:t>
      </w:r>
      <w:r>
        <w:rPr>
          <w:sz w:val="14"/>
          <w:szCs w:val="14"/>
        </w:rPr>
        <w:t xml:space="preserve"> (INTASC 5), (STAI), (ACEI 3, 1D), (NAEYC 1)</w:t>
      </w:r>
    </w:p>
    <w:p w:rsidR="002724D4" w:rsidRDefault="002724D4" w:rsidP="002724D4">
      <w:pPr>
        <w:rPr>
          <w:sz w:val="24"/>
          <w:szCs w:val="24"/>
        </w:rPr>
      </w:pPr>
      <w:r>
        <w:rPr>
          <w:sz w:val="24"/>
          <w:szCs w:val="24"/>
        </w:rPr>
        <w:tab/>
        <w:t xml:space="preserve">7.    Explain teachers and students legal rights. </w:t>
      </w:r>
      <w:r>
        <w:rPr>
          <w:sz w:val="14"/>
          <w:szCs w:val="14"/>
        </w:rPr>
        <w:t>(INTASC 2)</w:t>
      </w:r>
    </w:p>
    <w:p w:rsidR="002724D4" w:rsidRDefault="002724D4" w:rsidP="002724D4">
      <w:pPr>
        <w:rPr>
          <w:sz w:val="24"/>
          <w:szCs w:val="24"/>
        </w:rPr>
      </w:pPr>
      <w:r>
        <w:rPr>
          <w:sz w:val="24"/>
          <w:szCs w:val="24"/>
        </w:rPr>
        <w:tab/>
        <w:t>8.    Organize content knowledge for student learning by gathering information</w:t>
      </w:r>
    </w:p>
    <w:p w:rsidR="002724D4" w:rsidRDefault="002724D4" w:rsidP="002724D4">
      <w:pPr>
        <w:rPr>
          <w:sz w:val="24"/>
          <w:szCs w:val="24"/>
        </w:rPr>
      </w:pPr>
      <w:r>
        <w:rPr>
          <w:sz w:val="24"/>
          <w:szCs w:val="24"/>
        </w:rPr>
        <w:tab/>
        <w:t xml:space="preserve">       </w:t>
      </w:r>
      <w:r>
        <w:rPr>
          <w:sz w:val="14"/>
          <w:szCs w:val="14"/>
        </w:rPr>
        <w:t>(INTASC 1</w:t>
      </w:r>
      <w:proofErr w:type="gramStart"/>
      <w:r>
        <w:rPr>
          <w:sz w:val="14"/>
          <w:szCs w:val="14"/>
        </w:rPr>
        <w:t>,6,7,10</w:t>
      </w:r>
      <w:proofErr w:type="gramEnd"/>
      <w:r>
        <w:rPr>
          <w:sz w:val="14"/>
          <w:szCs w:val="14"/>
        </w:rPr>
        <w:t>), (STAI), (NAEYC 4 , 4C)</w:t>
      </w:r>
    </w:p>
    <w:p w:rsidR="002724D4" w:rsidRDefault="002724D4" w:rsidP="002724D4">
      <w:pPr>
        <w:rPr>
          <w:sz w:val="24"/>
          <w:szCs w:val="24"/>
        </w:rPr>
      </w:pPr>
      <w:r>
        <w:rPr>
          <w:sz w:val="24"/>
          <w:szCs w:val="24"/>
        </w:rPr>
        <w:tab/>
      </w:r>
    </w:p>
    <w:p w:rsidR="002724D4" w:rsidRDefault="002724D4" w:rsidP="002724D4">
      <w:pPr>
        <w:rPr>
          <w:sz w:val="24"/>
          <w:szCs w:val="24"/>
        </w:rPr>
      </w:pPr>
      <w:r>
        <w:rPr>
          <w:sz w:val="24"/>
          <w:szCs w:val="24"/>
        </w:rPr>
        <w:t xml:space="preserve">Outcome III: Candidate will creatively implement strategies to teach </w:t>
      </w:r>
      <w:proofErr w:type="spellStart"/>
      <w:r>
        <w:rPr>
          <w:sz w:val="24"/>
          <w:szCs w:val="24"/>
        </w:rPr>
        <w:t>cont</w:t>
      </w:r>
      <w:proofErr w:type="spellEnd"/>
      <w:r>
        <w:rPr>
          <w:sz w:val="24"/>
          <w:szCs w:val="24"/>
        </w:rPr>
        <w:t>, measure the results,</w:t>
      </w:r>
    </w:p>
    <w:p w:rsidR="002724D4" w:rsidRDefault="002724D4" w:rsidP="002724D4">
      <w:pPr>
        <w:rPr>
          <w:sz w:val="24"/>
          <w:szCs w:val="24"/>
        </w:rPr>
        <w:sectPr w:rsidR="002724D4">
          <w:footerReference w:type="default" r:id="rId8"/>
          <w:type w:val="continuous"/>
          <w:pgSz w:w="12240" w:h="15840"/>
          <w:pgMar w:top="1350" w:right="1440" w:bottom="1440" w:left="1440" w:header="1440" w:footer="1440" w:gutter="0"/>
          <w:cols w:space="720"/>
        </w:sectPr>
      </w:pPr>
    </w:p>
    <w:p w:rsidR="002724D4" w:rsidRDefault="002724D4" w:rsidP="002724D4">
      <w:pPr>
        <w:rPr>
          <w:sz w:val="24"/>
          <w:szCs w:val="24"/>
        </w:rPr>
      </w:pPr>
      <w:proofErr w:type="gramStart"/>
      <w:r>
        <w:rPr>
          <w:sz w:val="24"/>
          <w:szCs w:val="24"/>
        </w:rPr>
        <w:lastRenderedPageBreak/>
        <w:t>and</w:t>
      </w:r>
      <w:proofErr w:type="gramEnd"/>
      <w:r>
        <w:rPr>
          <w:sz w:val="24"/>
          <w:szCs w:val="24"/>
        </w:rPr>
        <w:t xml:space="preserve"> reflects on the experiences in order to make changes, thus demonstrating Teacher as a Reflective Thinker.</w:t>
      </w:r>
    </w:p>
    <w:p w:rsidR="002724D4" w:rsidRDefault="002724D4" w:rsidP="002724D4">
      <w:pPr>
        <w:rPr>
          <w:sz w:val="14"/>
          <w:szCs w:val="14"/>
        </w:rPr>
      </w:pPr>
    </w:p>
    <w:p w:rsidR="002724D4" w:rsidRDefault="002724D4" w:rsidP="002724D4">
      <w:pPr>
        <w:rPr>
          <w:sz w:val="14"/>
          <w:szCs w:val="14"/>
        </w:rPr>
      </w:pPr>
    </w:p>
    <w:p w:rsidR="002724D4" w:rsidRDefault="002724D4" w:rsidP="002724D4">
      <w:pPr>
        <w:rPr>
          <w:sz w:val="14"/>
          <w:szCs w:val="14"/>
        </w:rPr>
      </w:pPr>
    </w:p>
    <w:p w:rsidR="002724D4" w:rsidRDefault="002724D4" w:rsidP="002724D4">
      <w:pPr>
        <w:rPr>
          <w:sz w:val="24"/>
          <w:szCs w:val="24"/>
        </w:rPr>
      </w:pPr>
      <w:r>
        <w:rPr>
          <w:sz w:val="24"/>
          <w:szCs w:val="24"/>
        </w:rPr>
        <w:t xml:space="preserve">C.    </w:t>
      </w:r>
      <w:r>
        <w:rPr>
          <w:sz w:val="24"/>
          <w:szCs w:val="24"/>
          <w:u w:val="single"/>
        </w:rPr>
        <w:t>Objective - Skills</w:t>
      </w:r>
    </w:p>
    <w:p w:rsidR="002724D4" w:rsidRDefault="002724D4" w:rsidP="002724D4">
      <w:pPr>
        <w:rPr>
          <w:sz w:val="24"/>
          <w:szCs w:val="24"/>
        </w:rPr>
      </w:pPr>
    </w:p>
    <w:p w:rsidR="002724D4" w:rsidRDefault="002724D4" w:rsidP="002724D4">
      <w:pPr>
        <w:rPr>
          <w:sz w:val="14"/>
          <w:szCs w:val="14"/>
        </w:rPr>
      </w:pPr>
      <w:r>
        <w:rPr>
          <w:sz w:val="24"/>
          <w:szCs w:val="24"/>
        </w:rPr>
        <w:tab/>
        <w:t xml:space="preserve">9.   To analyze learning from observation in the classroom. </w:t>
      </w:r>
      <w:r>
        <w:rPr>
          <w:sz w:val="14"/>
          <w:szCs w:val="14"/>
        </w:rPr>
        <w:t>(INTASC 8), (NAEYC 3)</w:t>
      </w:r>
    </w:p>
    <w:p w:rsidR="002724D4" w:rsidRDefault="002724D4" w:rsidP="002724D4">
      <w:pPr>
        <w:rPr>
          <w:sz w:val="24"/>
          <w:szCs w:val="24"/>
        </w:rPr>
      </w:pPr>
      <w:r>
        <w:rPr>
          <w:sz w:val="24"/>
          <w:szCs w:val="24"/>
        </w:rPr>
        <w:tab/>
        <w:t xml:space="preserve">10.  To teach an effective lesson to students in the classroom. </w:t>
      </w:r>
      <w:r>
        <w:rPr>
          <w:sz w:val="14"/>
          <w:szCs w:val="14"/>
        </w:rPr>
        <w:t>(INTASC 2</w:t>
      </w:r>
      <w:proofErr w:type="gramStart"/>
      <w:r>
        <w:rPr>
          <w:sz w:val="14"/>
          <w:szCs w:val="14"/>
        </w:rPr>
        <w:t>,3,4</w:t>
      </w:r>
      <w:proofErr w:type="gramEnd"/>
      <w:r>
        <w:rPr>
          <w:sz w:val="14"/>
          <w:szCs w:val="14"/>
        </w:rPr>
        <w:t>), (ACEI 2)</w:t>
      </w:r>
      <w:r>
        <w:rPr>
          <w:sz w:val="24"/>
          <w:szCs w:val="24"/>
        </w:rPr>
        <w:t>,</w:t>
      </w:r>
      <w:r>
        <w:rPr>
          <w:sz w:val="14"/>
          <w:szCs w:val="14"/>
        </w:rPr>
        <w:t>(NAEYC 4</w:t>
      </w:r>
      <w:r>
        <w:rPr>
          <w:sz w:val="24"/>
          <w:szCs w:val="24"/>
        </w:rPr>
        <w:t>,</w:t>
      </w:r>
      <w:r>
        <w:rPr>
          <w:sz w:val="14"/>
          <w:szCs w:val="14"/>
        </w:rPr>
        <w:t>4B</w:t>
      </w:r>
      <w:r>
        <w:rPr>
          <w:sz w:val="24"/>
          <w:szCs w:val="24"/>
        </w:rPr>
        <w:t>)</w:t>
      </w:r>
      <w:r>
        <w:rPr>
          <w:sz w:val="24"/>
          <w:szCs w:val="24"/>
        </w:rPr>
        <w:tab/>
        <w:t xml:space="preserve">11.  To teach a personal philosophy of early childhood education using the outline and                            rubric attached to the syllabus. </w:t>
      </w:r>
      <w:r>
        <w:rPr>
          <w:sz w:val="14"/>
          <w:szCs w:val="14"/>
        </w:rPr>
        <w:t>(INTASC 5</w:t>
      </w:r>
      <w:proofErr w:type="gramStart"/>
      <w:r>
        <w:rPr>
          <w:sz w:val="14"/>
          <w:szCs w:val="14"/>
        </w:rPr>
        <w:t>,6</w:t>
      </w:r>
      <w:proofErr w:type="gramEnd"/>
      <w:r>
        <w:rPr>
          <w:sz w:val="14"/>
          <w:szCs w:val="14"/>
        </w:rPr>
        <w:t xml:space="preserve">) </w:t>
      </w:r>
    </w:p>
    <w:p w:rsidR="002724D4" w:rsidRDefault="002724D4" w:rsidP="002724D4">
      <w:pPr>
        <w:rPr>
          <w:sz w:val="24"/>
          <w:szCs w:val="24"/>
        </w:rPr>
      </w:pPr>
      <w:r>
        <w:rPr>
          <w:sz w:val="24"/>
          <w:szCs w:val="24"/>
        </w:rPr>
        <w:tab/>
        <w:t xml:space="preserve">12.  To make an oral and written report on one of the leading advocates of early                                     childhood education. </w:t>
      </w:r>
      <w:r>
        <w:rPr>
          <w:sz w:val="14"/>
          <w:szCs w:val="14"/>
        </w:rPr>
        <w:t>(INTASC 9, 10)</w:t>
      </w:r>
    </w:p>
    <w:p w:rsidR="002724D4" w:rsidRDefault="002724D4" w:rsidP="002724D4">
      <w:pPr>
        <w:rPr>
          <w:sz w:val="24"/>
          <w:szCs w:val="24"/>
        </w:rPr>
      </w:pPr>
      <w:r>
        <w:rPr>
          <w:sz w:val="24"/>
          <w:szCs w:val="24"/>
        </w:rPr>
        <w:tab/>
        <w:t xml:space="preserve">13.  </w:t>
      </w:r>
      <w:proofErr w:type="gramStart"/>
      <w:r>
        <w:rPr>
          <w:sz w:val="24"/>
          <w:szCs w:val="24"/>
        </w:rPr>
        <w:t>To</w:t>
      </w:r>
      <w:proofErr w:type="gramEnd"/>
      <w:r>
        <w:rPr>
          <w:sz w:val="24"/>
          <w:szCs w:val="24"/>
        </w:rPr>
        <w:t xml:space="preserve"> use written and oral language to keep the communication among colleagues,</w:t>
      </w:r>
    </w:p>
    <w:p w:rsidR="002724D4" w:rsidRDefault="002724D4" w:rsidP="002724D4">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 xml:space="preserve">                    Students and parents open</w:t>
      </w:r>
      <w:r>
        <w:rPr>
          <w:sz w:val="14"/>
          <w:szCs w:val="14"/>
        </w:rPr>
        <w:t>.   (INTASC 9</w:t>
      </w:r>
      <w:proofErr w:type="gramStart"/>
      <w:r>
        <w:rPr>
          <w:sz w:val="14"/>
          <w:szCs w:val="14"/>
        </w:rPr>
        <w:t>,10</w:t>
      </w:r>
      <w:proofErr w:type="gramEnd"/>
      <w:r>
        <w:rPr>
          <w:sz w:val="14"/>
          <w:szCs w:val="14"/>
        </w:rPr>
        <w:t>)</w:t>
      </w:r>
      <w:r>
        <w:rPr>
          <w:sz w:val="24"/>
          <w:szCs w:val="24"/>
        </w:rPr>
        <w:tab/>
      </w:r>
    </w:p>
    <w:p w:rsidR="002724D4" w:rsidRDefault="002724D4" w:rsidP="002724D4">
      <w:pPr>
        <w:rPr>
          <w:sz w:val="24"/>
          <w:szCs w:val="24"/>
        </w:rPr>
      </w:pPr>
      <w:r>
        <w:rPr>
          <w:sz w:val="24"/>
          <w:szCs w:val="24"/>
        </w:rPr>
        <w:tab/>
        <w:t xml:space="preserve">        </w:t>
      </w:r>
    </w:p>
    <w:p w:rsidR="002724D4" w:rsidRDefault="002724D4" w:rsidP="002724D4">
      <w:pPr>
        <w:rPr>
          <w:sz w:val="24"/>
          <w:szCs w:val="24"/>
        </w:rPr>
      </w:pPr>
      <w:r>
        <w:rPr>
          <w:sz w:val="24"/>
          <w:szCs w:val="24"/>
        </w:rPr>
        <w:t>Outcomes IV: Candidate will demonstrate attitudes, habits, and behaviors representative of</w:t>
      </w:r>
    </w:p>
    <w:p w:rsidR="002724D4" w:rsidRDefault="002724D4" w:rsidP="002724D4">
      <w:pPr>
        <w:rPr>
          <w:sz w:val="24"/>
          <w:szCs w:val="24"/>
        </w:rPr>
      </w:pPr>
      <w:proofErr w:type="gramStart"/>
      <w:r>
        <w:rPr>
          <w:sz w:val="24"/>
          <w:szCs w:val="24"/>
        </w:rPr>
        <w:t>Teachers as Responsible Professionals.</w:t>
      </w:r>
      <w:proofErr w:type="gramEnd"/>
    </w:p>
    <w:p w:rsidR="002724D4" w:rsidRDefault="002724D4" w:rsidP="002724D4">
      <w:pPr>
        <w:rPr>
          <w:sz w:val="24"/>
          <w:szCs w:val="24"/>
        </w:rPr>
      </w:pPr>
    </w:p>
    <w:p w:rsidR="002724D4" w:rsidRDefault="002724D4" w:rsidP="002724D4">
      <w:pPr>
        <w:tabs>
          <w:tab w:val="left" w:pos="720"/>
        </w:tabs>
        <w:ind w:left="720" w:hanging="720"/>
        <w:rPr>
          <w:sz w:val="24"/>
          <w:szCs w:val="24"/>
        </w:rPr>
      </w:pPr>
      <w:r>
        <w:rPr>
          <w:sz w:val="24"/>
          <w:szCs w:val="24"/>
        </w:rPr>
        <w:t>D.</w:t>
      </w:r>
      <w:r>
        <w:rPr>
          <w:sz w:val="24"/>
          <w:szCs w:val="24"/>
        </w:rPr>
        <w:tab/>
      </w:r>
      <w:r>
        <w:rPr>
          <w:sz w:val="24"/>
          <w:szCs w:val="24"/>
          <w:u w:val="single"/>
        </w:rPr>
        <w:t>Objective - Dispositions</w:t>
      </w:r>
    </w:p>
    <w:p w:rsidR="002724D4" w:rsidRDefault="002724D4" w:rsidP="002724D4">
      <w:pPr>
        <w:rPr>
          <w:sz w:val="24"/>
          <w:szCs w:val="24"/>
        </w:rPr>
      </w:pPr>
      <w:r>
        <w:rPr>
          <w:sz w:val="24"/>
          <w:szCs w:val="24"/>
        </w:rPr>
        <w:tab/>
      </w:r>
    </w:p>
    <w:p w:rsidR="002724D4" w:rsidRDefault="002724D4" w:rsidP="002724D4">
      <w:pPr>
        <w:rPr>
          <w:sz w:val="24"/>
          <w:szCs w:val="24"/>
        </w:rPr>
      </w:pPr>
      <w:r>
        <w:rPr>
          <w:sz w:val="24"/>
          <w:szCs w:val="24"/>
        </w:rPr>
        <w:tab/>
        <w:t>14.   To demonstrate ethical behavior in working with students in the classroom.</w:t>
      </w:r>
    </w:p>
    <w:p w:rsidR="002724D4" w:rsidRDefault="002724D4" w:rsidP="002724D4">
      <w:pPr>
        <w:rPr>
          <w:sz w:val="24"/>
          <w:szCs w:val="24"/>
        </w:rPr>
      </w:pPr>
      <w:r>
        <w:rPr>
          <w:sz w:val="24"/>
          <w:szCs w:val="24"/>
        </w:rPr>
        <w:t xml:space="preserve">                    </w:t>
      </w:r>
      <w:r>
        <w:rPr>
          <w:sz w:val="14"/>
          <w:szCs w:val="14"/>
        </w:rPr>
        <w:t>(INTASC 10), (NAEYC 4</w:t>
      </w:r>
      <w:proofErr w:type="gramStart"/>
      <w:r>
        <w:rPr>
          <w:sz w:val="14"/>
          <w:szCs w:val="14"/>
        </w:rPr>
        <w:t>,5</w:t>
      </w:r>
      <w:proofErr w:type="gramEnd"/>
      <w:r>
        <w:rPr>
          <w:sz w:val="14"/>
          <w:szCs w:val="14"/>
        </w:rPr>
        <w:t xml:space="preserve">), (INTASC 2,6) </w:t>
      </w:r>
    </w:p>
    <w:p w:rsidR="002724D4" w:rsidRDefault="002724D4" w:rsidP="002724D4">
      <w:pPr>
        <w:rPr>
          <w:sz w:val="24"/>
          <w:szCs w:val="24"/>
        </w:rPr>
      </w:pPr>
      <w:r>
        <w:rPr>
          <w:sz w:val="24"/>
          <w:szCs w:val="24"/>
        </w:rPr>
        <w:tab/>
        <w:t xml:space="preserve">15.   To demonstrate positive attitude toward the use to technology in teaching early                       childhood education. </w:t>
      </w:r>
      <w:r>
        <w:rPr>
          <w:sz w:val="14"/>
          <w:szCs w:val="14"/>
        </w:rPr>
        <w:t>(INTASC 9), (ACEI 3, 3C), (NAEYC 4, 4C)</w:t>
      </w:r>
    </w:p>
    <w:p w:rsidR="002724D4" w:rsidRDefault="002724D4" w:rsidP="002724D4">
      <w:pPr>
        <w:rPr>
          <w:sz w:val="24"/>
          <w:szCs w:val="24"/>
        </w:rPr>
      </w:pPr>
      <w:r>
        <w:rPr>
          <w:sz w:val="24"/>
          <w:szCs w:val="24"/>
        </w:rPr>
        <w:tab/>
        <w:t>16.    Demonstrate teacher professionalism to enhance classroom instruction.</w:t>
      </w:r>
    </w:p>
    <w:p w:rsidR="002724D4" w:rsidRDefault="002724D4" w:rsidP="002724D4">
      <w:pPr>
        <w:rPr>
          <w:sz w:val="24"/>
          <w:szCs w:val="24"/>
        </w:rPr>
      </w:pPr>
      <w:r>
        <w:rPr>
          <w:sz w:val="24"/>
          <w:szCs w:val="24"/>
        </w:rPr>
        <w:tab/>
        <w:t xml:space="preserve">         </w:t>
      </w:r>
      <w:r>
        <w:rPr>
          <w:sz w:val="14"/>
          <w:szCs w:val="14"/>
        </w:rPr>
        <w:t>(INTASC 1</w:t>
      </w:r>
      <w:proofErr w:type="gramStart"/>
      <w:r>
        <w:rPr>
          <w:sz w:val="14"/>
          <w:szCs w:val="14"/>
        </w:rPr>
        <w:t>,7,9</w:t>
      </w:r>
      <w:proofErr w:type="gramEnd"/>
      <w:r>
        <w:rPr>
          <w:sz w:val="14"/>
          <w:szCs w:val="14"/>
        </w:rPr>
        <w:t>), (ACEL 5, 5B), (NAEYC 5)</w:t>
      </w:r>
      <w:r>
        <w:rPr>
          <w:sz w:val="24"/>
          <w:szCs w:val="24"/>
        </w:rPr>
        <w:tab/>
      </w:r>
    </w:p>
    <w:p w:rsidR="002724D4" w:rsidRDefault="002724D4" w:rsidP="002724D4">
      <w:pPr>
        <w:rPr>
          <w:sz w:val="24"/>
          <w:szCs w:val="24"/>
        </w:rPr>
      </w:pPr>
      <w:r>
        <w:rPr>
          <w:sz w:val="24"/>
          <w:szCs w:val="24"/>
        </w:rPr>
        <w:tab/>
        <w:t>17.    Participate in professional conferences, seminars, and/or workshops that stimulate</w:t>
      </w:r>
    </w:p>
    <w:p w:rsidR="002724D4" w:rsidRDefault="002724D4" w:rsidP="002724D4">
      <w:pPr>
        <w:rPr>
          <w:sz w:val="24"/>
          <w:szCs w:val="24"/>
        </w:rPr>
      </w:pPr>
      <w:r>
        <w:rPr>
          <w:sz w:val="24"/>
          <w:szCs w:val="24"/>
        </w:rPr>
        <w:tab/>
        <w:t xml:space="preserve">         </w:t>
      </w:r>
      <w:proofErr w:type="gramStart"/>
      <w:r>
        <w:rPr>
          <w:sz w:val="24"/>
          <w:szCs w:val="24"/>
        </w:rPr>
        <w:t>an</w:t>
      </w:r>
      <w:proofErr w:type="gramEnd"/>
      <w:r>
        <w:rPr>
          <w:sz w:val="24"/>
          <w:szCs w:val="24"/>
        </w:rPr>
        <w:t xml:space="preserve"> promote an enhance knowledge of the teaching profession.  </w:t>
      </w:r>
      <w:r>
        <w:rPr>
          <w:sz w:val="14"/>
          <w:szCs w:val="14"/>
        </w:rPr>
        <w:t>(INTASC 10)</w:t>
      </w:r>
      <w:r>
        <w:rPr>
          <w:sz w:val="24"/>
          <w:szCs w:val="24"/>
        </w:rPr>
        <w:t xml:space="preserve">, </w:t>
      </w:r>
      <w:r>
        <w:rPr>
          <w:sz w:val="14"/>
          <w:szCs w:val="14"/>
        </w:rPr>
        <w:t>(NAEYC 5)</w:t>
      </w:r>
    </w:p>
    <w:p w:rsidR="002724D4" w:rsidRDefault="002724D4" w:rsidP="002724D4">
      <w:pPr>
        <w:rPr>
          <w:sz w:val="24"/>
          <w:szCs w:val="24"/>
        </w:rPr>
      </w:pPr>
    </w:p>
    <w:p w:rsidR="002724D4" w:rsidRDefault="002724D4" w:rsidP="002724D4">
      <w:pPr>
        <w:rPr>
          <w:sz w:val="24"/>
          <w:szCs w:val="24"/>
        </w:rPr>
      </w:pPr>
      <w:r>
        <w:rPr>
          <w:sz w:val="24"/>
          <w:szCs w:val="24"/>
        </w:rPr>
        <w:t>The theme of the Conceptual Framework of the College of Education is captured in the phrase “Holistic Transformer”, which refers to the professional educator as one who transforms individuals and society through the transmission of knowledge. To be an effect agent for the transformation of individuals and society, students who graduate from the MVSU College of Education must be scholars, reflective thinker and facilitators of learning, and responsible professionals.</w:t>
      </w:r>
    </w:p>
    <w:p w:rsidR="002724D4" w:rsidRDefault="002724D4" w:rsidP="002724D4">
      <w:pPr>
        <w:rPr>
          <w:sz w:val="24"/>
          <w:szCs w:val="24"/>
        </w:rPr>
      </w:pPr>
    </w:p>
    <w:p w:rsidR="002724D4" w:rsidRDefault="002724D4" w:rsidP="002724D4">
      <w:pPr>
        <w:rPr>
          <w:sz w:val="24"/>
          <w:szCs w:val="24"/>
        </w:rPr>
      </w:pPr>
      <w:r>
        <w:rPr>
          <w:b/>
          <w:bCs/>
          <w:sz w:val="24"/>
          <w:szCs w:val="24"/>
          <w:u w:val="single"/>
        </w:rPr>
        <w:lastRenderedPageBreak/>
        <w:t>Course Outcomes and Learning Outcomes</w:t>
      </w:r>
      <w:r>
        <w:rPr>
          <w:sz w:val="24"/>
          <w:szCs w:val="24"/>
        </w:rPr>
        <w:t xml:space="preserve">: </w:t>
      </w:r>
    </w:p>
    <w:p w:rsidR="002724D4" w:rsidRDefault="002724D4" w:rsidP="002724D4">
      <w:pPr>
        <w:rPr>
          <w:sz w:val="24"/>
          <w:szCs w:val="24"/>
        </w:rPr>
      </w:pPr>
      <w:r>
        <w:rPr>
          <w:sz w:val="24"/>
          <w:szCs w:val="24"/>
        </w:rPr>
        <w:t xml:space="preserve">EC: 308 will primarily focus on the development of knowledge, skills, and dispositions necessary to effectively plan, implement and evaluate effective language development in early childhood, </w:t>
      </w:r>
    </w:p>
    <w:p w:rsidR="002724D4" w:rsidRDefault="002724D4" w:rsidP="002724D4">
      <w:pPr>
        <w:rPr>
          <w:sz w:val="24"/>
          <w:szCs w:val="24"/>
        </w:rPr>
      </w:pPr>
      <w:proofErr w:type="gramStart"/>
      <w:r>
        <w:rPr>
          <w:sz w:val="24"/>
          <w:szCs w:val="24"/>
        </w:rPr>
        <w:t>teaching</w:t>
      </w:r>
      <w:proofErr w:type="gramEnd"/>
      <w:r>
        <w:rPr>
          <w:sz w:val="24"/>
          <w:szCs w:val="24"/>
        </w:rPr>
        <w:t xml:space="preserve"> techniques, learning theory, and curricular design unique to young children that can be applied during their student teaching experience</w:t>
      </w:r>
    </w:p>
    <w:p w:rsidR="002724D4" w:rsidRDefault="002724D4" w:rsidP="002724D4">
      <w:pPr>
        <w:rPr>
          <w:sz w:val="24"/>
          <w:szCs w:val="24"/>
        </w:rPr>
        <w:sectPr w:rsidR="002724D4">
          <w:footerReference w:type="default" r:id="rId9"/>
          <w:type w:val="continuous"/>
          <w:pgSz w:w="12240" w:h="15840"/>
          <w:pgMar w:top="1440" w:right="1440" w:bottom="1440" w:left="1440" w:header="1440" w:footer="1440" w:gutter="0"/>
          <w:cols w:space="720"/>
        </w:sectPr>
      </w:pPr>
    </w:p>
    <w:p w:rsidR="002724D4" w:rsidRDefault="002724D4" w:rsidP="002724D4">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1890"/>
        <w:gridCol w:w="3510"/>
        <w:gridCol w:w="4050"/>
      </w:tblGrid>
      <w:tr w:rsidR="002724D4">
        <w:tblPrEx>
          <w:tblCellMar>
            <w:top w:w="0" w:type="dxa"/>
            <w:bottom w:w="0" w:type="dxa"/>
          </w:tblCellMar>
        </w:tblPrEx>
        <w:trPr>
          <w:cantSplit/>
        </w:trPr>
        <w:tc>
          <w:tcPr>
            <w:tcW w:w="1890" w:type="dxa"/>
            <w:tcBorders>
              <w:top w:val="single" w:sz="6" w:space="0" w:color="000000"/>
              <w:left w:val="single" w:sz="6" w:space="0" w:color="000000"/>
              <w:bottom w:val="nil"/>
              <w:right w:val="nil"/>
            </w:tcBorders>
          </w:tcPr>
          <w:p w:rsidR="002724D4" w:rsidRDefault="002724D4">
            <w:pPr>
              <w:spacing w:before="100" w:after="55"/>
              <w:rPr>
                <w:sz w:val="24"/>
                <w:szCs w:val="24"/>
              </w:rPr>
            </w:pPr>
            <w:r>
              <w:t>STANDARD (S)</w:t>
            </w:r>
          </w:p>
        </w:tc>
        <w:tc>
          <w:tcPr>
            <w:tcW w:w="3510" w:type="dxa"/>
            <w:tcBorders>
              <w:top w:val="single" w:sz="6" w:space="0" w:color="000000"/>
              <w:left w:val="single" w:sz="6" w:space="0" w:color="000000"/>
              <w:bottom w:val="nil"/>
              <w:right w:val="nil"/>
            </w:tcBorders>
          </w:tcPr>
          <w:p w:rsidR="002724D4" w:rsidRDefault="002724D4">
            <w:pPr>
              <w:spacing w:before="100" w:after="55"/>
              <w:rPr>
                <w:sz w:val="24"/>
                <w:szCs w:val="24"/>
              </w:rPr>
            </w:pPr>
            <w:r>
              <w:t xml:space="preserve">LEARNING OUTCOMES </w:t>
            </w:r>
            <w:r>
              <w:rPr>
                <w:sz w:val="24"/>
                <w:szCs w:val="24"/>
              </w:rPr>
              <w:t xml:space="preserve">   </w:t>
            </w:r>
          </w:p>
        </w:tc>
        <w:tc>
          <w:tcPr>
            <w:tcW w:w="4050" w:type="dxa"/>
            <w:tcBorders>
              <w:top w:val="single" w:sz="6" w:space="0" w:color="000000"/>
              <w:left w:val="single" w:sz="6" w:space="0" w:color="000000"/>
              <w:bottom w:val="nil"/>
              <w:right w:val="single" w:sz="6" w:space="0" w:color="000000"/>
            </w:tcBorders>
          </w:tcPr>
          <w:p w:rsidR="002724D4" w:rsidRDefault="002724D4">
            <w:pPr>
              <w:spacing w:before="100" w:after="55"/>
              <w:rPr>
                <w:sz w:val="24"/>
                <w:szCs w:val="24"/>
              </w:rPr>
            </w:pPr>
            <w:r>
              <w:t>ASSESSMENT</w:t>
            </w:r>
          </w:p>
        </w:tc>
      </w:tr>
      <w:tr w:rsidR="002724D4">
        <w:tblPrEx>
          <w:tblCellMar>
            <w:top w:w="0" w:type="dxa"/>
            <w:bottom w:w="0" w:type="dxa"/>
          </w:tblCellMar>
        </w:tblPrEx>
        <w:trPr>
          <w:cantSplit/>
        </w:trPr>
        <w:tc>
          <w:tcPr>
            <w:tcW w:w="1890" w:type="dxa"/>
            <w:tcBorders>
              <w:top w:val="single" w:sz="6" w:space="0" w:color="000000"/>
              <w:left w:val="single" w:sz="6" w:space="0" w:color="000000"/>
              <w:bottom w:val="nil"/>
              <w:right w:val="nil"/>
            </w:tcBorders>
          </w:tcPr>
          <w:p w:rsidR="002724D4" w:rsidRDefault="002724D4">
            <w:pPr>
              <w:spacing w:before="100" w:after="55"/>
              <w:rPr>
                <w:sz w:val="24"/>
                <w:szCs w:val="24"/>
              </w:rPr>
            </w:pPr>
            <w:r>
              <w:rPr>
                <w:sz w:val="16"/>
                <w:szCs w:val="16"/>
              </w:rPr>
              <w:t>NAEYC, 4c, ACEI, 3b HTM1, 2,</w:t>
            </w:r>
          </w:p>
        </w:tc>
        <w:tc>
          <w:tcPr>
            <w:tcW w:w="3510" w:type="dxa"/>
            <w:tcBorders>
              <w:top w:val="single" w:sz="6" w:space="0" w:color="000000"/>
              <w:left w:val="single" w:sz="6" w:space="0" w:color="000000"/>
              <w:bottom w:val="nil"/>
              <w:right w:val="nil"/>
            </w:tcBorders>
          </w:tcPr>
          <w:p w:rsidR="002724D4" w:rsidRDefault="002724D4">
            <w:pPr>
              <w:spacing w:before="100" w:after="55"/>
              <w:rPr>
                <w:sz w:val="24"/>
                <w:szCs w:val="24"/>
              </w:rPr>
            </w:pPr>
            <w:r>
              <w:t>1.Understand the characteristics and scope of the process of language acquisition</w:t>
            </w:r>
          </w:p>
        </w:tc>
        <w:tc>
          <w:tcPr>
            <w:tcW w:w="4050" w:type="dxa"/>
            <w:tcBorders>
              <w:top w:val="single" w:sz="6" w:space="0" w:color="000000"/>
              <w:left w:val="single" w:sz="6" w:space="0" w:color="000000"/>
              <w:bottom w:val="nil"/>
              <w:right w:val="single" w:sz="6" w:space="0" w:color="000000"/>
            </w:tcBorders>
          </w:tcPr>
          <w:p w:rsidR="002724D4" w:rsidRDefault="002724D4">
            <w:pPr>
              <w:spacing w:before="100" w:after="55"/>
              <w:rPr>
                <w:sz w:val="24"/>
                <w:szCs w:val="24"/>
              </w:rPr>
            </w:pPr>
            <w:r>
              <w:t>Defining and describing the process of language acquisition. Explaining receptive and expressive language</w:t>
            </w:r>
            <w:r>
              <w:rPr>
                <w:sz w:val="24"/>
                <w:szCs w:val="24"/>
              </w:rPr>
              <w:t xml:space="preserve"> </w:t>
            </w:r>
            <w:r>
              <w:t>Summarizing the factors in language development</w:t>
            </w:r>
            <w:r>
              <w:rPr>
                <w:sz w:val="24"/>
                <w:szCs w:val="24"/>
              </w:rPr>
              <w:t xml:space="preserve">. </w:t>
            </w:r>
            <w:r>
              <w:t>Give Quiz</w:t>
            </w:r>
          </w:p>
        </w:tc>
      </w:tr>
      <w:tr w:rsidR="002724D4">
        <w:tblPrEx>
          <w:tblCellMar>
            <w:top w:w="0" w:type="dxa"/>
            <w:bottom w:w="0" w:type="dxa"/>
          </w:tblCellMar>
        </w:tblPrEx>
        <w:trPr>
          <w:cantSplit/>
        </w:trPr>
        <w:tc>
          <w:tcPr>
            <w:tcW w:w="1890" w:type="dxa"/>
            <w:tcBorders>
              <w:top w:val="single" w:sz="6" w:space="0" w:color="000000"/>
              <w:left w:val="single" w:sz="6" w:space="0" w:color="000000"/>
              <w:bottom w:val="nil"/>
              <w:right w:val="nil"/>
            </w:tcBorders>
          </w:tcPr>
          <w:p w:rsidR="002724D4" w:rsidRDefault="002724D4">
            <w:pPr>
              <w:spacing w:before="100" w:after="55"/>
              <w:rPr>
                <w:sz w:val="24"/>
                <w:szCs w:val="24"/>
              </w:rPr>
            </w:pPr>
            <w:r>
              <w:rPr>
                <w:sz w:val="16"/>
                <w:szCs w:val="16"/>
              </w:rPr>
              <w:t>NAEYC,1a-c, ACEI, 1, HTM</w:t>
            </w:r>
            <w:r>
              <w:rPr>
                <w:sz w:val="24"/>
                <w:szCs w:val="24"/>
              </w:rPr>
              <w:t xml:space="preserve"> </w:t>
            </w:r>
            <w:r>
              <w:rPr>
                <w:sz w:val="16"/>
                <w:szCs w:val="16"/>
              </w:rPr>
              <w:t>1.1</w:t>
            </w:r>
          </w:p>
        </w:tc>
        <w:tc>
          <w:tcPr>
            <w:tcW w:w="3510" w:type="dxa"/>
            <w:tcBorders>
              <w:top w:val="single" w:sz="6" w:space="0" w:color="000000"/>
              <w:left w:val="single" w:sz="6" w:space="0" w:color="000000"/>
              <w:bottom w:val="nil"/>
              <w:right w:val="nil"/>
            </w:tcBorders>
          </w:tcPr>
          <w:p w:rsidR="002724D4" w:rsidRDefault="002724D4">
            <w:pPr>
              <w:spacing w:before="100" w:after="55"/>
              <w:rPr>
                <w:sz w:val="24"/>
                <w:szCs w:val="24"/>
              </w:rPr>
            </w:pPr>
            <w:r>
              <w:t>2. Provide learning opportunities that support the intellectual, social emotional, and physical development of students based on an understanding of childhood development and learning</w:t>
            </w:r>
          </w:p>
        </w:tc>
        <w:tc>
          <w:tcPr>
            <w:tcW w:w="4050" w:type="dxa"/>
            <w:tcBorders>
              <w:top w:val="single" w:sz="6" w:space="0" w:color="000000"/>
              <w:left w:val="single" w:sz="6" w:space="0" w:color="000000"/>
              <w:bottom w:val="nil"/>
              <w:right w:val="single" w:sz="6" w:space="0" w:color="000000"/>
            </w:tcBorders>
          </w:tcPr>
          <w:p w:rsidR="002724D4" w:rsidRDefault="002724D4">
            <w:pPr>
              <w:spacing w:before="100" w:after="55"/>
              <w:rPr>
                <w:sz w:val="24"/>
                <w:szCs w:val="24"/>
              </w:rPr>
            </w:pPr>
            <w:r>
              <w:t xml:space="preserve">Explaining and describing theories of language development, seven functions of Holiday.  Give Quiz </w:t>
            </w:r>
          </w:p>
        </w:tc>
      </w:tr>
      <w:tr w:rsidR="002724D4">
        <w:tblPrEx>
          <w:tblCellMar>
            <w:top w:w="0" w:type="dxa"/>
            <w:bottom w:w="0" w:type="dxa"/>
          </w:tblCellMar>
        </w:tblPrEx>
        <w:trPr>
          <w:cantSplit/>
        </w:trPr>
        <w:tc>
          <w:tcPr>
            <w:tcW w:w="1890" w:type="dxa"/>
            <w:tcBorders>
              <w:top w:val="single" w:sz="6" w:space="0" w:color="000000"/>
              <w:left w:val="single" w:sz="6" w:space="0" w:color="000000"/>
              <w:bottom w:val="nil"/>
              <w:right w:val="nil"/>
            </w:tcBorders>
          </w:tcPr>
          <w:p w:rsidR="002724D4" w:rsidRDefault="002724D4">
            <w:pPr>
              <w:spacing w:before="100" w:after="55"/>
              <w:rPr>
                <w:sz w:val="24"/>
                <w:szCs w:val="24"/>
              </w:rPr>
            </w:pPr>
            <w:r>
              <w:rPr>
                <w:sz w:val="16"/>
                <w:szCs w:val="16"/>
              </w:rPr>
              <w:t>NAEYC, 1 ACE  I, HTM</w:t>
            </w:r>
            <w:r>
              <w:rPr>
                <w:sz w:val="24"/>
                <w:szCs w:val="24"/>
              </w:rPr>
              <w:t xml:space="preserve"> </w:t>
            </w:r>
            <w:r>
              <w:t>1,2</w:t>
            </w:r>
          </w:p>
        </w:tc>
        <w:tc>
          <w:tcPr>
            <w:tcW w:w="3510" w:type="dxa"/>
            <w:tcBorders>
              <w:top w:val="single" w:sz="6" w:space="0" w:color="000000"/>
              <w:left w:val="single" w:sz="6" w:space="0" w:color="000000"/>
              <w:bottom w:val="nil"/>
              <w:right w:val="nil"/>
            </w:tcBorders>
          </w:tcPr>
          <w:p w:rsidR="002724D4" w:rsidRDefault="002724D4">
            <w:pPr>
              <w:spacing w:before="100" w:after="55"/>
              <w:rPr>
                <w:sz w:val="24"/>
                <w:szCs w:val="24"/>
              </w:rPr>
            </w:pPr>
            <w:r>
              <w:t>3. Adapt instruction for diverse learners based on an understanding of how students differ.</w:t>
            </w:r>
          </w:p>
        </w:tc>
        <w:tc>
          <w:tcPr>
            <w:tcW w:w="4050" w:type="dxa"/>
            <w:tcBorders>
              <w:top w:val="single" w:sz="6" w:space="0" w:color="000000"/>
              <w:left w:val="single" w:sz="6" w:space="0" w:color="000000"/>
              <w:bottom w:val="nil"/>
              <w:right w:val="single" w:sz="6" w:space="0" w:color="000000"/>
            </w:tcBorders>
          </w:tcPr>
          <w:p w:rsidR="002724D4" w:rsidRDefault="002724D4">
            <w:pPr>
              <w:spacing w:before="100" w:after="55"/>
              <w:rPr>
                <w:sz w:val="24"/>
                <w:szCs w:val="24"/>
              </w:rPr>
            </w:pPr>
            <w:r>
              <w:t>Identifying linguistic differences across cultures.</w:t>
            </w:r>
            <w:r>
              <w:rPr>
                <w:sz w:val="24"/>
                <w:szCs w:val="24"/>
              </w:rPr>
              <w:t xml:space="preserve"> </w:t>
            </w:r>
            <w:r>
              <w:t>Lesson Plan</w:t>
            </w:r>
            <w:r>
              <w:rPr>
                <w:sz w:val="24"/>
                <w:szCs w:val="24"/>
              </w:rPr>
              <w:t>/</w:t>
            </w:r>
            <w:r>
              <w:t>activity</w:t>
            </w:r>
          </w:p>
        </w:tc>
      </w:tr>
      <w:tr w:rsidR="002724D4">
        <w:tblPrEx>
          <w:tblCellMar>
            <w:top w:w="0" w:type="dxa"/>
            <w:bottom w:w="0" w:type="dxa"/>
          </w:tblCellMar>
        </w:tblPrEx>
        <w:trPr>
          <w:cantSplit/>
        </w:trPr>
        <w:tc>
          <w:tcPr>
            <w:tcW w:w="1890" w:type="dxa"/>
            <w:tcBorders>
              <w:top w:val="single" w:sz="6" w:space="0" w:color="000000"/>
              <w:left w:val="single" w:sz="6" w:space="0" w:color="000000"/>
              <w:bottom w:val="nil"/>
              <w:right w:val="nil"/>
            </w:tcBorders>
          </w:tcPr>
          <w:p w:rsidR="002724D4" w:rsidRDefault="002724D4">
            <w:pPr>
              <w:spacing w:before="100" w:after="55"/>
              <w:rPr>
                <w:sz w:val="24"/>
                <w:szCs w:val="24"/>
              </w:rPr>
            </w:pPr>
            <w:r>
              <w:rPr>
                <w:sz w:val="16"/>
                <w:szCs w:val="16"/>
              </w:rPr>
              <w:t>NAEYC, 4a, , ACEI,3.5 HTM</w:t>
            </w:r>
            <w:r>
              <w:rPr>
                <w:sz w:val="24"/>
                <w:szCs w:val="24"/>
              </w:rPr>
              <w:t xml:space="preserve"> </w:t>
            </w:r>
            <w:r>
              <w:t>1 .1,2.1,3.1</w:t>
            </w:r>
          </w:p>
        </w:tc>
        <w:tc>
          <w:tcPr>
            <w:tcW w:w="3510" w:type="dxa"/>
            <w:tcBorders>
              <w:top w:val="single" w:sz="6" w:space="0" w:color="000000"/>
              <w:left w:val="single" w:sz="6" w:space="0" w:color="000000"/>
              <w:bottom w:val="nil"/>
              <w:right w:val="nil"/>
            </w:tcBorders>
          </w:tcPr>
          <w:p w:rsidR="002724D4" w:rsidRDefault="002724D4">
            <w:pPr>
              <w:spacing w:before="100" w:after="55"/>
              <w:rPr>
                <w:sz w:val="24"/>
                <w:szCs w:val="24"/>
              </w:rPr>
            </w:pPr>
            <w:r>
              <w:t>4.  Create a learning environment that foster active engagement, self-motivation and positive social interaction by understanding individual and group behavior.</w:t>
            </w:r>
          </w:p>
        </w:tc>
        <w:tc>
          <w:tcPr>
            <w:tcW w:w="4050" w:type="dxa"/>
            <w:tcBorders>
              <w:top w:val="single" w:sz="6" w:space="0" w:color="000000"/>
              <w:left w:val="single" w:sz="6" w:space="0" w:color="000000"/>
              <w:bottom w:val="nil"/>
              <w:right w:val="single" w:sz="6" w:space="0" w:color="000000"/>
            </w:tcBorders>
          </w:tcPr>
          <w:p w:rsidR="002724D4" w:rsidRDefault="002724D4">
            <w:pPr>
              <w:spacing w:before="100"/>
            </w:pPr>
            <w:r>
              <w:t>Research/Project/ Design activities</w:t>
            </w:r>
          </w:p>
          <w:p w:rsidR="002724D4" w:rsidRDefault="002724D4">
            <w:pPr>
              <w:spacing w:after="55"/>
              <w:rPr>
                <w:sz w:val="24"/>
                <w:szCs w:val="24"/>
              </w:rPr>
            </w:pPr>
            <w:r>
              <w:t>Identify factors that promote early childhood literacy development in the home environment.</w:t>
            </w:r>
          </w:p>
        </w:tc>
      </w:tr>
      <w:tr w:rsidR="002724D4">
        <w:tblPrEx>
          <w:tblCellMar>
            <w:top w:w="0" w:type="dxa"/>
            <w:bottom w:w="0" w:type="dxa"/>
          </w:tblCellMar>
        </w:tblPrEx>
        <w:trPr>
          <w:cantSplit/>
        </w:trPr>
        <w:tc>
          <w:tcPr>
            <w:tcW w:w="1890" w:type="dxa"/>
            <w:tcBorders>
              <w:top w:val="single" w:sz="6" w:space="0" w:color="000000"/>
              <w:left w:val="single" w:sz="6" w:space="0" w:color="000000"/>
              <w:bottom w:val="nil"/>
              <w:right w:val="nil"/>
            </w:tcBorders>
          </w:tcPr>
          <w:p w:rsidR="002724D4" w:rsidRDefault="002724D4">
            <w:pPr>
              <w:spacing w:before="100" w:after="55"/>
              <w:rPr>
                <w:sz w:val="24"/>
                <w:szCs w:val="24"/>
              </w:rPr>
            </w:pPr>
            <w:r>
              <w:rPr>
                <w:sz w:val="16"/>
                <w:szCs w:val="16"/>
              </w:rPr>
              <w:t>NAEYC, 4b,INTASC, ACEI,1,  HTM1.1,2.1,</w:t>
            </w:r>
          </w:p>
        </w:tc>
        <w:tc>
          <w:tcPr>
            <w:tcW w:w="3510" w:type="dxa"/>
            <w:tcBorders>
              <w:top w:val="single" w:sz="6" w:space="0" w:color="000000"/>
              <w:left w:val="single" w:sz="6" w:space="0" w:color="000000"/>
              <w:bottom w:val="nil"/>
              <w:right w:val="nil"/>
            </w:tcBorders>
          </w:tcPr>
          <w:p w:rsidR="002724D4" w:rsidRDefault="002724D4">
            <w:pPr>
              <w:spacing w:before="100" w:after="55"/>
              <w:rPr>
                <w:sz w:val="24"/>
                <w:szCs w:val="24"/>
              </w:rPr>
            </w:pPr>
            <w:r>
              <w:t>5.  Demonstrate knowledge of instructional planning. Apply a variety of instructional approaches that promote student thinking, understanding, and application of knowledge</w:t>
            </w:r>
          </w:p>
        </w:tc>
        <w:tc>
          <w:tcPr>
            <w:tcW w:w="4050" w:type="dxa"/>
            <w:tcBorders>
              <w:top w:val="single" w:sz="6" w:space="0" w:color="000000"/>
              <w:left w:val="single" w:sz="6" w:space="0" w:color="000000"/>
              <w:bottom w:val="nil"/>
              <w:right w:val="single" w:sz="6" w:space="0" w:color="000000"/>
            </w:tcBorders>
          </w:tcPr>
          <w:p w:rsidR="002724D4" w:rsidRDefault="002724D4">
            <w:pPr>
              <w:spacing w:before="100" w:after="55"/>
              <w:rPr>
                <w:sz w:val="24"/>
                <w:szCs w:val="24"/>
              </w:rPr>
            </w:pPr>
            <w:r>
              <w:t>Preparing and presenting a thematic unit designed to emphasize the acquisition and development of pre-emergent literacy skill across the curriculum. Reading and writing activities</w:t>
            </w:r>
            <w:r>
              <w:rPr>
                <w:sz w:val="24"/>
                <w:szCs w:val="24"/>
              </w:rPr>
              <w:t xml:space="preserve"> </w:t>
            </w:r>
            <w:r>
              <w:t xml:space="preserve">involve families promote literacy development of a young child. </w:t>
            </w:r>
          </w:p>
        </w:tc>
      </w:tr>
      <w:tr w:rsidR="002724D4">
        <w:tblPrEx>
          <w:tblCellMar>
            <w:top w:w="0" w:type="dxa"/>
            <w:bottom w:w="0" w:type="dxa"/>
          </w:tblCellMar>
        </w:tblPrEx>
        <w:trPr>
          <w:cantSplit/>
        </w:trPr>
        <w:tc>
          <w:tcPr>
            <w:tcW w:w="1890" w:type="dxa"/>
            <w:tcBorders>
              <w:top w:val="single" w:sz="6" w:space="0" w:color="000000"/>
              <w:left w:val="single" w:sz="6" w:space="0" w:color="000000"/>
              <w:bottom w:val="nil"/>
              <w:right w:val="nil"/>
            </w:tcBorders>
          </w:tcPr>
          <w:p w:rsidR="002724D4" w:rsidRDefault="002724D4">
            <w:pPr>
              <w:spacing w:before="100"/>
              <w:rPr>
                <w:sz w:val="16"/>
                <w:szCs w:val="16"/>
              </w:rPr>
            </w:pPr>
            <w:r>
              <w:rPr>
                <w:sz w:val="16"/>
                <w:szCs w:val="16"/>
              </w:rPr>
              <w:t xml:space="preserve">NAEYC,3a-3d,  </w:t>
            </w:r>
          </w:p>
          <w:p w:rsidR="002724D4" w:rsidRDefault="002724D4">
            <w:pPr>
              <w:spacing w:after="55"/>
              <w:rPr>
                <w:sz w:val="24"/>
                <w:szCs w:val="24"/>
              </w:rPr>
            </w:pPr>
            <w:r>
              <w:rPr>
                <w:sz w:val="16"/>
                <w:szCs w:val="16"/>
              </w:rPr>
              <w:t>ACEI 4, HTM 1.1, 2.2</w:t>
            </w:r>
          </w:p>
        </w:tc>
        <w:tc>
          <w:tcPr>
            <w:tcW w:w="3510" w:type="dxa"/>
            <w:tcBorders>
              <w:top w:val="single" w:sz="6" w:space="0" w:color="000000"/>
              <w:left w:val="single" w:sz="6" w:space="0" w:color="000000"/>
              <w:bottom w:val="nil"/>
              <w:right w:val="nil"/>
            </w:tcBorders>
          </w:tcPr>
          <w:p w:rsidR="002724D4" w:rsidRDefault="002724D4">
            <w:pPr>
              <w:spacing w:before="100" w:after="55"/>
              <w:rPr>
                <w:sz w:val="24"/>
                <w:szCs w:val="24"/>
              </w:rPr>
            </w:pPr>
            <w:r>
              <w:t>6. Use multiple assessment strategies for the continuous development of students</w:t>
            </w:r>
            <w:r>
              <w:rPr>
                <w:sz w:val="24"/>
                <w:szCs w:val="24"/>
              </w:rPr>
              <w:t>.</w:t>
            </w:r>
          </w:p>
        </w:tc>
        <w:tc>
          <w:tcPr>
            <w:tcW w:w="4050" w:type="dxa"/>
            <w:tcBorders>
              <w:top w:val="single" w:sz="6" w:space="0" w:color="000000"/>
              <w:left w:val="single" w:sz="6" w:space="0" w:color="000000"/>
              <w:bottom w:val="nil"/>
              <w:right w:val="single" w:sz="6" w:space="0" w:color="000000"/>
            </w:tcBorders>
          </w:tcPr>
          <w:p w:rsidR="002724D4" w:rsidRDefault="002724D4">
            <w:pPr>
              <w:spacing w:before="100" w:after="55"/>
              <w:rPr>
                <w:sz w:val="24"/>
                <w:szCs w:val="24"/>
              </w:rPr>
            </w:pPr>
            <w:r>
              <w:t>Analyzing the technical considerations needed in the assessment of language development. Describing the methods of observation used to study a young child’s literacy and language development.</w:t>
            </w:r>
          </w:p>
        </w:tc>
      </w:tr>
      <w:tr w:rsidR="002724D4">
        <w:tblPrEx>
          <w:tblCellMar>
            <w:top w:w="0" w:type="dxa"/>
            <w:bottom w:w="0" w:type="dxa"/>
          </w:tblCellMar>
        </w:tblPrEx>
        <w:trPr>
          <w:cantSplit/>
        </w:trPr>
        <w:tc>
          <w:tcPr>
            <w:tcW w:w="1890" w:type="dxa"/>
            <w:tcBorders>
              <w:top w:val="single" w:sz="6" w:space="0" w:color="000000"/>
              <w:left w:val="single" w:sz="6" w:space="0" w:color="000000"/>
              <w:bottom w:val="nil"/>
              <w:right w:val="nil"/>
            </w:tcBorders>
          </w:tcPr>
          <w:p w:rsidR="002724D4" w:rsidRDefault="002724D4">
            <w:pPr>
              <w:spacing w:before="100" w:after="55"/>
              <w:rPr>
                <w:sz w:val="24"/>
                <w:szCs w:val="24"/>
              </w:rPr>
            </w:pPr>
            <w:r>
              <w:rPr>
                <w:sz w:val="16"/>
                <w:szCs w:val="16"/>
              </w:rPr>
              <w:t>NAEYC, 2a-2c, ACEI,5.3,5.4,  HTM</w:t>
            </w:r>
            <w:r>
              <w:rPr>
                <w:sz w:val="24"/>
                <w:szCs w:val="24"/>
              </w:rPr>
              <w:t xml:space="preserve"> </w:t>
            </w:r>
            <w:r>
              <w:t>3.1</w:t>
            </w:r>
          </w:p>
        </w:tc>
        <w:tc>
          <w:tcPr>
            <w:tcW w:w="3510" w:type="dxa"/>
            <w:tcBorders>
              <w:top w:val="single" w:sz="6" w:space="0" w:color="000000"/>
              <w:left w:val="single" w:sz="6" w:space="0" w:color="000000"/>
              <w:bottom w:val="nil"/>
              <w:right w:val="nil"/>
            </w:tcBorders>
          </w:tcPr>
          <w:p w:rsidR="002724D4" w:rsidRDefault="002724D4">
            <w:pPr>
              <w:spacing w:before="100" w:after="55"/>
              <w:rPr>
                <w:sz w:val="24"/>
                <w:szCs w:val="24"/>
              </w:rPr>
            </w:pPr>
            <w:r>
              <w:t>7. Pursue opportunities to improve teaching and thereby enhance professional growth</w:t>
            </w:r>
          </w:p>
        </w:tc>
        <w:tc>
          <w:tcPr>
            <w:tcW w:w="4050" w:type="dxa"/>
            <w:tcBorders>
              <w:top w:val="single" w:sz="6" w:space="0" w:color="000000"/>
              <w:left w:val="single" w:sz="6" w:space="0" w:color="000000"/>
              <w:bottom w:val="nil"/>
              <w:right w:val="single" w:sz="6" w:space="0" w:color="000000"/>
            </w:tcBorders>
          </w:tcPr>
          <w:p w:rsidR="002724D4" w:rsidRDefault="002724D4">
            <w:pPr>
              <w:spacing w:before="100"/>
            </w:pPr>
            <w:r>
              <w:t>Obtain membership in professional</w:t>
            </w:r>
          </w:p>
          <w:p w:rsidR="002724D4" w:rsidRDefault="002724D4">
            <w:pPr>
              <w:spacing w:after="55"/>
              <w:rPr>
                <w:sz w:val="24"/>
                <w:szCs w:val="24"/>
              </w:rPr>
            </w:pPr>
            <w:proofErr w:type="gramStart"/>
            <w:r>
              <w:t>organization</w:t>
            </w:r>
            <w:proofErr w:type="gramEnd"/>
            <w:r>
              <w:t xml:space="preserve"> and attend state conferences. PTA meeting</w:t>
            </w:r>
            <w:r>
              <w:rPr>
                <w:sz w:val="24"/>
                <w:szCs w:val="24"/>
              </w:rPr>
              <w:t xml:space="preserve"> </w:t>
            </w:r>
            <w:r>
              <w:t>local school</w:t>
            </w:r>
          </w:p>
        </w:tc>
      </w:tr>
      <w:tr w:rsidR="002724D4">
        <w:tblPrEx>
          <w:tblCellMar>
            <w:top w:w="0" w:type="dxa"/>
            <w:bottom w:w="0" w:type="dxa"/>
          </w:tblCellMar>
        </w:tblPrEx>
        <w:trPr>
          <w:cantSplit/>
        </w:trPr>
        <w:tc>
          <w:tcPr>
            <w:tcW w:w="1890" w:type="dxa"/>
            <w:tcBorders>
              <w:top w:val="single" w:sz="6" w:space="0" w:color="000000"/>
              <w:left w:val="single" w:sz="6" w:space="0" w:color="000000"/>
              <w:bottom w:val="single" w:sz="6" w:space="0" w:color="000000"/>
              <w:right w:val="nil"/>
            </w:tcBorders>
          </w:tcPr>
          <w:p w:rsidR="002724D4" w:rsidRDefault="002724D4">
            <w:pPr>
              <w:spacing w:before="100"/>
              <w:rPr>
                <w:sz w:val="16"/>
                <w:szCs w:val="16"/>
              </w:rPr>
            </w:pPr>
            <w:r>
              <w:rPr>
                <w:sz w:val="16"/>
                <w:szCs w:val="16"/>
              </w:rPr>
              <w:t xml:space="preserve">NAEYC 4b,, ACEI,3.3,3.5,  </w:t>
            </w:r>
          </w:p>
          <w:p w:rsidR="002724D4" w:rsidRDefault="002724D4">
            <w:pPr>
              <w:spacing w:after="55"/>
              <w:rPr>
                <w:sz w:val="24"/>
                <w:szCs w:val="24"/>
              </w:rPr>
            </w:pPr>
            <w:r>
              <w:rPr>
                <w:sz w:val="16"/>
                <w:szCs w:val="16"/>
              </w:rPr>
              <w:t>HTM</w:t>
            </w:r>
            <w:r>
              <w:t xml:space="preserve">  2.2</w:t>
            </w:r>
          </w:p>
        </w:tc>
        <w:tc>
          <w:tcPr>
            <w:tcW w:w="3510" w:type="dxa"/>
            <w:tcBorders>
              <w:top w:val="single" w:sz="6" w:space="0" w:color="000000"/>
              <w:left w:val="single" w:sz="6" w:space="0" w:color="000000"/>
              <w:bottom w:val="single" w:sz="6" w:space="0" w:color="000000"/>
              <w:right w:val="nil"/>
            </w:tcBorders>
          </w:tcPr>
          <w:p w:rsidR="002724D4" w:rsidRDefault="002724D4">
            <w:pPr>
              <w:spacing w:before="100" w:after="55"/>
              <w:rPr>
                <w:sz w:val="24"/>
                <w:szCs w:val="24"/>
              </w:rPr>
            </w:pPr>
            <w:r>
              <w:t>8. Use technology as an instructional and management tool</w:t>
            </w:r>
          </w:p>
        </w:tc>
        <w:tc>
          <w:tcPr>
            <w:tcW w:w="4050" w:type="dxa"/>
            <w:tcBorders>
              <w:top w:val="single" w:sz="6" w:space="0" w:color="000000"/>
              <w:left w:val="single" w:sz="6" w:space="0" w:color="000000"/>
              <w:bottom w:val="single" w:sz="6" w:space="0" w:color="000000"/>
              <w:right w:val="single" w:sz="6" w:space="0" w:color="000000"/>
            </w:tcBorders>
          </w:tcPr>
          <w:p w:rsidR="002724D4" w:rsidRDefault="002724D4">
            <w:pPr>
              <w:spacing w:before="100" w:after="55"/>
              <w:rPr>
                <w:sz w:val="24"/>
                <w:szCs w:val="24"/>
              </w:rPr>
            </w:pPr>
            <w:r>
              <w:t>Incorporating technology into preparation and presentation of a thematic unit that emphasizes the acquisition and development of pre-emergent literacy and language skill across the curriculum.</w:t>
            </w:r>
          </w:p>
        </w:tc>
      </w:tr>
    </w:tbl>
    <w:p w:rsidR="002724D4" w:rsidRDefault="002724D4" w:rsidP="002724D4">
      <w:pPr>
        <w:rPr>
          <w:b/>
          <w:bCs/>
          <w:u w:val="single"/>
        </w:rPr>
      </w:pPr>
    </w:p>
    <w:p w:rsidR="002724D4" w:rsidRDefault="002724D4" w:rsidP="002724D4">
      <w:pPr>
        <w:rPr>
          <w:b/>
          <w:bCs/>
          <w:u w:val="single"/>
        </w:rPr>
      </w:pPr>
    </w:p>
    <w:p w:rsidR="002724D4" w:rsidRDefault="002724D4" w:rsidP="002724D4">
      <w:pPr>
        <w:rPr>
          <w:b/>
          <w:bCs/>
          <w:u w:val="single"/>
        </w:rPr>
      </w:pPr>
      <w:r>
        <w:rPr>
          <w:b/>
          <w:bCs/>
          <w:u w:val="single"/>
        </w:rPr>
        <w:lastRenderedPageBreak/>
        <w:t>NAEYC Standards:</w:t>
      </w:r>
    </w:p>
    <w:p w:rsidR="002724D4" w:rsidRDefault="002724D4" w:rsidP="002724D4">
      <w:pPr>
        <w:rPr>
          <w:b/>
          <w:bCs/>
        </w:rPr>
      </w:pPr>
      <w:r>
        <w:rPr>
          <w:b/>
          <w:bCs/>
        </w:rPr>
        <w:t>The following standards are addressed in this course:</w:t>
      </w:r>
    </w:p>
    <w:p w:rsidR="002724D4" w:rsidRDefault="002724D4" w:rsidP="002724D4">
      <w:pPr>
        <w:rPr>
          <w:b/>
          <w:bCs/>
        </w:rPr>
      </w:pPr>
    </w:p>
    <w:p w:rsidR="002724D4" w:rsidRDefault="002724D4" w:rsidP="002724D4">
      <w:pPr>
        <w:rPr>
          <w:b/>
          <w:bCs/>
        </w:rPr>
      </w:pPr>
      <w:r>
        <w:rPr>
          <w:b/>
          <w:bCs/>
        </w:rPr>
        <w:t>Standard 1: Promoting child development and Learning</w:t>
      </w:r>
    </w:p>
    <w:p w:rsidR="002724D4" w:rsidRDefault="002724D4" w:rsidP="002724D4">
      <w:r>
        <w:rPr>
          <w:b/>
          <w:bCs/>
        </w:rPr>
        <w:tab/>
      </w:r>
      <w:r>
        <w:rPr>
          <w:b/>
          <w:bCs/>
        </w:rPr>
        <w:tab/>
      </w:r>
      <w:r>
        <w:t>1a</w:t>
      </w:r>
      <w:proofErr w:type="gramStart"/>
      <w:r>
        <w:t>.  Knowing</w:t>
      </w:r>
      <w:proofErr w:type="gramEnd"/>
      <w:r>
        <w:t xml:space="preserve"> and understanding young children’s characteristics and needs.</w:t>
      </w:r>
    </w:p>
    <w:p w:rsidR="002724D4" w:rsidRDefault="002724D4" w:rsidP="002724D4">
      <w:pPr>
        <w:ind w:left="2160" w:hanging="720"/>
      </w:pPr>
      <w:r>
        <w:t>1b</w:t>
      </w:r>
      <w:proofErr w:type="gramStart"/>
      <w:r>
        <w:t>.  Knowing</w:t>
      </w:r>
      <w:proofErr w:type="gramEnd"/>
      <w:r>
        <w:t xml:space="preserve"> and understanding the multiple influences on development and</w:t>
      </w:r>
    </w:p>
    <w:p w:rsidR="002724D4" w:rsidRDefault="002724D4" w:rsidP="002724D4">
      <w:r>
        <w:tab/>
        <w:t xml:space="preserve">                     </w:t>
      </w:r>
      <w:proofErr w:type="gramStart"/>
      <w:r>
        <w:t>learning</w:t>
      </w:r>
      <w:proofErr w:type="gramEnd"/>
      <w:r>
        <w:t>.</w:t>
      </w:r>
    </w:p>
    <w:p w:rsidR="002724D4" w:rsidRDefault="002724D4" w:rsidP="002724D4">
      <w:pPr>
        <w:ind w:left="1440"/>
      </w:pPr>
      <w:r>
        <w:t>1c</w:t>
      </w:r>
      <w:proofErr w:type="gramStart"/>
      <w:r>
        <w:t>.  Using</w:t>
      </w:r>
      <w:proofErr w:type="gramEnd"/>
      <w:r>
        <w:t xml:space="preserve"> developmental knowledge to create healthy, respectful, supportive, and challenging                learning environment. </w:t>
      </w:r>
      <w:proofErr w:type="gramStart"/>
      <w:r>
        <w:rPr>
          <w:b/>
          <w:bCs/>
        </w:rPr>
        <w:t>( correlation</w:t>
      </w:r>
      <w:proofErr w:type="gramEnd"/>
      <w:r>
        <w:rPr>
          <w:b/>
          <w:bCs/>
        </w:rPr>
        <w:t xml:space="preserve"> chapters   1,2,3,4,5,6,7,8,10, 13</w:t>
      </w:r>
      <w:r>
        <w:t>)</w:t>
      </w:r>
    </w:p>
    <w:p w:rsidR="002724D4" w:rsidRDefault="002724D4" w:rsidP="002724D4">
      <w:pPr>
        <w:rPr>
          <w:b/>
          <w:bCs/>
        </w:rPr>
      </w:pPr>
    </w:p>
    <w:p w:rsidR="002724D4" w:rsidRDefault="002724D4" w:rsidP="002724D4">
      <w:pPr>
        <w:rPr>
          <w:b/>
          <w:bCs/>
        </w:rPr>
      </w:pPr>
      <w:r>
        <w:rPr>
          <w:b/>
          <w:bCs/>
        </w:rPr>
        <w:t>Standard 2: Building Family and Community Relationships</w:t>
      </w:r>
    </w:p>
    <w:p w:rsidR="002724D4" w:rsidRDefault="002724D4" w:rsidP="002724D4">
      <w:pPr>
        <w:ind w:left="1440"/>
        <w:rPr>
          <w:u w:val="single"/>
        </w:rPr>
      </w:pPr>
      <w:r>
        <w:t>2c: Involve families and communities in their children’s development and learning</w:t>
      </w:r>
    </w:p>
    <w:p w:rsidR="002724D4" w:rsidRDefault="002724D4" w:rsidP="002724D4">
      <w:pPr>
        <w:rPr>
          <w:u w:val="single"/>
        </w:rPr>
      </w:pPr>
      <w:r>
        <w:tab/>
      </w:r>
      <w:r>
        <w:rPr>
          <w:u w:val="single"/>
        </w:rPr>
        <w:tab/>
      </w:r>
      <w:r>
        <w:rPr>
          <w:b/>
          <w:bCs/>
          <w:u w:val="single"/>
        </w:rPr>
        <w:t>(</w:t>
      </w:r>
      <w:proofErr w:type="gramStart"/>
      <w:r>
        <w:rPr>
          <w:b/>
          <w:bCs/>
        </w:rPr>
        <w:t>correlation</w:t>
      </w:r>
      <w:proofErr w:type="gramEnd"/>
      <w:r>
        <w:rPr>
          <w:b/>
          <w:bCs/>
        </w:rPr>
        <w:t xml:space="preserve"> chapters  3,4,5,7,9,11,14</w:t>
      </w:r>
      <w:r>
        <w:t>)</w:t>
      </w:r>
    </w:p>
    <w:p w:rsidR="002724D4" w:rsidRDefault="002724D4" w:rsidP="002724D4">
      <w:pPr>
        <w:rPr>
          <w:u w:val="single"/>
        </w:rPr>
      </w:pPr>
    </w:p>
    <w:p w:rsidR="002724D4" w:rsidRDefault="002724D4" w:rsidP="002724D4">
      <w:pPr>
        <w:ind w:left="720" w:hanging="720"/>
        <w:rPr>
          <w:b/>
          <w:bCs/>
          <w:u w:val="single"/>
        </w:rPr>
      </w:pPr>
      <w:r>
        <w:rPr>
          <w:b/>
          <w:bCs/>
        </w:rPr>
        <w:t>Standard 3: Observing, Documenting, and Assessing to Support Young Children and Families</w:t>
      </w:r>
    </w:p>
    <w:p w:rsidR="002724D4" w:rsidRDefault="002724D4" w:rsidP="002724D4">
      <w:pPr>
        <w:rPr>
          <w:b/>
          <w:bCs/>
          <w:u w:val="single"/>
        </w:rPr>
      </w:pPr>
      <w:r>
        <w:rPr>
          <w:b/>
          <w:bCs/>
        </w:rPr>
        <w:tab/>
      </w:r>
      <w:r>
        <w:rPr>
          <w:b/>
          <w:bCs/>
          <w:u w:val="single"/>
        </w:rPr>
        <w:tab/>
      </w:r>
      <w:r>
        <w:t>3b. Know about and use observation, documentation, and other appropriate                                                                          assessment tools and approaches</w:t>
      </w:r>
    </w:p>
    <w:p w:rsidR="002724D4" w:rsidRDefault="002724D4" w:rsidP="002724D4">
      <w:pPr>
        <w:rPr>
          <w:b/>
          <w:bCs/>
          <w:u w:val="single"/>
        </w:rPr>
      </w:pPr>
      <w:r>
        <w:rPr>
          <w:b/>
          <w:bCs/>
        </w:rPr>
        <w:tab/>
      </w:r>
      <w:r>
        <w:rPr>
          <w:b/>
          <w:bCs/>
          <w:u w:val="single"/>
        </w:rPr>
        <w:tab/>
      </w:r>
      <w:proofErr w:type="gramStart"/>
      <w:r>
        <w:rPr>
          <w:b/>
          <w:bCs/>
        </w:rPr>
        <w:t>( correlation</w:t>
      </w:r>
      <w:proofErr w:type="gramEnd"/>
      <w:r>
        <w:rPr>
          <w:b/>
          <w:bCs/>
        </w:rPr>
        <w:t xml:space="preserve"> chapters  6,8,12,13)</w:t>
      </w:r>
    </w:p>
    <w:p w:rsidR="002724D4" w:rsidRDefault="002724D4" w:rsidP="002724D4">
      <w:pPr>
        <w:rPr>
          <w:b/>
          <w:bCs/>
          <w:u w:val="single"/>
        </w:rPr>
      </w:pPr>
    </w:p>
    <w:p w:rsidR="002724D4" w:rsidRDefault="002724D4" w:rsidP="002724D4">
      <w:pPr>
        <w:rPr>
          <w:b/>
          <w:bCs/>
          <w:u w:val="single"/>
        </w:rPr>
      </w:pPr>
      <w:r>
        <w:rPr>
          <w:b/>
          <w:bCs/>
        </w:rPr>
        <w:t>Standard 4: Teaching and Learning</w:t>
      </w:r>
    </w:p>
    <w:p w:rsidR="002724D4" w:rsidRDefault="002724D4" w:rsidP="002724D4">
      <w:r>
        <w:rPr>
          <w:b/>
          <w:bCs/>
        </w:rPr>
        <w:tab/>
      </w:r>
      <w:r>
        <w:rPr>
          <w:b/>
          <w:bCs/>
          <w:u w:val="single"/>
        </w:rPr>
        <w:tab/>
      </w:r>
      <w:r>
        <w:t>Sub- Standard 4b: Use developmentally effective approaches</w:t>
      </w:r>
    </w:p>
    <w:p w:rsidR="002724D4" w:rsidRDefault="002724D4" w:rsidP="002724D4">
      <w:pPr>
        <w:ind w:left="2160"/>
        <w:rPr>
          <w:u w:val="single"/>
        </w:rPr>
      </w:pPr>
      <w:r>
        <w:t xml:space="preserve">Know, understand, and use effective approaches, </w:t>
      </w:r>
      <w:proofErr w:type="spellStart"/>
      <w:r>
        <w:t>strategies</w:t>
      </w:r>
      <w:proofErr w:type="gramStart"/>
      <w:r>
        <w:t>,and</w:t>
      </w:r>
      <w:proofErr w:type="spellEnd"/>
      <w:proofErr w:type="gramEnd"/>
      <w:r>
        <w:t xml:space="preserve"> tools for early education</w:t>
      </w:r>
    </w:p>
    <w:p w:rsidR="002724D4" w:rsidRDefault="002724D4" w:rsidP="002724D4">
      <w:r>
        <w:tab/>
      </w:r>
      <w:r>
        <w:rPr>
          <w:u w:val="single"/>
        </w:rPr>
        <w:tab/>
      </w:r>
      <w:r>
        <w:t>Sub-Standard 4c: Understand content knowledge in early education</w:t>
      </w:r>
    </w:p>
    <w:p w:rsidR="002724D4" w:rsidRDefault="002724D4" w:rsidP="002724D4">
      <w:pPr>
        <w:ind w:left="2160"/>
      </w:pPr>
      <w:r>
        <w:t xml:space="preserve"> Know and understand the importance, central concepts, inquiry tools, and structures of content areas or academic disciplines</w:t>
      </w:r>
    </w:p>
    <w:p w:rsidR="002724D4" w:rsidRDefault="002724D4" w:rsidP="002724D4">
      <w:r>
        <w:tab/>
      </w:r>
      <w:r>
        <w:tab/>
        <w:t>Sub-Standard 4d: Build meaningful curriculum</w:t>
      </w:r>
    </w:p>
    <w:p w:rsidR="002724D4" w:rsidRDefault="002724D4" w:rsidP="002724D4">
      <w:pPr>
        <w:ind w:left="1440"/>
      </w:pPr>
      <w:r>
        <w:t xml:space="preserve">               Use own knowledge and other resources to design, implement, and                                            </w:t>
      </w:r>
      <w:proofErr w:type="gramStart"/>
      <w:r>
        <w:t>evaluate  meaningful</w:t>
      </w:r>
      <w:proofErr w:type="gramEnd"/>
      <w:r>
        <w:t>, challenging curriculum to promote positive                                                       outcomes</w:t>
      </w:r>
    </w:p>
    <w:p w:rsidR="002724D4" w:rsidRDefault="002724D4" w:rsidP="002724D4">
      <w:r>
        <w:t xml:space="preserve">                                 </w:t>
      </w:r>
      <w:r>
        <w:rPr>
          <w:b/>
          <w:bCs/>
        </w:rPr>
        <w:t>(Correlation chapters 2, 3, 5, 7, 9, 11)</w:t>
      </w:r>
    </w:p>
    <w:p w:rsidR="002724D4" w:rsidRDefault="002724D4" w:rsidP="002724D4"/>
    <w:p w:rsidR="002724D4" w:rsidRDefault="002724D4" w:rsidP="002724D4">
      <w:pPr>
        <w:rPr>
          <w:b/>
          <w:bCs/>
        </w:rPr>
      </w:pPr>
      <w:r>
        <w:rPr>
          <w:b/>
          <w:bCs/>
        </w:rPr>
        <w:t>Standard 5: Becoming a Professional</w:t>
      </w:r>
      <w:r>
        <w:rPr>
          <w:b/>
          <w:bCs/>
        </w:rPr>
        <w:tab/>
      </w:r>
    </w:p>
    <w:p w:rsidR="002724D4" w:rsidRDefault="002724D4" w:rsidP="002724D4">
      <w:pPr>
        <w:ind w:left="1440"/>
      </w:pPr>
      <w:r>
        <w:t>5d</w:t>
      </w:r>
      <w:proofErr w:type="gramStart"/>
      <w:r>
        <w:t>.  Integrate</w:t>
      </w:r>
      <w:proofErr w:type="gramEnd"/>
      <w:r>
        <w:t xml:space="preserve"> knowledgeable, reflective, and critical perspectives on early education</w:t>
      </w:r>
      <w:r>
        <w:tab/>
      </w:r>
    </w:p>
    <w:p w:rsidR="002724D4" w:rsidRDefault="002724D4" w:rsidP="002724D4">
      <w:pPr>
        <w:rPr>
          <w:b/>
          <w:bCs/>
          <w:sz w:val="24"/>
          <w:szCs w:val="24"/>
          <w:u w:val="single"/>
        </w:rPr>
      </w:pPr>
      <w:r>
        <w:rPr>
          <w:b/>
          <w:bCs/>
          <w:sz w:val="24"/>
          <w:szCs w:val="24"/>
        </w:rPr>
        <w:tab/>
      </w:r>
      <w:r>
        <w:rPr>
          <w:b/>
          <w:bCs/>
          <w:sz w:val="24"/>
          <w:szCs w:val="24"/>
        </w:rPr>
        <w:tab/>
      </w:r>
      <w:r>
        <w:t>(</w:t>
      </w:r>
      <w:proofErr w:type="gramStart"/>
      <w:r>
        <w:rPr>
          <w:b/>
          <w:bCs/>
        </w:rPr>
        <w:t>correlation</w:t>
      </w:r>
      <w:proofErr w:type="gramEnd"/>
      <w:r>
        <w:rPr>
          <w:b/>
          <w:bCs/>
        </w:rPr>
        <w:t xml:space="preserve"> chapters 1,2,3,4,5,7,9,11</w:t>
      </w:r>
      <w:r>
        <w:rPr>
          <w:b/>
          <w:bCs/>
          <w:u w:val="single"/>
        </w:rPr>
        <w:t>)</w:t>
      </w:r>
    </w:p>
    <w:p w:rsidR="002724D4" w:rsidRDefault="002724D4" w:rsidP="002724D4">
      <w:pPr>
        <w:rPr>
          <w:b/>
          <w:bCs/>
          <w:sz w:val="24"/>
          <w:szCs w:val="24"/>
          <w:u w:val="single"/>
        </w:rPr>
      </w:pPr>
    </w:p>
    <w:p w:rsidR="002724D4" w:rsidRDefault="002724D4" w:rsidP="002724D4">
      <w:pPr>
        <w:rPr>
          <w:b/>
          <w:bCs/>
          <w:sz w:val="24"/>
          <w:szCs w:val="24"/>
          <w:u w:val="single"/>
        </w:rPr>
      </w:pPr>
      <w:r>
        <w:rPr>
          <w:b/>
          <w:bCs/>
        </w:rPr>
        <w:t>Standard 6: Becoming a Professional</w:t>
      </w:r>
    </w:p>
    <w:p w:rsidR="002724D4" w:rsidRDefault="002724D4" w:rsidP="002724D4">
      <w:pPr>
        <w:rPr>
          <w:b/>
          <w:bCs/>
          <w:sz w:val="24"/>
          <w:szCs w:val="24"/>
          <w:u w:val="single"/>
        </w:rPr>
      </w:pPr>
      <w:r>
        <w:rPr>
          <w:b/>
          <w:bCs/>
          <w:sz w:val="24"/>
          <w:szCs w:val="24"/>
        </w:rPr>
        <w:tab/>
      </w:r>
      <w:r>
        <w:rPr>
          <w:b/>
          <w:bCs/>
          <w:sz w:val="24"/>
          <w:szCs w:val="24"/>
          <w:u w:val="single"/>
        </w:rPr>
        <w:tab/>
        <w:t>(</w:t>
      </w:r>
      <w:r>
        <w:rPr>
          <w:b/>
          <w:bCs/>
        </w:rPr>
        <w:t>Correlation chapters</w:t>
      </w:r>
      <w:r>
        <w:rPr>
          <w:b/>
          <w:bCs/>
          <w:sz w:val="24"/>
          <w:szCs w:val="24"/>
        </w:rPr>
        <w:t xml:space="preserve"> 1, 2, 3, 5, 7, 13)</w:t>
      </w:r>
    </w:p>
    <w:p w:rsidR="002724D4" w:rsidRDefault="002724D4" w:rsidP="002724D4">
      <w:pPr>
        <w:rPr>
          <w:b/>
          <w:bCs/>
          <w:sz w:val="24"/>
          <w:szCs w:val="24"/>
          <w:u w:val="single"/>
        </w:rPr>
      </w:pPr>
    </w:p>
    <w:p w:rsidR="002724D4" w:rsidRDefault="002724D4" w:rsidP="002724D4">
      <w:pPr>
        <w:rPr>
          <w:sz w:val="24"/>
          <w:szCs w:val="24"/>
        </w:rPr>
      </w:pPr>
    </w:p>
    <w:p w:rsidR="002724D4" w:rsidRDefault="002724D4" w:rsidP="002724D4">
      <w:pPr>
        <w:rPr>
          <w:sz w:val="24"/>
          <w:szCs w:val="24"/>
        </w:rPr>
      </w:pPr>
      <w:r>
        <w:rPr>
          <w:b/>
          <w:bCs/>
          <w:sz w:val="24"/>
          <w:szCs w:val="24"/>
          <w:u w:val="single"/>
        </w:rPr>
        <w:t>The Holistic Transformer Model (HTM)</w:t>
      </w:r>
    </w:p>
    <w:p w:rsidR="002724D4" w:rsidRDefault="002724D4" w:rsidP="002724D4">
      <w:pPr>
        <w:rPr>
          <w:sz w:val="24"/>
          <w:szCs w:val="24"/>
        </w:rPr>
      </w:pPr>
      <w:r>
        <w:rPr>
          <w:sz w:val="24"/>
          <w:szCs w:val="24"/>
        </w:rPr>
        <w:t>Class activities are centered on the attainment of the Department of Education conceptual Framework course learning objective listed. Below these learning objectives are understood to be reflective of, but not limited to, those behaviors advocated by state and national standards. Following each objective and enclosed in parentheses are abbreviations and numbers that reference the standards.</w:t>
      </w:r>
    </w:p>
    <w:p w:rsidR="002724D4" w:rsidRDefault="002724D4" w:rsidP="002724D4">
      <w:pPr>
        <w:rPr>
          <w:sz w:val="24"/>
          <w:szCs w:val="24"/>
        </w:rPr>
      </w:pPr>
      <w:r>
        <w:rPr>
          <w:sz w:val="24"/>
          <w:szCs w:val="24"/>
        </w:rPr>
        <w:t>A key to the standard is part of the course syllabus.</w:t>
      </w:r>
    </w:p>
    <w:p w:rsidR="002724D4" w:rsidRDefault="002724D4" w:rsidP="002724D4">
      <w:pPr>
        <w:rPr>
          <w:sz w:val="24"/>
          <w:szCs w:val="24"/>
        </w:rPr>
      </w:pPr>
    </w:p>
    <w:p w:rsidR="002724D4" w:rsidRDefault="002724D4" w:rsidP="002724D4">
      <w:pPr>
        <w:rPr>
          <w:sz w:val="24"/>
          <w:szCs w:val="24"/>
        </w:rPr>
      </w:pPr>
      <w:r>
        <w:rPr>
          <w:b/>
          <w:bCs/>
          <w:sz w:val="24"/>
          <w:szCs w:val="24"/>
        </w:rPr>
        <w:t>Holistic Transformers are:</w:t>
      </w:r>
    </w:p>
    <w:p w:rsidR="002724D4" w:rsidRDefault="002724D4" w:rsidP="002724D4">
      <w:pPr>
        <w:rPr>
          <w:sz w:val="24"/>
          <w:szCs w:val="24"/>
        </w:rPr>
      </w:pPr>
      <w:r>
        <w:rPr>
          <w:sz w:val="24"/>
          <w:szCs w:val="24"/>
        </w:rPr>
        <w:tab/>
        <w:t xml:space="preserve">(1).     </w:t>
      </w:r>
      <w:r>
        <w:rPr>
          <w:i/>
          <w:iCs/>
          <w:sz w:val="24"/>
          <w:szCs w:val="24"/>
          <w:u w:val="single"/>
        </w:rPr>
        <w:t>Scholars</w:t>
      </w:r>
      <w:r>
        <w:rPr>
          <w:sz w:val="24"/>
          <w:szCs w:val="24"/>
        </w:rPr>
        <w:t xml:space="preserve">   who continually strive to understand theoretical knowledge bases</w:t>
      </w:r>
    </w:p>
    <w:p w:rsidR="002724D4" w:rsidRDefault="002724D4" w:rsidP="002724D4">
      <w:pPr>
        <w:rPr>
          <w:sz w:val="24"/>
          <w:szCs w:val="24"/>
        </w:rPr>
      </w:pPr>
      <w:r>
        <w:rPr>
          <w:sz w:val="24"/>
          <w:szCs w:val="24"/>
        </w:rPr>
        <w:tab/>
      </w:r>
      <w:r>
        <w:rPr>
          <w:sz w:val="24"/>
          <w:szCs w:val="24"/>
        </w:rPr>
        <w:tab/>
      </w:r>
      <w:r>
        <w:rPr>
          <w:sz w:val="24"/>
          <w:szCs w:val="24"/>
        </w:rPr>
        <w:tab/>
      </w:r>
      <w:proofErr w:type="gramStart"/>
      <w:r>
        <w:rPr>
          <w:sz w:val="24"/>
          <w:szCs w:val="24"/>
        </w:rPr>
        <w:t>associated</w:t>
      </w:r>
      <w:proofErr w:type="gramEnd"/>
      <w:r>
        <w:rPr>
          <w:sz w:val="24"/>
          <w:szCs w:val="24"/>
        </w:rPr>
        <w:t xml:space="preserve"> with instruction in elementary and secondary classrooms.</w:t>
      </w:r>
    </w:p>
    <w:p w:rsidR="002724D4" w:rsidRDefault="002724D4" w:rsidP="002724D4">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 xml:space="preserve">(2).     </w:t>
      </w:r>
      <w:r>
        <w:rPr>
          <w:i/>
          <w:iCs/>
          <w:sz w:val="24"/>
          <w:szCs w:val="24"/>
          <w:u w:val="single"/>
        </w:rPr>
        <w:t>Facilitators and Reflective Thinkers</w:t>
      </w:r>
      <w:r>
        <w:rPr>
          <w:sz w:val="24"/>
          <w:szCs w:val="24"/>
        </w:rPr>
        <w:tab/>
        <w:t xml:space="preserve"> who enrich the classroom instruction by </w:t>
      </w:r>
    </w:p>
    <w:p w:rsidR="002724D4" w:rsidRDefault="002724D4" w:rsidP="002724D4">
      <w:pPr>
        <w:rPr>
          <w:sz w:val="24"/>
          <w:szCs w:val="24"/>
        </w:rPr>
      </w:pPr>
      <w:r>
        <w:rPr>
          <w:sz w:val="24"/>
          <w:szCs w:val="24"/>
        </w:rPr>
        <w:lastRenderedPageBreak/>
        <w:tab/>
        <w:t xml:space="preserve">           </w:t>
      </w:r>
      <w:proofErr w:type="gramStart"/>
      <w:r>
        <w:rPr>
          <w:sz w:val="24"/>
          <w:szCs w:val="24"/>
        </w:rPr>
        <w:t>stimulating</w:t>
      </w:r>
      <w:proofErr w:type="gramEnd"/>
      <w:r>
        <w:rPr>
          <w:sz w:val="24"/>
          <w:szCs w:val="24"/>
        </w:rPr>
        <w:t xml:space="preserve"> their pupils’ natural desire to learn and who examine the nature and                                   success of their instructional practices and the progress of their pupils through                                     continuous assessment.</w:t>
      </w:r>
    </w:p>
    <w:p w:rsidR="002724D4" w:rsidRDefault="002724D4" w:rsidP="002724D4">
      <w:pPr>
        <w:rPr>
          <w:sz w:val="24"/>
          <w:szCs w:val="24"/>
        </w:rPr>
      </w:pPr>
      <w:r>
        <w:rPr>
          <w:sz w:val="24"/>
          <w:szCs w:val="24"/>
        </w:rPr>
        <w:tab/>
        <w:t xml:space="preserve">(3)      </w:t>
      </w:r>
      <w:r>
        <w:rPr>
          <w:i/>
          <w:iCs/>
          <w:sz w:val="24"/>
          <w:szCs w:val="24"/>
          <w:u w:val="single"/>
        </w:rPr>
        <w:t xml:space="preserve">Responsible Professionals </w:t>
      </w:r>
      <w:r>
        <w:rPr>
          <w:sz w:val="24"/>
          <w:szCs w:val="24"/>
        </w:rPr>
        <w:t xml:space="preserve">    who build upon their scholarly knowledge and                                                           understanding throughout their careers.</w:t>
      </w:r>
    </w:p>
    <w:p w:rsidR="002724D4" w:rsidRDefault="002724D4" w:rsidP="002724D4">
      <w:pPr>
        <w:rPr>
          <w:sz w:val="24"/>
          <w:szCs w:val="24"/>
        </w:rPr>
        <w:sectPr w:rsidR="002724D4">
          <w:footerReference w:type="default" r:id="rId10"/>
          <w:type w:val="continuous"/>
          <w:pgSz w:w="12240" w:h="15840"/>
          <w:pgMar w:top="1350" w:right="1440" w:bottom="1440" w:left="1440" w:header="1440" w:footer="1440" w:gutter="0"/>
          <w:cols w:space="720"/>
        </w:sectPr>
      </w:pPr>
    </w:p>
    <w:p w:rsidR="002724D4" w:rsidRDefault="002724D4" w:rsidP="002724D4">
      <w:pPr>
        <w:rPr>
          <w:b/>
          <w:bCs/>
          <w:sz w:val="24"/>
          <w:szCs w:val="24"/>
          <w:u w:val="single"/>
        </w:rPr>
      </w:pPr>
      <w:r>
        <w:rPr>
          <w:sz w:val="24"/>
          <w:szCs w:val="24"/>
        </w:rPr>
        <w:lastRenderedPageBreak/>
        <w:tab/>
      </w:r>
    </w:p>
    <w:p w:rsidR="002724D4" w:rsidRDefault="002724D4" w:rsidP="002724D4">
      <w:pPr>
        <w:rPr>
          <w:b/>
          <w:bCs/>
          <w:sz w:val="24"/>
          <w:szCs w:val="24"/>
          <w:u w:val="single"/>
        </w:rPr>
      </w:pPr>
    </w:p>
    <w:p w:rsidR="002724D4" w:rsidRDefault="002724D4" w:rsidP="002724D4">
      <w:pPr>
        <w:rPr>
          <w:b/>
          <w:bCs/>
          <w:sz w:val="24"/>
          <w:szCs w:val="24"/>
          <w:u w:val="single"/>
        </w:rPr>
      </w:pPr>
    </w:p>
    <w:p w:rsidR="002724D4" w:rsidRDefault="002724D4" w:rsidP="002724D4">
      <w:pPr>
        <w:rPr>
          <w:b/>
          <w:bCs/>
          <w:sz w:val="24"/>
          <w:szCs w:val="24"/>
          <w:u w:val="single"/>
        </w:rPr>
      </w:pPr>
      <w:r>
        <w:rPr>
          <w:b/>
          <w:bCs/>
          <w:sz w:val="24"/>
          <w:szCs w:val="24"/>
          <w:u w:val="single"/>
        </w:rPr>
        <w:t xml:space="preserve">MATRIX: LINKAGE OF THE </w:t>
      </w:r>
      <w:proofErr w:type="gramStart"/>
      <w:r>
        <w:rPr>
          <w:b/>
          <w:bCs/>
          <w:sz w:val="24"/>
          <w:szCs w:val="24"/>
          <w:u w:val="single"/>
        </w:rPr>
        <w:t>HTM  AND</w:t>
      </w:r>
      <w:proofErr w:type="gramEnd"/>
      <w:r>
        <w:rPr>
          <w:b/>
          <w:bCs/>
          <w:sz w:val="24"/>
          <w:szCs w:val="24"/>
          <w:u w:val="single"/>
        </w:rPr>
        <w:t xml:space="preserve"> EC: 308 Language Development</w:t>
      </w:r>
    </w:p>
    <w:p w:rsidR="002724D4" w:rsidRDefault="002724D4" w:rsidP="002724D4">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2070"/>
        <w:gridCol w:w="1800"/>
        <w:gridCol w:w="3060"/>
        <w:gridCol w:w="2520"/>
      </w:tblGrid>
      <w:tr w:rsidR="002724D4">
        <w:tblPrEx>
          <w:tblCellMar>
            <w:top w:w="0" w:type="dxa"/>
            <w:bottom w:w="0" w:type="dxa"/>
          </w:tblCellMar>
        </w:tblPrEx>
        <w:trPr>
          <w:cantSplit/>
        </w:trPr>
        <w:tc>
          <w:tcPr>
            <w:tcW w:w="2070" w:type="dxa"/>
            <w:tcBorders>
              <w:top w:val="single" w:sz="6" w:space="0" w:color="000000"/>
              <w:left w:val="single" w:sz="6" w:space="0" w:color="000000"/>
              <w:bottom w:val="nil"/>
              <w:right w:val="nil"/>
            </w:tcBorders>
          </w:tcPr>
          <w:p w:rsidR="002724D4" w:rsidRDefault="002724D4">
            <w:pPr>
              <w:spacing w:before="100" w:after="52"/>
              <w:rPr>
                <w:sz w:val="24"/>
                <w:szCs w:val="24"/>
              </w:rPr>
            </w:pPr>
            <w:r>
              <w:rPr>
                <w:b/>
                <w:bCs/>
              </w:rPr>
              <w:t>Course Objectives</w:t>
            </w:r>
          </w:p>
        </w:tc>
        <w:tc>
          <w:tcPr>
            <w:tcW w:w="1800" w:type="dxa"/>
            <w:tcBorders>
              <w:top w:val="single" w:sz="6" w:space="0" w:color="000000"/>
              <w:left w:val="single" w:sz="6" w:space="0" w:color="000000"/>
              <w:bottom w:val="nil"/>
              <w:right w:val="nil"/>
            </w:tcBorders>
          </w:tcPr>
          <w:p w:rsidR="002724D4" w:rsidRDefault="002724D4">
            <w:pPr>
              <w:spacing w:before="100" w:after="52"/>
              <w:rPr>
                <w:sz w:val="24"/>
                <w:szCs w:val="24"/>
              </w:rPr>
            </w:pPr>
            <w:r>
              <w:rPr>
                <w:b/>
                <w:bCs/>
              </w:rPr>
              <w:t>HTM - Scholar</w:t>
            </w:r>
          </w:p>
        </w:tc>
        <w:tc>
          <w:tcPr>
            <w:tcW w:w="3060" w:type="dxa"/>
            <w:tcBorders>
              <w:top w:val="single" w:sz="6" w:space="0" w:color="000000"/>
              <w:left w:val="single" w:sz="6" w:space="0" w:color="000000"/>
              <w:bottom w:val="nil"/>
              <w:right w:val="nil"/>
            </w:tcBorders>
          </w:tcPr>
          <w:p w:rsidR="002724D4" w:rsidRDefault="002724D4">
            <w:pPr>
              <w:spacing w:before="100"/>
              <w:rPr>
                <w:b/>
                <w:bCs/>
                <w:sz w:val="24"/>
                <w:szCs w:val="24"/>
              </w:rPr>
            </w:pPr>
            <w:r>
              <w:rPr>
                <w:b/>
                <w:bCs/>
              </w:rPr>
              <w:t>HTM-Reflective</w:t>
            </w:r>
            <w:r>
              <w:rPr>
                <w:b/>
                <w:bCs/>
                <w:sz w:val="24"/>
                <w:szCs w:val="24"/>
              </w:rPr>
              <w:t xml:space="preserve"> </w:t>
            </w:r>
            <w:r>
              <w:rPr>
                <w:b/>
                <w:bCs/>
              </w:rPr>
              <w:t>Thinker</w:t>
            </w:r>
            <w:r>
              <w:rPr>
                <w:b/>
                <w:bCs/>
                <w:sz w:val="24"/>
                <w:szCs w:val="24"/>
              </w:rPr>
              <w:t xml:space="preserve"> </w:t>
            </w:r>
            <w:r>
              <w:rPr>
                <w:b/>
                <w:bCs/>
              </w:rPr>
              <w:t>&amp;</w:t>
            </w:r>
          </w:p>
          <w:p w:rsidR="002724D4" w:rsidRDefault="002724D4">
            <w:pPr>
              <w:spacing w:after="52"/>
              <w:rPr>
                <w:sz w:val="24"/>
                <w:szCs w:val="24"/>
              </w:rPr>
            </w:pPr>
            <w:r>
              <w:rPr>
                <w:b/>
                <w:bCs/>
              </w:rPr>
              <w:t>Facilitator</w:t>
            </w:r>
          </w:p>
        </w:tc>
        <w:tc>
          <w:tcPr>
            <w:tcW w:w="2520" w:type="dxa"/>
            <w:tcBorders>
              <w:top w:val="single" w:sz="6" w:space="0" w:color="000000"/>
              <w:left w:val="single" w:sz="6" w:space="0" w:color="000000"/>
              <w:bottom w:val="nil"/>
              <w:right w:val="single" w:sz="6" w:space="0" w:color="000000"/>
            </w:tcBorders>
          </w:tcPr>
          <w:p w:rsidR="002724D4" w:rsidRDefault="002724D4">
            <w:pPr>
              <w:spacing w:before="100" w:after="52"/>
              <w:rPr>
                <w:sz w:val="24"/>
                <w:szCs w:val="24"/>
              </w:rPr>
            </w:pPr>
            <w:r>
              <w:rPr>
                <w:b/>
                <w:bCs/>
              </w:rPr>
              <w:t>HTM - Responsible</w:t>
            </w:r>
            <w:r>
              <w:rPr>
                <w:b/>
                <w:bCs/>
                <w:sz w:val="24"/>
                <w:szCs w:val="24"/>
              </w:rPr>
              <w:t xml:space="preserve"> </w:t>
            </w:r>
            <w:r>
              <w:rPr>
                <w:b/>
                <w:bCs/>
              </w:rPr>
              <w:t>Professional</w:t>
            </w:r>
          </w:p>
        </w:tc>
      </w:tr>
      <w:tr w:rsidR="002724D4">
        <w:tblPrEx>
          <w:tblCellMar>
            <w:top w:w="0" w:type="dxa"/>
            <w:bottom w:w="0" w:type="dxa"/>
          </w:tblCellMar>
        </w:tblPrEx>
        <w:trPr>
          <w:cantSplit/>
        </w:trPr>
        <w:tc>
          <w:tcPr>
            <w:tcW w:w="2070" w:type="dxa"/>
            <w:tcBorders>
              <w:top w:val="single" w:sz="6" w:space="0" w:color="000000"/>
              <w:left w:val="single" w:sz="6" w:space="0" w:color="000000"/>
              <w:bottom w:val="nil"/>
              <w:right w:val="nil"/>
            </w:tcBorders>
          </w:tcPr>
          <w:p w:rsidR="002724D4" w:rsidRDefault="002724D4">
            <w:pPr>
              <w:spacing w:before="100" w:after="52"/>
              <w:rPr>
                <w:sz w:val="24"/>
                <w:szCs w:val="24"/>
              </w:rPr>
            </w:pPr>
            <w:r>
              <w:t>1. 1.1, 1.2,               4.1,4.2,5.1,6.1</w:t>
            </w:r>
          </w:p>
        </w:tc>
        <w:tc>
          <w:tcPr>
            <w:tcW w:w="1800" w:type="dxa"/>
            <w:tcBorders>
              <w:top w:val="single" w:sz="6" w:space="0" w:color="000000"/>
              <w:left w:val="single" w:sz="6" w:space="0" w:color="000000"/>
              <w:bottom w:val="nil"/>
              <w:right w:val="nil"/>
            </w:tcBorders>
          </w:tcPr>
          <w:p w:rsidR="002724D4" w:rsidRDefault="002724D4">
            <w:pPr>
              <w:spacing w:before="100" w:after="52"/>
              <w:rPr>
                <w:sz w:val="24"/>
                <w:szCs w:val="24"/>
              </w:rPr>
            </w:pPr>
            <w:r>
              <w:rPr>
                <w:sz w:val="24"/>
                <w:szCs w:val="24"/>
              </w:rPr>
              <w:t xml:space="preserve">         *</w:t>
            </w:r>
          </w:p>
        </w:tc>
        <w:tc>
          <w:tcPr>
            <w:tcW w:w="3060" w:type="dxa"/>
            <w:tcBorders>
              <w:top w:val="single" w:sz="6" w:space="0" w:color="000000"/>
              <w:left w:val="single" w:sz="6" w:space="0" w:color="000000"/>
              <w:bottom w:val="nil"/>
              <w:right w:val="nil"/>
            </w:tcBorders>
          </w:tcPr>
          <w:p w:rsidR="002724D4" w:rsidRDefault="002724D4">
            <w:pPr>
              <w:spacing w:before="100" w:after="52"/>
              <w:rPr>
                <w:sz w:val="24"/>
                <w:szCs w:val="24"/>
              </w:rPr>
            </w:pPr>
            <w:r>
              <w:rPr>
                <w:sz w:val="24"/>
                <w:szCs w:val="24"/>
              </w:rPr>
              <w:t xml:space="preserve">                  *</w:t>
            </w:r>
          </w:p>
        </w:tc>
        <w:tc>
          <w:tcPr>
            <w:tcW w:w="2520" w:type="dxa"/>
            <w:tcBorders>
              <w:top w:val="single" w:sz="6" w:space="0" w:color="000000"/>
              <w:left w:val="single" w:sz="6" w:space="0" w:color="000000"/>
              <w:bottom w:val="nil"/>
              <w:right w:val="single" w:sz="6" w:space="0" w:color="000000"/>
            </w:tcBorders>
          </w:tcPr>
          <w:p w:rsidR="002724D4" w:rsidRDefault="002724D4">
            <w:pPr>
              <w:spacing w:before="100" w:after="52"/>
              <w:rPr>
                <w:sz w:val="24"/>
                <w:szCs w:val="24"/>
              </w:rPr>
            </w:pPr>
            <w:r>
              <w:rPr>
                <w:sz w:val="24"/>
                <w:szCs w:val="24"/>
              </w:rPr>
              <w:t xml:space="preserve">           </w:t>
            </w:r>
          </w:p>
        </w:tc>
      </w:tr>
      <w:tr w:rsidR="002724D4">
        <w:tblPrEx>
          <w:tblCellMar>
            <w:top w:w="0" w:type="dxa"/>
            <w:bottom w:w="0" w:type="dxa"/>
          </w:tblCellMar>
        </w:tblPrEx>
        <w:trPr>
          <w:cantSplit/>
        </w:trPr>
        <w:tc>
          <w:tcPr>
            <w:tcW w:w="2070" w:type="dxa"/>
            <w:tcBorders>
              <w:top w:val="single" w:sz="6" w:space="0" w:color="000000"/>
              <w:left w:val="single" w:sz="6" w:space="0" w:color="000000"/>
              <w:bottom w:val="nil"/>
              <w:right w:val="nil"/>
            </w:tcBorders>
          </w:tcPr>
          <w:p w:rsidR="002724D4" w:rsidRDefault="002724D4">
            <w:pPr>
              <w:spacing w:before="100" w:after="52"/>
              <w:rPr>
                <w:sz w:val="24"/>
                <w:szCs w:val="24"/>
              </w:rPr>
            </w:pPr>
            <w:r>
              <w:t>2. 2.1,4.2,5.2, 6.2</w:t>
            </w:r>
            <w:r>
              <w:rPr>
                <w:sz w:val="24"/>
                <w:szCs w:val="24"/>
              </w:rPr>
              <w:t xml:space="preserve">, </w:t>
            </w:r>
            <w:r>
              <w:t xml:space="preserve">      8.2</w:t>
            </w:r>
          </w:p>
        </w:tc>
        <w:tc>
          <w:tcPr>
            <w:tcW w:w="1800" w:type="dxa"/>
            <w:tcBorders>
              <w:top w:val="single" w:sz="6" w:space="0" w:color="000000"/>
              <w:left w:val="single" w:sz="6" w:space="0" w:color="000000"/>
              <w:bottom w:val="nil"/>
              <w:right w:val="nil"/>
            </w:tcBorders>
          </w:tcPr>
          <w:p w:rsidR="002724D4" w:rsidRDefault="002724D4">
            <w:pPr>
              <w:spacing w:before="100" w:after="52"/>
              <w:rPr>
                <w:sz w:val="24"/>
                <w:szCs w:val="24"/>
              </w:rPr>
            </w:pPr>
            <w:r>
              <w:rPr>
                <w:sz w:val="24"/>
                <w:szCs w:val="24"/>
              </w:rPr>
              <w:t xml:space="preserve">         </w:t>
            </w:r>
          </w:p>
        </w:tc>
        <w:tc>
          <w:tcPr>
            <w:tcW w:w="3060" w:type="dxa"/>
            <w:tcBorders>
              <w:top w:val="single" w:sz="6" w:space="0" w:color="000000"/>
              <w:left w:val="single" w:sz="6" w:space="0" w:color="000000"/>
              <w:bottom w:val="nil"/>
              <w:right w:val="nil"/>
            </w:tcBorders>
          </w:tcPr>
          <w:p w:rsidR="002724D4" w:rsidRDefault="002724D4">
            <w:pPr>
              <w:spacing w:before="100" w:after="52"/>
              <w:rPr>
                <w:sz w:val="24"/>
                <w:szCs w:val="24"/>
              </w:rPr>
            </w:pPr>
            <w:r>
              <w:rPr>
                <w:sz w:val="24"/>
                <w:szCs w:val="24"/>
              </w:rPr>
              <w:t xml:space="preserve">                  *</w:t>
            </w:r>
            <w:r>
              <w:rPr>
                <w:sz w:val="24"/>
                <w:szCs w:val="24"/>
              </w:rPr>
              <w:tab/>
            </w:r>
          </w:p>
        </w:tc>
        <w:tc>
          <w:tcPr>
            <w:tcW w:w="2520" w:type="dxa"/>
            <w:tcBorders>
              <w:top w:val="single" w:sz="6" w:space="0" w:color="000000"/>
              <w:left w:val="single" w:sz="6" w:space="0" w:color="000000"/>
              <w:bottom w:val="nil"/>
              <w:right w:val="single" w:sz="6" w:space="0" w:color="000000"/>
            </w:tcBorders>
          </w:tcPr>
          <w:p w:rsidR="002724D4" w:rsidRDefault="002724D4">
            <w:pPr>
              <w:spacing w:before="100" w:after="52"/>
              <w:rPr>
                <w:sz w:val="24"/>
                <w:szCs w:val="24"/>
              </w:rPr>
            </w:pPr>
            <w:r>
              <w:rPr>
                <w:sz w:val="24"/>
                <w:szCs w:val="24"/>
              </w:rPr>
              <w:tab/>
            </w:r>
          </w:p>
        </w:tc>
      </w:tr>
      <w:tr w:rsidR="002724D4">
        <w:tblPrEx>
          <w:tblCellMar>
            <w:top w:w="0" w:type="dxa"/>
            <w:bottom w:w="0" w:type="dxa"/>
          </w:tblCellMar>
        </w:tblPrEx>
        <w:trPr>
          <w:cantSplit/>
        </w:trPr>
        <w:tc>
          <w:tcPr>
            <w:tcW w:w="2070" w:type="dxa"/>
            <w:tcBorders>
              <w:top w:val="single" w:sz="6" w:space="0" w:color="000000"/>
              <w:left w:val="single" w:sz="6" w:space="0" w:color="000000"/>
              <w:bottom w:val="single" w:sz="6" w:space="0" w:color="000000"/>
              <w:right w:val="nil"/>
            </w:tcBorders>
          </w:tcPr>
          <w:p w:rsidR="002724D4" w:rsidRDefault="002724D4">
            <w:pPr>
              <w:spacing w:before="100" w:after="52"/>
              <w:rPr>
                <w:sz w:val="24"/>
                <w:szCs w:val="24"/>
              </w:rPr>
            </w:pPr>
            <w:r>
              <w:t>3.   1.1, 3.1,7.3</w:t>
            </w:r>
          </w:p>
        </w:tc>
        <w:tc>
          <w:tcPr>
            <w:tcW w:w="1800" w:type="dxa"/>
            <w:tcBorders>
              <w:top w:val="single" w:sz="6" w:space="0" w:color="000000"/>
              <w:left w:val="single" w:sz="6" w:space="0" w:color="000000"/>
              <w:bottom w:val="single" w:sz="6" w:space="0" w:color="000000"/>
              <w:right w:val="nil"/>
            </w:tcBorders>
          </w:tcPr>
          <w:p w:rsidR="002724D4" w:rsidRDefault="002724D4">
            <w:pPr>
              <w:spacing w:before="100" w:after="52"/>
              <w:rPr>
                <w:sz w:val="24"/>
                <w:szCs w:val="24"/>
              </w:rPr>
            </w:pPr>
            <w:r>
              <w:rPr>
                <w:sz w:val="24"/>
                <w:szCs w:val="24"/>
              </w:rPr>
              <w:t xml:space="preserve">        </w:t>
            </w:r>
            <w:r>
              <w:rPr>
                <w:sz w:val="24"/>
                <w:szCs w:val="24"/>
              </w:rPr>
              <w:tab/>
            </w:r>
          </w:p>
        </w:tc>
        <w:tc>
          <w:tcPr>
            <w:tcW w:w="3060" w:type="dxa"/>
            <w:tcBorders>
              <w:top w:val="single" w:sz="6" w:space="0" w:color="000000"/>
              <w:left w:val="single" w:sz="6" w:space="0" w:color="000000"/>
              <w:bottom w:val="single" w:sz="6" w:space="0" w:color="000000"/>
              <w:right w:val="nil"/>
            </w:tcBorders>
          </w:tcPr>
          <w:p w:rsidR="002724D4" w:rsidRDefault="002724D4">
            <w:pPr>
              <w:spacing w:before="100" w:after="52"/>
              <w:rPr>
                <w:sz w:val="24"/>
                <w:szCs w:val="24"/>
              </w:rPr>
            </w:pPr>
            <w:r>
              <w:rPr>
                <w:sz w:val="24"/>
                <w:szCs w:val="24"/>
              </w:rPr>
              <w:t xml:space="preserve">                  *</w:t>
            </w:r>
            <w:r>
              <w:rPr>
                <w:sz w:val="24"/>
                <w:szCs w:val="24"/>
              </w:rPr>
              <w:tab/>
            </w:r>
          </w:p>
        </w:tc>
        <w:tc>
          <w:tcPr>
            <w:tcW w:w="2520" w:type="dxa"/>
            <w:tcBorders>
              <w:top w:val="single" w:sz="6" w:space="0" w:color="000000"/>
              <w:left w:val="single" w:sz="6" w:space="0" w:color="000000"/>
              <w:bottom w:val="single" w:sz="6" w:space="0" w:color="000000"/>
              <w:right w:val="single" w:sz="6" w:space="0" w:color="000000"/>
            </w:tcBorders>
          </w:tcPr>
          <w:p w:rsidR="002724D4" w:rsidRDefault="002724D4">
            <w:pPr>
              <w:spacing w:before="100" w:after="52"/>
              <w:rPr>
                <w:sz w:val="24"/>
                <w:szCs w:val="24"/>
              </w:rPr>
            </w:pPr>
            <w:r>
              <w:rPr>
                <w:sz w:val="24"/>
                <w:szCs w:val="24"/>
              </w:rPr>
              <w:tab/>
              <w:t>*</w:t>
            </w:r>
          </w:p>
        </w:tc>
      </w:tr>
    </w:tbl>
    <w:p w:rsidR="002724D4" w:rsidRDefault="002724D4" w:rsidP="002724D4">
      <w:pPr>
        <w:rPr>
          <w:b/>
          <w:bCs/>
          <w:sz w:val="24"/>
          <w:szCs w:val="24"/>
          <w:u w:val="single"/>
        </w:rPr>
      </w:pPr>
    </w:p>
    <w:p w:rsidR="002724D4" w:rsidRDefault="002724D4" w:rsidP="002724D4">
      <w:pPr>
        <w:rPr>
          <w:b/>
          <w:bCs/>
          <w:sz w:val="24"/>
          <w:szCs w:val="24"/>
          <w:u w:val="single"/>
        </w:rPr>
      </w:pPr>
    </w:p>
    <w:p w:rsidR="002724D4" w:rsidRDefault="002724D4" w:rsidP="002724D4">
      <w:pPr>
        <w:rPr>
          <w:sz w:val="24"/>
          <w:szCs w:val="24"/>
        </w:rPr>
      </w:pPr>
      <w:r>
        <w:rPr>
          <w:b/>
          <w:bCs/>
          <w:sz w:val="24"/>
          <w:szCs w:val="24"/>
          <w:u w:val="single"/>
        </w:rPr>
        <w:t>Course Content</w:t>
      </w:r>
      <w:r>
        <w:rPr>
          <w:sz w:val="24"/>
          <w:szCs w:val="24"/>
        </w:rPr>
        <w:t>:</w:t>
      </w:r>
    </w:p>
    <w:p w:rsidR="002724D4" w:rsidRDefault="002724D4" w:rsidP="002724D4">
      <w:pPr>
        <w:rPr>
          <w:sz w:val="24"/>
          <w:szCs w:val="24"/>
        </w:rPr>
      </w:pPr>
      <w:r>
        <w:rPr>
          <w:sz w:val="24"/>
          <w:szCs w:val="24"/>
        </w:rPr>
        <w:t>This course provides a comprehensive view of language development, focusing on the development, focusing on the development of phonetic, semantic, syntactic, morphemic, and pragmatic language knowledge. Development of children’s knowledge of written language is also included as part of children’s language development. Students will explore how children acquire and develop language as well as gain an understanding of emergent reading and writing. Special attention will be given to bilingualism, atypical speech and language development, and the impact of culture and environment.</w:t>
      </w:r>
    </w:p>
    <w:p w:rsidR="002724D4" w:rsidRDefault="002724D4" w:rsidP="002724D4">
      <w:pPr>
        <w:rPr>
          <w:sz w:val="24"/>
          <w:szCs w:val="24"/>
        </w:rPr>
      </w:pPr>
    </w:p>
    <w:p w:rsidR="002724D4" w:rsidRDefault="002724D4" w:rsidP="002724D4">
      <w:pPr>
        <w:rPr>
          <w:sz w:val="24"/>
          <w:szCs w:val="24"/>
        </w:rPr>
      </w:pPr>
    </w:p>
    <w:p w:rsidR="002724D4" w:rsidRDefault="002724D4" w:rsidP="002724D4">
      <w:pPr>
        <w:rPr>
          <w:b/>
          <w:bCs/>
          <w:sz w:val="24"/>
          <w:szCs w:val="24"/>
          <w:u w:val="single"/>
        </w:rPr>
      </w:pPr>
      <w:r>
        <w:rPr>
          <w:b/>
          <w:bCs/>
          <w:sz w:val="24"/>
          <w:szCs w:val="24"/>
          <w:u w:val="single"/>
        </w:rPr>
        <w:t>Course Content</w:t>
      </w:r>
    </w:p>
    <w:p w:rsidR="002724D4" w:rsidRDefault="002724D4" w:rsidP="002724D4">
      <w:pPr>
        <w:rPr>
          <w:sz w:val="24"/>
          <w:szCs w:val="24"/>
        </w:rPr>
      </w:pPr>
      <w:r>
        <w:rPr>
          <w:sz w:val="24"/>
          <w:szCs w:val="24"/>
        </w:rPr>
        <w:t>Students completing this course will have knowledge of the following:</w:t>
      </w:r>
    </w:p>
    <w:p w:rsidR="002724D4" w:rsidRDefault="002724D4" w:rsidP="002724D4">
      <w:pPr>
        <w:rPr>
          <w:sz w:val="24"/>
          <w:szCs w:val="24"/>
        </w:rPr>
      </w:pPr>
    </w:p>
    <w:p w:rsidR="002724D4" w:rsidRDefault="002724D4" w:rsidP="002724D4">
      <w:pPr>
        <w:rPr>
          <w:sz w:val="24"/>
          <w:szCs w:val="24"/>
        </w:rPr>
      </w:pPr>
      <w:r>
        <w:rPr>
          <w:sz w:val="24"/>
          <w:szCs w:val="24"/>
        </w:rPr>
        <w:t>1. The five aspects of language acquisition (phonological, semantics, syntactic, morphemic, and        pragmatics.</w:t>
      </w:r>
    </w:p>
    <w:p w:rsidR="002724D4" w:rsidRDefault="002724D4" w:rsidP="002724D4">
      <w:pPr>
        <w:rPr>
          <w:sz w:val="24"/>
          <w:szCs w:val="24"/>
        </w:rPr>
      </w:pPr>
      <w:r>
        <w:rPr>
          <w:sz w:val="24"/>
          <w:szCs w:val="24"/>
        </w:rPr>
        <w:t>2. Knowledge of key terms</w:t>
      </w:r>
    </w:p>
    <w:p w:rsidR="002724D4" w:rsidRDefault="002724D4" w:rsidP="002724D4">
      <w:pPr>
        <w:rPr>
          <w:sz w:val="24"/>
          <w:szCs w:val="24"/>
        </w:rPr>
      </w:pPr>
      <w:r>
        <w:rPr>
          <w:sz w:val="24"/>
          <w:szCs w:val="24"/>
        </w:rPr>
        <w:t>3. The brains role in language development</w:t>
      </w:r>
    </w:p>
    <w:p w:rsidR="002724D4" w:rsidRDefault="002724D4" w:rsidP="002724D4">
      <w:pPr>
        <w:rPr>
          <w:sz w:val="24"/>
          <w:szCs w:val="24"/>
        </w:rPr>
      </w:pPr>
      <w:r>
        <w:rPr>
          <w:sz w:val="24"/>
          <w:szCs w:val="24"/>
        </w:rPr>
        <w:t>4. Theoretical Perspectives and Context of language development</w:t>
      </w:r>
    </w:p>
    <w:p w:rsidR="002724D4" w:rsidRDefault="002724D4" w:rsidP="002724D4">
      <w:pPr>
        <w:rPr>
          <w:sz w:val="24"/>
          <w:szCs w:val="24"/>
        </w:rPr>
      </w:pPr>
      <w:r>
        <w:rPr>
          <w:sz w:val="24"/>
          <w:szCs w:val="24"/>
        </w:rPr>
        <w:t>5. Language development among children of linguistic diversity</w:t>
      </w:r>
    </w:p>
    <w:p w:rsidR="002724D4" w:rsidRDefault="002724D4" w:rsidP="002724D4">
      <w:pPr>
        <w:rPr>
          <w:sz w:val="24"/>
          <w:szCs w:val="24"/>
        </w:rPr>
      </w:pPr>
      <w:r>
        <w:rPr>
          <w:sz w:val="24"/>
          <w:szCs w:val="24"/>
        </w:rPr>
        <w:t xml:space="preserve">6. Language </w:t>
      </w:r>
      <w:proofErr w:type="gramStart"/>
      <w:r>
        <w:rPr>
          <w:sz w:val="24"/>
          <w:szCs w:val="24"/>
        </w:rPr>
        <w:t>Assessment :</w:t>
      </w:r>
      <w:proofErr w:type="gramEnd"/>
      <w:r>
        <w:rPr>
          <w:sz w:val="24"/>
          <w:szCs w:val="24"/>
        </w:rPr>
        <w:t xml:space="preserve"> Observing, Screening, Diagnosing and Documenting</w:t>
      </w:r>
    </w:p>
    <w:p w:rsidR="002724D4" w:rsidRDefault="002724D4" w:rsidP="002724D4">
      <w:pPr>
        <w:rPr>
          <w:sz w:val="24"/>
          <w:szCs w:val="24"/>
        </w:rPr>
      </w:pPr>
      <w:r>
        <w:rPr>
          <w:sz w:val="24"/>
          <w:szCs w:val="24"/>
        </w:rPr>
        <w:t xml:space="preserve">7. Assessment: Language Analysis </w:t>
      </w:r>
    </w:p>
    <w:p w:rsidR="002724D4" w:rsidRDefault="002724D4" w:rsidP="002724D4">
      <w:pPr>
        <w:rPr>
          <w:sz w:val="24"/>
          <w:szCs w:val="24"/>
        </w:rPr>
      </w:pPr>
      <w:r>
        <w:rPr>
          <w:sz w:val="24"/>
          <w:szCs w:val="24"/>
        </w:rPr>
        <w:t>8. Language Disorder and how to enhancing language development among children with       Communicative Disorder</w:t>
      </w:r>
    </w:p>
    <w:p w:rsidR="002724D4" w:rsidRDefault="002724D4" w:rsidP="002724D4">
      <w:pPr>
        <w:rPr>
          <w:sz w:val="24"/>
          <w:szCs w:val="24"/>
        </w:rPr>
      </w:pPr>
      <w:r>
        <w:rPr>
          <w:sz w:val="24"/>
          <w:szCs w:val="24"/>
        </w:rPr>
        <w:t>9. Language development of infant and toddlers: Describe the phonological development of                infants toddlers</w:t>
      </w:r>
    </w:p>
    <w:p w:rsidR="002724D4" w:rsidRDefault="002724D4" w:rsidP="002724D4">
      <w:pPr>
        <w:rPr>
          <w:sz w:val="24"/>
          <w:szCs w:val="24"/>
        </w:rPr>
      </w:pPr>
      <w:r>
        <w:rPr>
          <w:sz w:val="24"/>
          <w:szCs w:val="24"/>
        </w:rPr>
        <w:lastRenderedPageBreak/>
        <w:t>10.  Describe how toddlers begin to use language differently in different settings</w:t>
      </w:r>
    </w:p>
    <w:p w:rsidR="002724D4" w:rsidRDefault="002724D4" w:rsidP="002724D4">
      <w:pPr>
        <w:rPr>
          <w:sz w:val="24"/>
          <w:szCs w:val="24"/>
        </w:rPr>
        <w:sectPr w:rsidR="002724D4">
          <w:footerReference w:type="default" r:id="rId11"/>
          <w:type w:val="continuous"/>
          <w:pgSz w:w="12240" w:h="15840"/>
          <w:pgMar w:top="1350" w:right="1440" w:bottom="1440" w:left="1440" w:header="1440" w:footer="1440" w:gutter="0"/>
          <w:cols w:space="720"/>
        </w:sectPr>
      </w:pPr>
    </w:p>
    <w:p w:rsidR="002724D4" w:rsidRDefault="002724D4" w:rsidP="002724D4">
      <w:pPr>
        <w:rPr>
          <w:sz w:val="24"/>
          <w:szCs w:val="24"/>
        </w:rPr>
      </w:pPr>
      <w:r>
        <w:rPr>
          <w:sz w:val="24"/>
          <w:szCs w:val="24"/>
        </w:rPr>
        <w:lastRenderedPageBreak/>
        <w:t xml:space="preserve">11.  Describe ways in which preschool children’s syntactic knowledge develops from three to          five years of age </w:t>
      </w:r>
    </w:p>
    <w:p w:rsidR="002724D4" w:rsidRDefault="002724D4" w:rsidP="002724D4">
      <w:pPr>
        <w:rPr>
          <w:sz w:val="24"/>
          <w:szCs w:val="24"/>
        </w:rPr>
      </w:pPr>
      <w:r>
        <w:rPr>
          <w:sz w:val="24"/>
          <w:szCs w:val="24"/>
        </w:rPr>
        <w:t>12. Describe the types of invented spelling that kindergartners use in the emergent writing</w:t>
      </w:r>
    </w:p>
    <w:p w:rsidR="002724D4" w:rsidRDefault="002724D4" w:rsidP="002724D4">
      <w:pPr>
        <w:rPr>
          <w:sz w:val="24"/>
          <w:szCs w:val="24"/>
        </w:rPr>
      </w:pPr>
    </w:p>
    <w:p w:rsidR="002724D4" w:rsidRDefault="002724D4" w:rsidP="002724D4">
      <w:pPr>
        <w:rPr>
          <w:sz w:val="24"/>
          <w:szCs w:val="24"/>
        </w:rPr>
      </w:pPr>
      <w:r>
        <w:rPr>
          <w:sz w:val="24"/>
          <w:szCs w:val="24"/>
        </w:rPr>
        <w:t>13</w:t>
      </w:r>
      <w:proofErr w:type="gramStart"/>
      <w:r>
        <w:rPr>
          <w:sz w:val="24"/>
          <w:szCs w:val="24"/>
        </w:rPr>
        <w:t>.Describe</w:t>
      </w:r>
      <w:proofErr w:type="gramEnd"/>
      <w:r>
        <w:rPr>
          <w:sz w:val="24"/>
          <w:szCs w:val="24"/>
        </w:rPr>
        <w:t xml:space="preserve"> how a message/writing center can be implemented to enhance kindergartner</w:t>
      </w:r>
    </w:p>
    <w:p w:rsidR="002724D4" w:rsidRDefault="002724D4" w:rsidP="002724D4">
      <w:pPr>
        <w:rPr>
          <w:b/>
          <w:bCs/>
          <w:sz w:val="24"/>
          <w:szCs w:val="24"/>
          <w:u w:val="single"/>
        </w:rPr>
      </w:pPr>
      <w:r>
        <w:rPr>
          <w:sz w:val="24"/>
          <w:szCs w:val="24"/>
        </w:rPr>
        <w:t xml:space="preserve">14. Fostering Language Development </w:t>
      </w:r>
      <w:proofErr w:type="gramStart"/>
      <w:r>
        <w:rPr>
          <w:sz w:val="24"/>
          <w:szCs w:val="24"/>
        </w:rPr>
        <w:t>Through</w:t>
      </w:r>
      <w:proofErr w:type="gramEnd"/>
      <w:r>
        <w:rPr>
          <w:sz w:val="24"/>
          <w:szCs w:val="24"/>
        </w:rPr>
        <w:t xml:space="preserve"> School-Home Connections</w:t>
      </w:r>
    </w:p>
    <w:p w:rsidR="002724D4" w:rsidRDefault="002724D4" w:rsidP="002724D4">
      <w:pPr>
        <w:rPr>
          <w:b/>
          <w:bCs/>
          <w:sz w:val="24"/>
          <w:szCs w:val="24"/>
          <w:u w:val="single"/>
        </w:rPr>
      </w:pPr>
    </w:p>
    <w:p w:rsidR="002724D4" w:rsidRDefault="002724D4" w:rsidP="002724D4">
      <w:pPr>
        <w:rPr>
          <w:b/>
          <w:bCs/>
          <w:sz w:val="24"/>
          <w:szCs w:val="24"/>
          <w:u w:val="single"/>
        </w:rPr>
      </w:pPr>
      <w:r>
        <w:rPr>
          <w:b/>
          <w:bCs/>
          <w:sz w:val="24"/>
          <w:szCs w:val="24"/>
          <w:u w:val="single"/>
        </w:rPr>
        <w:t>Major Student Activities and Responsibility:</w:t>
      </w:r>
    </w:p>
    <w:p w:rsidR="002724D4" w:rsidRDefault="002724D4" w:rsidP="002724D4">
      <w:pPr>
        <w:rPr>
          <w:b/>
          <w:bCs/>
          <w:sz w:val="24"/>
          <w:szCs w:val="24"/>
          <w:u w:val="single"/>
        </w:rPr>
      </w:pPr>
    </w:p>
    <w:p w:rsidR="002724D4" w:rsidRDefault="002724D4" w:rsidP="002724D4">
      <w:pPr>
        <w:rPr>
          <w:sz w:val="24"/>
          <w:szCs w:val="24"/>
        </w:rPr>
      </w:pPr>
      <w:r>
        <w:rPr>
          <w:sz w:val="24"/>
          <w:szCs w:val="24"/>
        </w:rPr>
        <w:t>1.   Attend class promptly and regularly. (</w:t>
      </w:r>
      <w:proofErr w:type="gramStart"/>
      <w:r>
        <w:rPr>
          <w:sz w:val="24"/>
          <w:szCs w:val="24"/>
        </w:rPr>
        <w:t>objective</w:t>
      </w:r>
      <w:proofErr w:type="gramEnd"/>
      <w:r>
        <w:rPr>
          <w:sz w:val="24"/>
          <w:szCs w:val="24"/>
        </w:rPr>
        <w:t xml:space="preserve"> C, F, I, K, L, M, N)</w:t>
      </w:r>
    </w:p>
    <w:p w:rsidR="002724D4" w:rsidRDefault="002724D4" w:rsidP="002724D4">
      <w:pPr>
        <w:rPr>
          <w:sz w:val="24"/>
          <w:szCs w:val="24"/>
        </w:rPr>
      </w:pPr>
      <w:r>
        <w:rPr>
          <w:sz w:val="24"/>
          <w:szCs w:val="24"/>
        </w:rPr>
        <w:t>2.   Complete all assigned readings from the text and other sources. (</w:t>
      </w:r>
      <w:proofErr w:type="gramStart"/>
      <w:r>
        <w:rPr>
          <w:sz w:val="24"/>
          <w:szCs w:val="24"/>
        </w:rPr>
        <w:t>objective</w:t>
      </w:r>
      <w:proofErr w:type="gramEnd"/>
      <w:r>
        <w:rPr>
          <w:sz w:val="24"/>
          <w:szCs w:val="24"/>
        </w:rPr>
        <w:t xml:space="preserve"> A, N)</w:t>
      </w:r>
    </w:p>
    <w:p w:rsidR="002724D4" w:rsidRDefault="002724D4" w:rsidP="002724D4">
      <w:pPr>
        <w:rPr>
          <w:b/>
          <w:bCs/>
          <w:sz w:val="24"/>
          <w:szCs w:val="24"/>
          <w:u w:val="single"/>
        </w:rPr>
      </w:pPr>
      <w:r>
        <w:rPr>
          <w:sz w:val="24"/>
          <w:szCs w:val="24"/>
        </w:rPr>
        <w:t xml:space="preserve">3.   Complete all class responsibilities, presentation, field experience hours and assignments. </w:t>
      </w:r>
    </w:p>
    <w:p w:rsidR="002724D4" w:rsidRDefault="002724D4" w:rsidP="002724D4">
      <w:pPr>
        <w:rPr>
          <w:b/>
          <w:bCs/>
          <w:sz w:val="24"/>
          <w:szCs w:val="24"/>
          <w:u w:val="single"/>
        </w:rPr>
      </w:pPr>
      <w:r>
        <w:rPr>
          <w:sz w:val="24"/>
          <w:szCs w:val="24"/>
        </w:rPr>
        <w:t xml:space="preserve">       </w:t>
      </w:r>
      <w:proofErr w:type="gramStart"/>
      <w:r>
        <w:rPr>
          <w:b/>
          <w:bCs/>
          <w:sz w:val="24"/>
          <w:szCs w:val="24"/>
          <w:u w:val="single"/>
        </w:rPr>
        <w:t>(</w:t>
      </w:r>
      <w:r>
        <w:rPr>
          <w:sz w:val="24"/>
          <w:szCs w:val="24"/>
        </w:rPr>
        <w:t xml:space="preserve"> objective</w:t>
      </w:r>
      <w:proofErr w:type="gramEnd"/>
      <w:r>
        <w:rPr>
          <w:sz w:val="24"/>
          <w:szCs w:val="24"/>
        </w:rPr>
        <w:t xml:space="preserve"> A, N)</w:t>
      </w:r>
    </w:p>
    <w:p w:rsidR="002724D4" w:rsidRDefault="002724D4" w:rsidP="002724D4">
      <w:pPr>
        <w:rPr>
          <w:sz w:val="24"/>
          <w:szCs w:val="24"/>
        </w:rPr>
      </w:pPr>
      <w:r>
        <w:rPr>
          <w:sz w:val="24"/>
          <w:szCs w:val="24"/>
        </w:rPr>
        <w:t>4.   Actively participate in research and professional development</w:t>
      </w:r>
      <w:r>
        <w:rPr>
          <w:b/>
          <w:bCs/>
          <w:sz w:val="24"/>
          <w:szCs w:val="24"/>
        </w:rPr>
        <w:t xml:space="preserve"> </w:t>
      </w:r>
      <w:r>
        <w:rPr>
          <w:sz w:val="24"/>
          <w:szCs w:val="24"/>
        </w:rPr>
        <w:t>activities</w:t>
      </w:r>
      <w:r>
        <w:rPr>
          <w:b/>
          <w:bCs/>
          <w:sz w:val="24"/>
          <w:szCs w:val="24"/>
        </w:rPr>
        <w:t>.</w:t>
      </w:r>
      <w:r>
        <w:rPr>
          <w:sz w:val="24"/>
          <w:szCs w:val="24"/>
        </w:rPr>
        <w:t xml:space="preserve"> </w:t>
      </w:r>
    </w:p>
    <w:p w:rsidR="002724D4" w:rsidRDefault="002724D4" w:rsidP="002724D4">
      <w:pPr>
        <w:rPr>
          <w:sz w:val="24"/>
          <w:szCs w:val="24"/>
        </w:rPr>
      </w:pPr>
      <w:r>
        <w:rPr>
          <w:sz w:val="24"/>
          <w:szCs w:val="24"/>
        </w:rPr>
        <w:t xml:space="preserve">      (</w:t>
      </w:r>
      <w:proofErr w:type="gramStart"/>
      <w:r>
        <w:rPr>
          <w:sz w:val="24"/>
          <w:szCs w:val="24"/>
        </w:rPr>
        <w:t>objectives</w:t>
      </w:r>
      <w:proofErr w:type="gramEnd"/>
      <w:r>
        <w:rPr>
          <w:sz w:val="24"/>
          <w:szCs w:val="24"/>
        </w:rPr>
        <w:t xml:space="preserve"> B, D, F, G, H, J, K, M, N )</w:t>
      </w:r>
    </w:p>
    <w:p w:rsidR="002724D4" w:rsidRDefault="002724D4" w:rsidP="002724D4">
      <w:pPr>
        <w:rPr>
          <w:sz w:val="24"/>
          <w:szCs w:val="24"/>
        </w:rPr>
      </w:pPr>
      <w:r>
        <w:rPr>
          <w:sz w:val="24"/>
          <w:szCs w:val="24"/>
        </w:rPr>
        <w:t>5.   Participate in e-mail and blackboard discussions focusing on assignments, case studies, and            discussion questions provided by the instructor. (B, D, E, G, J, K, L, N)</w:t>
      </w:r>
    </w:p>
    <w:p w:rsidR="002724D4" w:rsidRDefault="002724D4" w:rsidP="002724D4">
      <w:pPr>
        <w:rPr>
          <w:b/>
          <w:bCs/>
          <w:sz w:val="24"/>
          <w:szCs w:val="24"/>
          <w:u w:val="single"/>
        </w:rPr>
      </w:pPr>
      <w:r>
        <w:rPr>
          <w:sz w:val="24"/>
          <w:szCs w:val="24"/>
        </w:rPr>
        <w:t>6.   Make oral presentations in class using some form of technology. (</w:t>
      </w:r>
      <w:proofErr w:type="gramStart"/>
      <w:r>
        <w:rPr>
          <w:sz w:val="24"/>
          <w:szCs w:val="24"/>
        </w:rPr>
        <w:t>objective</w:t>
      </w:r>
      <w:proofErr w:type="gramEnd"/>
      <w:r>
        <w:rPr>
          <w:sz w:val="24"/>
          <w:szCs w:val="24"/>
        </w:rPr>
        <w:t xml:space="preserve"> B, F, G, M)</w:t>
      </w:r>
    </w:p>
    <w:p w:rsidR="002724D4" w:rsidRDefault="002724D4" w:rsidP="002724D4">
      <w:pPr>
        <w:rPr>
          <w:b/>
          <w:bCs/>
          <w:sz w:val="24"/>
          <w:szCs w:val="24"/>
          <w:u w:val="single"/>
        </w:rPr>
      </w:pPr>
      <w:r>
        <w:rPr>
          <w:sz w:val="24"/>
          <w:szCs w:val="24"/>
        </w:rPr>
        <w:t>7.  Complete collaborative projects involving the text, field experiences and special working               situations will be incorporated. (</w:t>
      </w:r>
      <w:proofErr w:type="gramStart"/>
      <w:r>
        <w:rPr>
          <w:sz w:val="24"/>
          <w:szCs w:val="24"/>
        </w:rPr>
        <w:t>objectives</w:t>
      </w:r>
      <w:proofErr w:type="gramEnd"/>
      <w:r>
        <w:rPr>
          <w:sz w:val="24"/>
          <w:szCs w:val="24"/>
        </w:rPr>
        <w:t xml:space="preserve"> C, D, E, F, H, I, J, K, L, M, N)</w:t>
      </w:r>
    </w:p>
    <w:p w:rsidR="002724D4" w:rsidRDefault="002724D4" w:rsidP="002724D4">
      <w:pPr>
        <w:rPr>
          <w:b/>
          <w:bCs/>
          <w:sz w:val="24"/>
          <w:szCs w:val="24"/>
          <w:u w:val="single"/>
        </w:rPr>
      </w:pPr>
    </w:p>
    <w:p w:rsidR="002724D4" w:rsidRDefault="002724D4" w:rsidP="002724D4">
      <w:pPr>
        <w:rPr>
          <w:b/>
          <w:bCs/>
          <w:sz w:val="24"/>
          <w:szCs w:val="24"/>
          <w:u w:val="single"/>
        </w:rPr>
      </w:pPr>
    </w:p>
    <w:p w:rsidR="002724D4" w:rsidRDefault="002724D4" w:rsidP="002724D4">
      <w:pPr>
        <w:rPr>
          <w:sz w:val="24"/>
          <w:szCs w:val="24"/>
        </w:rPr>
      </w:pPr>
      <w:r>
        <w:rPr>
          <w:b/>
          <w:bCs/>
          <w:sz w:val="24"/>
          <w:szCs w:val="24"/>
          <w:u w:val="single"/>
        </w:rPr>
        <w:t>Instructional Strategies:</w:t>
      </w:r>
    </w:p>
    <w:p w:rsidR="002724D4" w:rsidRDefault="002724D4" w:rsidP="002724D4">
      <w:pPr>
        <w:rPr>
          <w:sz w:val="24"/>
          <w:szCs w:val="24"/>
        </w:rPr>
      </w:pPr>
      <w:r>
        <w:rPr>
          <w:sz w:val="24"/>
          <w:szCs w:val="24"/>
        </w:rPr>
        <w:t>The teaching strategies used in this course will make use of varied pedagogical techniques including several of the following : discussion, small discussion groups; collaborative projects, guest speakers, research, peer response and evaluation, journals, essays, conferences, computer-assisted instruction, power point slides, interactive/creative methods, multimedia, and  field experience.</w:t>
      </w:r>
      <w:r>
        <w:rPr>
          <w:sz w:val="24"/>
          <w:szCs w:val="24"/>
        </w:rPr>
        <w:tab/>
      </w:r>
    </w:p>
    <w:p w:rsidR="002724D4" w:rsidRDefault="002724D4" w:rsidP="002724D4">
      <w:pPr>
        <w:rPr>
          <w:b/>
          <w:bCs/>
          <w:sz w:val="26"/>
          <w:szCs w:val="26"/>
          <w:u w:val="single"/>
        </w:rPr>
      </w:pPr>
    </w:p>
    <w:p w:rsidR="002724D4" w:rsidRDefault="002724D4" w:rsidP="002724D4">
      <w:pPr>
        <w:rPr>
          <w:sz w:val="24"/>
          <w:szCs w:val="24"/>
        </w:rPr>
      </w:pPr>
      <w:r>
        <w:rPr>
          <w:b/>
          <w:bCs/>
          <w:sz w:val="24"/>
          <w:szCs w:val="24"/>
          <w:u w:val="single"/>
        </w:rPr>
        <w:t>Technology Infusion</w:t>
      </w:r>
      <w:r>
        <w:rPr>
          <w:sz w:val="24"/>
          <w:szCs w:val="24"/>
        </w:rPr>
        <w:t>:</w:t>
      </w:r>
    </w:p>
    <w:p w:rsidR="002724D4" w:rsidRDefault="002724D4" w:rsidP="002724D4">
      <w:pPr>
        <w:rPr>
          <w:sz w:val="24"/>
          <w:szCs w:val="24"/>
        </w:rPr>
      </w:pPr>
      <w:r>
        <w:rPr>
          <w:sz w:val="24"/>
          <w:szCs w:val="24"/>
        </w:rPr>
        <w:t>Technology to be used includes: Computer- assisted instruction, computer lab, Internet, power point slides, videos.</w:t>
      </w:r>
    </w:p>
    <w:p w:rsidR="002724D4" w:rsidRDefault="002724D4" w:rsidP="002724D4">
      <w:pPr>
        <w:rPr>
          <w:b/>
          <w:bCs/>
          <w:sz w:val="26"/>
          <w:szCs w:val="26"/>
          <w:u w:val="single"/>
        </w:rPr>
      </w:pPr>
    </w:p>
    <w:p w:rsidR="002724D4" w:rsidRDefault="002724D4" w:rsidP="002724D4">
      <w:pPr>
        <w:rPr>
          <w:b/>
          <w:bCs/>
          <w:sz w:val="26"/>
          <w:szCs w:val="26"/>
          <w:u w:val="single"/>
        </w:rPr>
      </w:pPr>
    </w:p>
    <w:p w:rsidR="002724D4" w:rsidRDefault="002724D4" w:rsidP="002724D4">
      <w:pPr>
        <w:rPr>
          <w:sz w:val="28"/>
          <w:szCs w:val="28"/>
        </w:rPr>
      </w:pPr>
      <w:r>
        <w:rPr>
          <w:b/>
          <w:bCs/>
          <w:sz w:val="28"/>
          <w:szCs w:val="28"/>
          <w:u w:val="single"/>
        </w:rPr>
        <w:t>Early Childhood Course Policies</w:t>
      </w:r>
    </w:p>
    <w:p w:rsidR="002724D4" w:rsidRDefault="002724D4" w:rsidP="002724D4">
      <w:pPr>
        <w:rPr>
          <w:i/>
          <w:iCs/>
          <w:sz w:val="24"/>
          <w:szCs w:val="24"/>
        </w:rPr>
      </w:pPr>
      <w:r>
        <w:rPr>
          <w:i/>
          <w:iCs/>
          <w:sz w:val="24"/>
          <w:szCs w:val="24"/>
        </w:rPr>
        <w:t>These are ECED course policies required for this course. Read these carefully. Following these policies will assist you in completing this course successfully. Please ask questions if you do not understand any expectation in this course. Please READ!! This section carefully!</w:t>
      </w:r>
    </w:p>
    <w:p w:rsidR="002724D4" w:rsidRDefault="002724D4" w:rsidP="002724D4">
      <w:pPr>
        <w:rPr>
          <w:sz w:val="24"/>
          <w:szCs w:val="24"/>
        </w:rPr>
        <w:sectPr w:rsidR="002724D4">
          <w:footerReference w:type="default" r:id="rId12"/>
          <w:type w:val="continuous"/>
          <w:pgSz w:w="12240" w:h="15840"/>
          <w:pgMar w:top="1440" w:right="1440" w:bottom="1440" w:left="1440" w:header="1440" w:footer="1440" w:gutter="0"/>
          <w:pgNumType w:start="8"/>
          <w:cols w:space="720"/>
        </w:sectPr>
      </w:pPr>
    </w:p>
    <w:p w:rsidR="002724D4" w:rsidRDefault="002724D4" w:rsidP="002724D4">
      <w:pPr>
        <w:rPr>
          <w:sz w:val="24"/>
          <w:szCs w:val="24"/>
        </w:rPr>
      </w:pPr>
    </w:p>
    <w:p w:rsidR="002724D4" w:rsidRDefault="002724D4" w:rsidP="002724D4">
      <w:pPr>
        <w:rPr>
          <w:sz w:val="24"/>
          <w:szCs w:val="24"/>
        </w:rPr>
      </w:pPr>
      <w:r>
        <w:rPr>
          <w:b/>
          <w:bCs/>
          <w:sz w:val="24"/>
          <w:szCs w:val="24"/>
          <w:u w:val="single"/>
        </w:rPr>
        <w:t>ATTENDANCE:</w:t>
      </w:r>
      <w:r>
        <w:rPr>
          <w:sz w:val="24"/>
          <w:szCs w:val="24"/>
        </w:rPr>
        <w:t xml:space="preserve"> </w:t>
      </w:r>
    </w:p>
    <w:p w:rsidR="002724D4" w:rsidRDefault="002724D4" w:rsidP="002724D4">
      <w:pPr>
        <w:rPr>
          <w:sz w:val="24"/>
          <w:szCs w:val="24"/>
        </w:rPr>
      </w:pPr>
    </w:p>
    <w:p w:rsidR="002724D4" w:rsidRDefault="002724D4" w:rsidP="002724D4">
      <w:pPr>
        <w:rPr>
          <w:sz w:val="24"/>
          <w:szCs w:val="24"/>
        </w:rPr>
      </w:pPr>
      <w:r>
        <w:rPr>
          <w:b/>
          <w:bCs/>
          <w:sz w:val="24"/>
          <w:szCs w:val="24"/>
        </w:rPr>
        <w:t>(A)</w:t>
      </w:r>
      <w:r>
        <w:rPr>
          <w:sz w:val="24"/>
          <w:szCs w:val="24"/>
        </w:rPr>
        <w:t xml:space="preserve">.   Students are expected to attend and activity participate in each class meeting. Class attendance is checked daily. Arriving to class more than 15 minutes late is a tardy. Two (2) </w:t>
      </w:r>
      <w:proofErr w:type="spellStart"/>
      <w:r>
        <w:rPr>
          <w:sz w:val="24"/>
          <w:szCs w:val="24"/>
        </w:rPr>
        <w:t>tardy’s</w:t>
      </w:r>
      <w:proofErr w:type="spellEnd"/>
      <w:r>
        <w:rPr>
          <w:sz w:val="24"/>
          <w:szCs w:val="24"/>
        </w:rPr>
        <w:t xml:space="preserve"> count as one (1) absence. Any student arriving or leaving class before class is dismissed</w:t>
      </w:r>
    </w:p>
    <w:p w:rsidR="002724D4" w:rsidRDefault="002724D4" w:rsidP="002724D4">
      <w:pPr>
        <w:rPr>
          <w:sz w:val="24"/>
          <w:szCs w:val="24"/>
        </w:rPr>
      </w:pPr>
      <w:proofErr w:type="gramStart"/>
      <w:r>
        <w:rPr>
          <w:sz w:val="24"/>
          <w:szCs w:val="24"/>
        </w:rPr>
        <w:lastRenderedPageBreak/>
        <w:t>( 30</w:t>
      </w:r>
      <w:proofErr w:type="gramEnd"/>
      <w:r>
        <w:rPr>
          <w:sz w:val="24"/>
          <w:szCs w:val="24"/>
        </w:rPr>
        <w:t xml:space="preserve"> minutes or more ) after class has started will be considered absent for the entire class time. If you have an emergency or have to leave for any reason please inform the instructor.</w:t>
      </w:r>
    </w:p>
    <w:p w:rsidR="002724D4" w:rsidRDefault="002724D4" w:rsidP="002724D4">
      <w:pPr>
        <w:rPr>
          <w:sz w:val="24"/>
          <w:szCs w:val="24"/>
        </w:rPr>
      </w:pPr>
    </w:p>
    <w:p w:rsidR="002724D4" w:rsidRDefault="002724D4" w:rsidP="002724D4">
      <w:pPr>
        <w:rPr>
          <w:sz w:val="24"/>
          <w:szCs w:val="24"/>
        </w:rPr>
      </w:pPr>
      <w:r>
        <w:rPr>
          <w:b/>
          <w:bCs/>
          <w:sz w:val="24"/>
          <w:szCs w:val="24"/>
          <w:u w:val="single"/>
        </w:rPr>
        <w:t>Note</w:t>
      </w:r>
      <w:r>
        <w:rPr>
          <w:sz w:val="24"/>
          <w:szCs w:val="24"/>
        </w:rPr>
        <w:t>:</w:t>
      </w:r>
      <w:r>
        <w:rPr>
          <w:b/>
          <w:bCs/>
          <w:sz w:val="24"/>
          <w:szCs w:val="24"/>
        </w:rPr>
        <w:t xml:space="preserve"> Students it is your responsibility to drop this course for nonattendance. Please drop this class if you are not attending or </w:t>
      </w:r>
      <w:proofErr w:type="spellStart"/>
      <w:r>
        <w:rPr>
          <w:b/>
          <w:bCs/>
          <w:sz w:val="24"/>
          <w:szCs w:val="24"/>
        </w:rPr>
        <w:t>can not</w:t>
      </w:r>
      <w:proofErr w:type="spellEnd"/>
      <w:r>
        <w:rPr>
          <w:b/>
          <w:bCs/>
          <w:sz w:val="24"/>
          <w:szCs w:val="24"/>
        </w:rPr>
        <w:t xml:space="preserve"> continue to attend.</w:t>
      </w:r>
    </w:p>
    <w:p w:rsidR="002724D4" w:rsidRDefault="002724D4" w:rsidP="002724D4">
      <w:pPr>
        <w:rPr>
          <w:sz w:val="24"/>
          <w:szCs w:val="24"/>
        </w:rPr>
      </w:pPr>
      <w:r>
        <w:rPr>
          <w:b/>
          <w:bCs/>
          <w:sz w:val="24"/>
          <w:szCs w:val="24"/>
          <w:u w:val="single"/>
        </w:rPr>
        <w:t xml:space="preserve">ALL electronic </w:t>
      </w:r>
      <w:proofErr w:type="gramStart"/>
      <w:r>
        <w:rPr>
          <w:b/>
          <w:bCs/>
          <w:sz w:val="24"/>
          <w:szCs w:val="24"/>
          <w:u w:val="single"/>
        </w:rPr>
        <w:t xml:space="preserve">devices  </w:t>
      </w:r>
      <w:r>
        <w:rPr>
          <w:sz w:val="24"/>
          <w:szCs w:val="24"/>
        </w:rPr>
        <w:t>must</w:t>
      </w:r>
      <w:proofErr w:type="gramEnd"/>
      <w:r>
        <w:rPr>
          <w:sz w:val="24"/>
          <w:szCs w:val="24"/>
        </w:rPr>
        <w:t xml:space="preserve"> be turned off and put away upon entering the classroom, and during class, this includes , cell phones, tablets, no lap-tops, (e.g., </w:t>
      </w:r>
      <w:proofErr w:type="spellStart"/>
      <w:r>
        <w:rPr>
          <w:sz w:val="24"/>
          <w:szCs w:val="24"/>
        </w:rPr>
        <w:t>ipads</w:t>
      </w:r>
      <w:proofErr w:type="spellEnd"/>
      <w:r>
        <w:rPr>
          <w:sz w:val="24"/>
          <w:szCs w:val="24"/>
        </w:rPr>
        <w:t xml:space="preserve">) etc. Students do not need a lap-top for this class. Notes are written and I need students to listen. To be a good listener student must learn how to listen. </w:t>
      </w:r>
    </w:p>
    <w:p w:rsidR="002724D4" w:rsidRDefault="002724D4" w:rsidP="002724D4">
      <w:pPr>
        <w:rPr>
          <w:sz w:val="24"/>
          <w:szCs w:val="24"/>
        </w:rPr>
      </w:pPr>
    </w:p>
    <w:p w:rsidR="002724D4" w:rsidRDefault="002724D4" w:rsidP="002724D4">
      <w:pPr>
        <w:rPr>
          <w:b/>
          <w:bCs/>
          <w:sz w:val="24"/>
          <w:szCs w:val="24"/>
        </w:rPr>
      </w:pPr>
      <w:r>
        <w:rPr>
          <w:b/>
          <w:bCs/>
          <w:sz w:val="24"/>
          <w:szCs w:val="24"/>
        </w:rPr>
        <w:t xml:space="preserve">Students who disregard the electronics policy will be asked to leave the class immediately and will result in a “0" grade record for that class meeting and more than one offense will affect your final semester grade and reported to the Office of Student Affairs for misconduct in class.  </w:t>
      </w:r>
    </w:p>
    <w:p w:rsidR="002724D4" w:rsidRDefault="002724D4" w:rsidP="002724D4">
      <w:pPr>
        <w:rPr>
          <w:b/>
          <w:bCs/>
          <w:sz w:val="24"/>
          <w:szCs w:val="24"/>
        </w:rPr>
      </w:pPr>
    </w:p>
    <w:p w:rsidR="002724D4" w:rsidRDefault="002724D4" w:rsidP="002724D4">
      <w:pPr>
        <w:rPr>
          <w:sz w:val="24"/>
          <w:szCs w:val="24"/>
        </w:rPr>
      </w:pPr>
      <w:r>
        <w:rPr>
          <w:b/>
          <w:bCs/>
          <w:sz w:val="24"/>
          <w:szCs w:val="24"/>
        </w:rPr>
        <w:t xml:space="preserve">(B).   </w:t>
      </w:r>
      <w:r>
        <w:rPr>
          <w:sz w:val="24"/>
          <w:szCs w:val="24"/>
        </w:rPr>
        <w:t xml:space="preserve">Mississippi Valley State University attendance policy allows three (3) absents without an official excuse upon returning to class. </w:t>
      </w:r>
      <w:r>
        <w:rPr>
          <w:b/>
          <w:bCs/>
          <w:sz w:val="24"/>
          <w:szCs w:val="24"/>
        </w:rPr>
        <w:t xml:space="preserve">The fourth (4) absentee students (s) are required to </w:t>
      </w:r>
      <w:proofErr w:type="spellStart"/>
      <w:proofErr w:type="gramStart"/>
      <w:r>
        <w:rPr>
          <w:b/>
          <w:bCs/>
          <w:sz w:val="24"/>
          <w:szCs w:val="24"/>
        </w:rPr>
        <w:t>bing</w:t>
      </w:r>
      <w:proofErr w:type="spellEnd"/>
      <w:proofErr w:type="gramEnd"/>
      <w:r>
        <w:rPr>
          <w:b/>
          <w:bCs/>
          <w:sz w:val="24"/>
          <w:szCs w:val="24"/>
        </w:rPr>
        <w:t xml:space="preserve"> an official doctor’s and/or university excuse to class to return to class. </w:t>
      </w:r>
      <w:r>
        <w:rPr>
          <w:sz w:val="24"/>
          <w:szCs w:val="24"/>
        </w:rPr>
        <w:t xml:space="preserve"> Students with 5 or more </w:t>
      </w:r>
      <w:proofErr w:type="gramStart"/>
      <w:r>
        <w:rPr>
          <w:sz w:val="24"/>
          <w:szCs w:val="24"/>
        </w:rPr>
        <w:t>absence’s</w:t>
      </w:r>
      <w:proofErr w:type="gramEnd"/>
      <w:r>
        <w:rPr>
          <w:sz w:val="24"/>
          <w:szCs w:val="24"/>
        </w:rPr>
        <w:t xml:space="preserve"> will result in a grade deduction at the end of the semester.  </w:t>
      </w:r>
    </w:p>
    <w:p w:rsidR="002724D4" w:rsidRDefault="002724D4" w:rsidP="002724D4">
      <w:pPr>
        <w:rPr>
          <w:sz w:val="24"/>
          <w:szCs w:val="24"/>
        </w:rPr>
      </w:pPr>
    </w:p>
    <w:p w:rsidR="002724D4" w:rsidRDefault="002724D4" w:rsidP="002724D4">
      <w:pPr>
        <w:rPr>
          <w:b/>
          <w:bCs/>
          <w:sz w:val="24"/>
          <w:szCs w:val="24"/>
        </w:rPr>
      </w:pPr>
    </w:p>
    <w:p w:rsidR="002724D4" w:rsidRDefault="002724D4" w:rsidP="002724D4">
      <w:pPr>
        <w:rPr>
          <w:sz w:val="24"/>
          <w:szCs w:val="24"/>
        </w:rPr>
      </w:pPr>
      <w:r>
        <w:rPr>
          <w:b/>
          <w:bCs/>
          <w:sz w:val="24"/>
          <w:szCs w:val="24"/>
        </w:rPr>
        <w:t xml:space="preserve">PLEASE DO NOT EMAIL ASSIGNMENTS, RESEARCH ARTICLES, RESEARCH PAPERS OR PROJECTS, ETC.  (SEE POLICY FOR LATE ASSIGNMENTS) </w:t>
      </w:r>
      <w:r>
        <w:rPr>
          <w:sz w:val="24"/>
          <w:szCs w:val="24"/>
        </w:rPr>
        <w:tab/>
      </w:r>
    </w:p>
    <w:p w:rsidR="002724D4" w:rsidRDefault="002724D4" w:rsidP="002724D4">
      <w:pPr>
        <w:rPr>
          <w:sz w:val="28"/>
          <w:szCs w:val="28"/>
        </w:rPr>
      </w:pPr>
      <w:r>
        <w:rPr>
          <w:b/>
          <w:bCs/>
          <w:sz w:val="28"/>
          <w:szCs w:val="28"/>
          <w:u w:val="single"/>
        </w:rPr>
        <w:t>IN ADDITION: ABSENTEE’S</w:t>
      </w:r>
    </w:p>
    <w:p w:rsidR="002724D4" w:rsidRDefault="002724D4" w:rsidP="002724D4">
      <w:pPr>
        <w:rPr>
          <w:sz w:val="24"/>
          <w:szCs w:val="24"/>
        </w:rPr>
      </w:pPr>
      <w:r>
        <w:rPr>
          <w:sz w:val="24"/>
          <w:szCs w:val="24"/>
        </w:rPr>
        <w:t xml:space="preserve">Students’ must complete </w:t>
      </w:r>
      <w:proofErr w:type="spellStart"/>
      <w:proofErr w:type="gramStart"/>
      <w:r>
        <w:rPr>
          <w:sz w:val="24"/>
          <w:szCs w:val="24"/>
        </w:rPr>
        <w:t>a</w:t>
      </w:r>
      <w:proofErr w:type="spellEnd"/>
      <w:r>
        <w:rPr>
          <w:sz w:val="24"/>
          <w:szCs w:val="24"/>
        </w:rPr>
        <w:t xml:space="preserve">  </w:t>
      </w:r>
      <w:r>
        <w:rPr>
          <w:b/>
          <w:bCs/>
          <w:sz w:val="24"/>
          <w:szCs w:val="24"/>
          <w:u w:val="single"/>
        </w:rPr>
        <w:t>ABSENTEE</w:t>
      </w:r>
      <w:proofErr w:type="gramEnd"/>
      <w:r>
        <w:rPr>
          <w:b/>
          <w:bCs/>
          <w:sz w:val="24"/>
          <w:szCs w:val="24"/>
          <w:u w:val="single"/>
        </w:rPr>
        <w:t xml:space="preserve"> FORM  </w:t>
      </w:r>
      <w:r>
        <w:rPr>
          <w:sz w:val="24"/>
          <w:szCs w:val="24"/>
        </w:rPr>
        <w:t xml:space="preserve">which will be given to you by Dr. Woods to complete. Each time you are absent complete this form when you return to class. </w:t>
      </w:r>
      <w:proofErr w:type="gramStart"/>
      <w:r>
        <w:rPr>
          <w:sz w:val="24"/>
          <w:szCs w:val="24"/>
        </w:rPr>
        <w:t>Give completed hand written or typed form to Dr. Woods when you return to class.</w:t>
      </w:r>
      <w:proofErr w:type="gramEnd"/>
      <w:r>
        <w:rPr>
          <w:sz w:val="24"/>
          <w:szCs w:val="24"/>
        </w:rPr>
        <w:t xml:space="preserve"> This form provides </w:t>
      </w:r>
      <w:proofErr w:type="gramStart"/>
      <w:r>
        <w:rPr>
          <w:sz w:val="24"/>
          <w:szCs w:val="24"/>
        </w:rPr>
        <w:t>an</w:t>
      </w:r>
      <w:proofErr w:type="gramEnd"/>
      <w:r>
        <w:rPr>
          <w:sz w:val="24"/>
          <w:szCs w:val="24"/>
        </w:rPr>
        <w:t xml:space="preserve"> written reason of your absent or absentee’s, this form will be placed in your folder and at the end of the semester will be part of your final grade evaluation. Students each time you are absent </w:t>
      </w:r>
      <w:proofErr w:type="gramStart"/>
      <w:r>
        <w:rPr>
          <w:sz w:val="24"/>
          <w:szCs w:val="24"/>
        </w:rPr>
        <w:t>please</w:t>
      </w:r>
      <w:proofErr w:type="gramEnd"/>
      <w:r>
        <w:rPr>
          <w:sz w:val="24"/>
          <w:szCs w:val="24"/>
        </w:rPr>
        <w:t xml:space="preserve"> complete this form when you return to class and please give the completed form to Dr. Woods. </w:t>
      </w:r>
    </w:p>
    <w:p w:rsidR="002724D4" w:rsidRDefault="002724D4" w:rsidP="002724D4">
      <w:pPr>
        <w:rPr>
          <w:sz w:val="24"/>
          <w:szCs w:val="24"/>
        </w:rPr>
      </w:pPr>
    </w:p>
    <w:p w:rsidR="002724D4" w:rsidRDefault="002724D4" w:rsidP="002724D4">
      <w:pPr>
        <w:rPr>
          <w:sz w:val="24"/>
          <w:szCs w:val="24"/>
        </w:rPr>
      </w:pPr>
      <w:r>
        <w:rPr>
          <w:b/>
          <w:bCs/>
          <w:sz w:val="26"/>
          <w:szCs w:val="26"/>
          <w:u w:val="single"/>
        </w:rPr>
        <w:t>No phone calls please</w:t>
      </w:r>
      <w:r>
        <w:rPr>
          <w:sz w:val="24"/>
          <w:szCs w:val="24"/>
        </w:rPr>
        <w:t>!  Fill out the absentee form! Students do not have to call Dr. Woods to inform her of your absent you may email, however calling or emailing Dr. Woods to tell her you’re not coming to class( for any reason) does not and will not excuse your absence, you will be counted as absent unless you give me an official university excuse and absentee form (s).  More than five absents may result in a grade deduction of your final grade.</w:t>
      </w:r>
    </w:p>
    <w:p w:rsidR="002724D4" w:rsidRDefault="002724D4" w:rsidP="002724D4">
      <w:pPr>
        <w:rPr>
          <w:sz w:val="24"/>
          <w:szCs w:val="24"/>
        </w:rPr>
      </w:pPr>
    </w:p>
    <w:p w:rsidR="002724D4" w:rsidRDefault="002724D4" w:rsidP="002724D4">
      <w:pPr>
        <w:rPr>
          <w:b/>
          <w:bCs/>
          <w:sz w:val="24"/>
          <w:szCs w:val="24"/>
        </w:rPr>
      </w:pPr>
      <w:r>
        <w:rPr>
          <w:b/>
          <w:bCs/>
          <w:sz w:val="24"/>
          <w:szCs w:val="24"/>
          <w:u w:val="single"/>
        </w:rPr>
        <w:t>Note</w:t>
      </w:r>
      <w:r>
        <w:rPr>
          <w:b/>
          <w:bCs/>
          <w:sz w:val="24"/>
          <w:szCs w:val="24"/>
        </w:rPr>
        <w:t xml:space="preserve">:  Students please review your Tentative Course Schedule daily and when </w:t>
      </w:r>
      <w:proofErr w:type="gramStart"/>
      <w:r>
        <w:rPr>
          <w:b/>
          <w:bCs/>
          <w:sz w:val="24"/>
          <w:szCs w:val="24"/>
        </w:rPr>
        <w:t>your</w:t>
      </w:r>
      <w:proofErr w:type="gramEnd"/>
      <w:r>
        <w:rPr>
          <w:b/>
          <w:bCs/>
          <w:sz w:val="24"/>
          <w:szCs w:val="24"/>
        </w:rPr>
        <w:t xml:space="preserve"> absent it is required to review your course schedule of assignments and activities prior to returning to class. </w:t>
      </w:r>
    </w:p>
    <w:p w:rsidR="002724D4" w:rsidRDefault="002724D4" w:rsidP="002724D4">
      <w:pPr>
        <w:rPr>
          <w:sz w:val="24"/>
          <w:szCs w:val="24"/>
        </w:rPr>
      </w:pPr>
    </w:p>
    <w:p w:rsidR="002724D4" w:rsidRDefault="002724D4" w:rsidP="002724D4">
      <w:pPr>
        <w:rPr>
          <w:sz w:val="24"/>
          <w:szCs w:val="24"/>
        </w:rPr>
      </w:pPr>
      <w:r>
        <w:rPr>
          <w:sz w:val="24"/>
          <w:szCs w:val="24"/>
        </w:rPr>
        <w:t>The professor’s grade book serves as the official record for grades and attendance. Do not email-assignments, research articles, research papers or projects, etc.</w:t>
      </w:r>
    </w:p>
    <w:p w:rsidR="002724D4" w:rsidRDefault="002724D4" w:rsidP="002724D4">
      <w:pPr>
        <w:rPr>
          <w:sz w:val="24"/>
          <w:szCs w:val="24"/>
        </w:rPr>
      </w:pPr>
    </w:p>
    <w:p w:rsidR="002724D4" w:rsidRDefault="002724D4" w:rsidP="002724D4">
      <w:pPr>
        <w:rPr>
          <w:i/>
          <w:iCs/>
          <w:sz w:val="24"/>
          <w:szCs w:val="24"/>
        </w:rPr>
      </w:pPr>
      <w:r>
        <w:rPr>
          <w:i/>
          <w:iCs/>
          <w:sz w:val="24"/>
          <w:szCs w:val="24"/>
        </w:rPr>
        <w:t>Poor attendance records tend to correlate with poor grades. If you miss any class, including the</w:t>
      </w:r>
    </w:p>
    <w:p w:rsidR="002724D4" w:rsidRDefault="002724D4" w:rsidP="002724D4">
      <w:pPr>
        <w:rPr>
          <w:i/>
          <w:iCs/>
          <w:sz w:val="24"/>
          <w:szCs w:val="24"/>
        </w:rPr>
      </w:pPr>
      <w:proofErr w:type="gramStart"/>
      <w:r>
        <w:rPr>
          <w:i/>
          <w:iCs/>
          <w:sz w:val="24"/>
          <w:szCs w:val="24"/>
        </w:rPr>
        <w:lastRenderedPageBreak/>
        <w:t>first</w:t>
      </w:r>
      <w:proofErr w:type="gramEnd"/>
      <w:r>
        <w:rPr>
          <w:i/>
          <w:iCs/>
          <w:sz w:val="24"/>
          <w:szCs w:val="24"/>
        </w:rPr>
        <w:t xml:space="preserve"> week, you are responsible for all material missed. It is a good idea to find a friend or a buddy in class who would be willing to share class notes or materials. </w:t>
      </w: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r>
        <w:rPr>
          <w:sz w:val="24"/>
          <w:szCs w:val="24"/>
        </w:rPr>
        <w:t xml:space="preserve">(C).   </w:t>
      </w:r>
      <w:r>
        <w:rPr>
          <w:b/>
          <w:bCs/>
          <w:sz w:val="24"/>
          <w:szCs w:val="24"/>
          <w:u w:val="single"/>
        </w:rPr>
        <w:t>USE OF CAMERA AND /OR RECORDING DEVICES</w:t>
      </w:r>
      <w:r>
        <w:rPr>
          <w:sz w:val="24"/>
          <w:szCs w:val="24"/>
        </w:rPr>
        <w:t>:</w:t>
      </w:r>
    </w:p>
    <w:p w:rsidR="002724D4" w:rsidRDefault="002724D4" w:rsidP="002724D4">
      <w:pPr>
        <w:rPr>
          <w:sz w:val="24"/>
          <w:szCs w:val="24"/>
        </w:rPr>
      </w:pPr>
      <w:r>
        <w:rPr>
          <w:sz w:val="24"/>
          <w:szCs w:val="24"/>
        </w:rPr>
        <w:t xml:space="preserve">The use of recording devices, including cell phones, camera phones, video, audio record and tape recorders class lecture or sessions is prohibited. Prohibited in laboratories, faculty office and other locations where instruction, tutoring, or testing occurs. Students with disabilities will be accommodated through other means. If recording of class session is authorized as a reasonable accommodation under Americans with disabilities Act (ADA), the instructor must have the appropriate documentation for MVSU Disabilities Act (ADA). Permitted recording are to be used only for the individual student’s educational review of the class session and may not be reproduced, posted, sold or distributed to others. Students who violate this policy are subject to disciplinary procedures as outlined in the Student conduct Code. </w:t>
      </w: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r>
        <w:rPr>
          <w:sz w:val="24"/>
          <w:szCs w:val="24"/>
        </w:rPr>
        <w:t xml:space="preserve">(D). </w:t>
      </w:r>
      <w:r>
        <w:rPr>
          <w:b/>
          <w:bCs/>
          <w:sz w:val="24"/>
          <w:szCs w:val="24"/>
          <w:u w:val="single"/>
        </w:rPr>
        <w:t>BEFORE YOU RETURN TO CLASS PLEASE DO THE FOLLOW</w:t>
      </w:r>
      <w:r>
        <w:rPr>
          <w:sz w:val="24"/>
          <w:szCs w:val="24"/>
        </w:rPr>
        <w:t xml:space="preserve">:  </w:t>
      </w:r>
    </w:p>
    <w:p w:rsidR="002724D4" w:rsidRDefault="002724D4" w:rsidP="002724D4">
      <w:pPr>
        <w:rPr>
          <w:sz w:val="24"/>
          <w:szCs w:val="24"/>
        </w:rPr>
      </w:pPr>
    </w:p>
    <w:p w:rsidR="002724D4" w:rsidRDefault="002724D4" w:rsidP="002724D4">
      <w:pPr>
        <w:rPr>
          <w:sz w:val="24"/>
          <w:szCs w:val="24"/>
        </w:rPr>
      </w:pPr>
      <w:r>
        <w:rPr>
          <w:sz w:val="24"/>
          <w:szCs w:val="24"/>
        </w:rPr>
        <w:t>(1).  Review your calendar of assignments and activities sheet before returning to class this is your     guide to what assignment is due next and date it is due.</w:t>
      </w:r>
    </w:p>
    <w:p w:rsidR="002724D4" w:rsidRDefault="002724D4" w:rsidP="002724D4">
      <w:pPr>
        <w:rPr>
          <w:sz w:val="24"/>
          <w:szCs w:val="24"/>
        </w:rPr>
      </w:pPr>
    </w:p>
    <w:p w:rsidR="002724D4" w:rsidRDefault="002724D4" w:rsidP="002724D4">
      <w:pPr>
        <w:rPr>
          <w:sz w:val="24"/>
          <w:szCs w:val="24"/>
        </w:rPr>
      </w:pPr>
      <w:r>
        <w:rPr>
          <w:sz w:val="24"/>
          <w:szCs w:val="24"/>
        </w:rPr>
        <w:t>(2)</w:t>
      </w:r>
      <w:proofErr w:type="gramStart"/>
      <w:r>
        <w:rPr>
          <w:sz w:val="24"/>
          <w:szCs w:val="24"/>
        </w:rPr>
        <w:t>.  Student</w:t>
      </w:r>
      <w:proofErr w:type="gramEnd"/>
      <w:r>
        <w:rPr>
          <w:sz w:val="24"/>
          <w:szCs w:val="24"/>
        </w:rPr>
        <w:t xml:space="preserve"> Absence for University-sponsored Events, Activities and Athletics:</w:t>
      </w:r>
    </w:p>
    <w:p w:rsidR="002724D4" w:rsidRDefault="002724D4" w:rsidP="002724D4">
      <w:pPr>
        <w:rPr>
          <w:sz w:val="24"/>
          <w:szCs w:val="24"/>
        </w:rPr>
      </w:pPr>
      <w:r>
        <w:rPr>
          <w:sz w:val="24"/>
          <w:szCs w:val="24"/>
        </w:rPr>
        <w:t xml:space="preserve"> If you intend to be absent for a university-sponsored event or activity, athletics (or the event sponsor) students please notify the instructor at least a weeks prior to the date of the planned absence. </w:t>
      </w:r>
    </w:p>
    <w:p w:rsidR="002724D4" w:rsidRDefault="002724D4" w:rsidP="002724D4">
      <w:pPr>
        <w:rPr>
          <w:sz w:val="24"/>
          <w:szCs w:val="24"/>
        </w:rPr>
      </w:pPr>
    </w:p>
    <w:p w:rsidR="002724D4" w:rsidRDefault="002724D4" w:rsidP="002724D4">
      <w:pPr>
        <w:rPr>
          <w:sz w:val="24"/>
          <w:szCs w:val="24"/>
        </w:rPr>
      </w:pPr>
      <w:r>
        <w:rPr>
          <w:b/>
          <w:bCs/>
          <w:sz w:val="24"/>
          <w:szCs w:val="24"/>
          <w:u w:val="single"/>
        </w:rPr>
        <w:t>STUDENT CONDUCT</w:t>
      </w:r>
      <w:r>
        <w:rPr>
          <w:sz w:val="24"/>
          <w:szCs w:val="24"/>
        </w:rPr>
        <w:t>:</w:t>
      </w:r>
    </w:p>
    <w:p w:rsidR="002724D4" w:rsidRDefault="002724D4" w:rsidP="002724D4">
      <w:pPr>
        <w:rPr>
          <w:sz w:val="24"/>
          <w:szCs w:val="24"/>
        </w:rPr>
      </w:pPr>
      <w:r>
        <w:rPr>
          <w:sz w:val="24"/>
          <w:szCs w:val="24"/>
        </w:rPr>
        <w:t xml:space="preserve">Academic excellence demands that appropriate behavior and decorum be maintained by students at all times in the classroom, therefore Mississippi Valley State has a zero tolerance policy for disruptive conduct in the classroom. It is the </w:t>
      </w:r>
      <w:proofErr w:type="gramStart"/>
      <w:r>
        <w:rPr>
          <w:sz w:val="24"/>
          <w:szCs w:val="24"/>
        </w:rPr>
        <w:t>professor ‘s</w:t>
      </w:r>
      <w:proofErr w:type="gramEnd"/>
      <w:r>
        <w:rPr>
          <w:sz w:val="24"/>
          <w:szCs w:val="24"/>
        </w:rPr>
        <w:t xml:space="preserve"> primary responsibility for control over classroom behavior and maintenance of student engaged in disruptive conduct or conduct which violates the general rules and regulations of this university. </w:t>
      </w:r>
    </w:p>
    <w:p w:rsidR="002724D4" w:rsidRDefault="002724D4" w:rsidP="002724D4">
      <w:pPr>
        <w:rPr>
          <w:sz w:val="24"/>
          <w:szCs w:val="24"/>
        </w:rPr>
        <w:sectPr w:rsidR="002724D4">
          <w:footerReference w:type="default" r:id="rId13"/>
          <w:type w:val="continuous"/>
          <w:pgSz w:w="12240" w:h="15840"/>
          <w:pgMar w:top="1350" w:right="1440" w:bottom="1440" w:left="1440" w:header="1440" w:footer="1440" w:gutter="0"/>
          <w:pgNumType w:start="9"/>
          <w:cols w:space="720"/>
        </w:sectPr>
      </w:pPr>
    </w:p>
    <w:p w:rsidR="002724D4" w:rsidRDefault="002724D4" w:rsidP="002724D4">
      <w:pPr>
        <w:rPr>
          <w:sz w:val="24"/>
          <w:szCs w:val="24"/>
        </w:rPr>
      </w:pPr>
    </w:p>
    <w:p w:rsidR="002724D4" w:rsidRDefault="002724D4" w:rsidP="002724D4">
      <w:pPr>
        <w:rPr>
          <w:sz w:val="24"/>
          <w:szCs w:val="24"/>
        </w:rPr>
      </w:pPr>
      <w:r>
        <w:rPr>
          <w:sz w:val="24"/>
          <w:szCs w:val="24"/>
        </w:rPr>
        <w:t xml:space="preserve">When communicating with Dr. Woods or other students in this course, you must follow the Student Conduct Code, which calls for responsible, cooperative behavior and respectful language in class.  Please think critically, ask questions, and discuss ideas, but also show respect for the opinions of others, respond to them politely, and maintain the confidentiality of thoughts expressed in the class.  </w:t>
      </w:r>
    </w:p>
    <w:p w:rsidR="002724D4" w:rsidRDefault="002724D4" w:rsidP="002724D4">
      <w:pPr>
        <w:rPr>
          <w:sz w:val="24"/>
          <w:szCs w:val="24"/>
        </w:rPr>
      </w:pPr>
    </w:p>
    <w:p w:rsidR="002724D4" w:rsidRDefault="002724D4" w:rsidP="002724D4">
      <w:pPr>
        <w:rPr>
          <w:b/>
          <w:bCs/>
          <w:sz w:val="24"/>
          <w:szCs w:val="24"/>
        </w:rPr>
      </w:pPr>
      <w:r>
        <w:rPr>
          <w:b/>
          <w:bCs/>
          <w:sz w:val="24"/>
          <w:szCs w:val="24"/>
        </w:rPr>
        <w:t xml:space="preserve">It is an expected that students demonstrate professional behavior in this classroom. The classroom is not a place to socialize therefore please come in class take a seat, stop socializing, take out your text </w:t>
      </w:r>
      <w:proofErr w:type="gramStart"/>
      <w:r>
        <w:rPr>
          <w:b/>
          <w:bCs/>
          <w:sz w:val="24"/>
          <w:szCs w:val="24"/>
        </w:rPr>
        <w:t>book ,</w:t>
      </w:r>
      <w:proofErr w:type="gramEnd"/>
      <w:r>
        <w:rPr>
          <w:b/>
          <w:bCs/>
          <w:sz w:val="24"/>
          <w:szCs w:val="24"/>
        </w:rPr>
        <w:t xml:space="preserve"> paper pen to prepare to listen, learn, take notes  and actively participate. </w:t>
      </w:r>
    </w:p>
    <w:p w:rsidR="002724D4" w:rsidRDefault="002724D4" w:rsidP="002724D4">
      <w:pPr>
        <w:rPr>
          <w:sz w:val="24"/>
          <w:szCs w:val="24"/>
        </w:rPr>
      </w:pPr>
    </w:p>
    <w:p w:rsidR="002724D4" w:rsidRDefault="002724D4" w:rsidP="002724D4">
      <w:pPr>
        <w:rPr>
          <w:sz w:val="24"/>
          <w:szCs w:val="24"/>
        </w:rPr>
      </w:pPr>
      <w:r>
        <w:rPr>
          <w:b/>
          <w:bCs/>
          <w:sz w:val="24"/>
          <w:szCs w:val="24"/>
        </w:rPr>
        <w:t xml:space="preserve">Disruptive behavior in the classroom may be defined as, but is not limited to, behavior that obstructs or disrupts the learning </w:t>
      </w:r>
      <w:proofErr w:type="gramStart"/>
      <w:r>
        <w:rPr>
          <w:b/>
          <w:bCs/>
          <w:sz w:val="24"/>
          <w:szCs w:val="24"/>
        </w:rPr>
        <w:t>environment(</w:t>
      </w:r>
      <w:proofErr w:type="gramEnd"/>
      <w:r>
        <w:rPr>
          <w:b/>
          <w:bCs/>
          <w:sz w:val="24"/>
          <w:szCs w:val="24"/>
        </w:rPr>
        <w:t>e.g., offensive language</w:t>
      </w:r>
      <w:r>
        <w:rPr>
          <w:sz w:val="24"/>
          <w:szCs w:val="24"/>
        </w:rPr>
        <w:t>, fighting in class, talking during class discussions, sassy talking back and insolent to the professor and classmates, weapons ( any item used to kill or hurt the body of an individual, will result in permanent removal from the university).</w:t>
      </w:r>
    </w:p>
    <w:p w:rsidR="002724D4" w:rsidRDefault="002724D4" w:rsidP="002724D4">
      <w:pPr>
        <w:rPr>
          <w:b/>
          <w:bCs/>
          <w:sz w:val="24"/>
          <w:szCs w:val="24"/>
        </w:rPr>
      </w:pPr>
      <w:r>
        <w:rPr>
          <w:b/>
          <w:bCs/>
          <w:sz w:val="24"/>
          <w:szCs w:val="24"/>
        </w:rPr>
        <w:t>No sleeping during class time, constant walking in and out of class during class will not be tolerated and student (s) will receive a grade of “0"</w:t>
      </w:r>
    </w:p>
    <w:p w:rsidR="002724D4" w:rsidRDefault="002724D4" w:rsidP="002724D4">
      <w:pPr>
        <w:rPr>
          <w:sz w:val="24"/>
          <w:szCs w:val="24"/>
        </w:rPr>
      </w:pPr>
      <w:r>
        <w:rPr>
          <w:sz w:val="24"/>
          <w:szCs w:val="24"/>
        </w:rPr>
        <w:t>Harassment of students and professor, repeated outbursts from a student which disrupt the flow of instruction or prevent concentration on the subject taught, failure to cooperate in maintaining classroom decorum, etc</w:t>
      </w:r>
      <w:proofErr w:type="gramStart"/>
      <w:r>
        <w:rPr>
          <w:sz w:val="24"/>
          <w:szCs w:val="24"/>
        </w:rPr>
        <w:t>. )</w:t>
      </w:r>
      <w:proofErr w:type="gramEnd"/>
      <w:r>
        <w:rPr>
          <w:sz w:val="24"/>
          <w:szCs w:val="24"/>
        </w:rPr>
        <w:t>.</w:t>
      </w:r>
    </w:p>
    <w:p w:rsidR="002724D4" w:rsidRDefault="002724D4" w:rsidP="002724D4">
      <w:pPr>
        <w:rPr>
          <w:sz w:val="24"/>
          <w:szCs w:val="24"/>
        </w:rPr>
      </w:pPr>
      <w:r>
        <w:rPr>
          <w:sz w:val="24"/>
          <w:szCs w:val="24"/>
        </w:rPr>
        <w:t>The continued use of any electronic or other noise or light emitting device which disturbs other (e.g., disturbing noises from beepers, cell phones ringing, text messaging, receiving or sending emails during class time, palm pilots, lap-top computers, games, etc.).</w:t>
      </w:r>
    </w:p>
    <w:p w:rsidR="002724D4" w:rsidRDefault="002724D4" w:rsidP="002724D4">
      <w:pPr>
        <w:rPr>
          <w:sz w:val="24"/>
          <w:szCs w:val="24"/>
        </w:rPr>
      </w:pPr>
    </w:p>
    <w:p w:rsidR="002724D4" w:rsidRDefault="002724D4" w:rsidP="002724D4">
      <w:pPr>
        <w:rPr>
          <w:sz w:val="24"/>
          <w:szCs w:val="24"/>
        </w:rPr>
      </w:pPr>
    </w:p>
    <w:p w:rsidR="002724D4" w:rsidRDefault="002724D4" w:rsidP="002724D4">
      <w:pPr>
        <w:rPr>
          <w:sz w:val="24"/>
          <w:szCs w:val="24"/>
        </w:rPr>
      </w:pPr>
    </w:p>
    <w:p w:rsidR="002724D4" w:rsidRDefault="002724D4" w:rsidP="002724D4">
      <w:pPr>
        <w:rPr>
          <w:b/>
          <w:bCs/>
          <w:i/>
          <w:iCs/>
          <w:sz w:val="26"/>
          <w:szCs w:val="26"/>
        </w:rPr>
      </w:pPr>
      <w:r>
        <w:rPr>
          <w:b/>
          <w:bCs/>
          <w:i/>
          <w:iCs/>
          <w:sz w:val="26"/>
          <w:szCs w:val="26"/>
        </w:rPr>
        <w:t xml:space="preserve">TURN CELL PHONES OFF BEFORE OR </w:t>
      </w:r>
      <w:proofErr w:type="gramStart"/>
      <w:r>
        <w:rPr>
          <w:b/>
          <w:bCs/>
          <w:i/>
          <w:iCs/>
          <w:sz w:val="26"/>
          <w:szCs w:val="26"/>
        </w:rPr>
        <w:t>AFTER  ENTERING</w:t>
      </w:r>
      <w:proofErr w:type="gramEnd"/>
      <w:r>
        <w:rPr>
          <w:b/>
          <w:bCs/>
          <w:i/>
          <w:iCs/>
          <w:sz w:val="26"/>
          <w:szCs w:val="26"/>
        </w:rPr>
        <w:t xml:space="preserve"> THE CLASSROOM </w:t>
      </w:r>
    </w:p>
    <w:p w:rsidR="002724D4" w:rsidRDefault="002724D4" w:rsidP="002724D4">
      <w:pPr>
        <w:rPr>
          <w:b/>
          <w:bCs/>
          <w:i/>
          <w:iCs/>
          <w:sz w:val="28"/>
          <w:szCs w:val="28"/>
        </w:rPr>
      </w:pPr>
      <w:r>
        <w:rPr>
          <w:b/>
          <w:bCs/>
          <w:i/>
          <w:iCs/>
          <w:sz w:val="26"/>
          <w:szCs w:val="26"/>
        </w:rPr>
        <w:t xml:space="preserve">Place your cell phone in your purchase, book bag, and you may not record or take pictures with your cell phone or other camera devices in class!! </w:t>
      </w:r>
    </w:p>
    <w:p w:rsidR="002724D4" w:rsidRDefault="002724D4" w:rsidP="002724D4">
      <w:pPr>
        <w:rPr>
          <w:b/>
          <w:bCs/>
          <w:sz w:val="24"/>
          <w:szCs w:val="24"/>
        </w:rPr>
      </w:pPr>
      <w:proofErr w:type="gramStart"/>
      <w:r>
        <w:rPr>
          <w:b/>
          <w:bCs/>
          <w:sz w:val="24"/>
          <w:szCs w:val="24"/>
          <w:u w:val="single"/>
        </w:rPr>
        <w:t xml:space="preserve">Inform Dr. Woods </w:t>
      </w:r>
      <w:r>
        <w:rPr>
          <w:b/>
          <w:bCs/>
          <w:sz w:val="24"/>
          <w:szCs w:val="24"/>
        </w:rPr>
        <w:t xml:space="preserve">before class that you must leave early </w:t>
      </w:r>
      <w:proofErr w:type="spellStart"/>
      <w:r>
        <w:rPr>
          <w:b/>
          <w:bCs/>
          <w:sz w:val="24"/>
          <w:szCs w:val="24"/>
        </w:rPr>
        <w:t>early</w:t>
      </w:r>
      <w:proofErr w:type="spellEnd"/>
      <w:r>
        <w:rPr>
          <w:b/>
          <w:bCs/>
          <w:sz w:val="24"/>
          <w:szCs w:val="24"/>
        </w:rPr>
        <w:t>.</w:t>
      </w:r>
      <w:proofErr w:type="gramEnd"/>
      <w:r>
        <w:rPr>
          <w:b/>
          <w:bCs/>
          <w:sz w:val="24"/>
          <w:szCs w:val="24"/>
        </w:rPr>
        <w:t xml:space="preserve"> If you have an emergency during class and must leave immediately raised your hand inform Dr. Woods that you must leave due to an emergency.</w:t>
      </w:r>
    </w:p>
    <w:p w:rsidR="002724D4" w:rsidRDefault="002724D4" w:rsidP="002724D4">
      <w:pPr>
        <w:rPr>
          <w:sz w:val="28"/>
          <w:szCs w:val="28"/>
        </w:rPr>
      </w:pPr>
      <w:r>
        <w:rPr>
          <w:sz w:val="28"/>
          <w:szCs w:val="28"/>
        </w:rPr>
        <w:tab/>
      </w:r>
    </w:p>
    <w:p w:rsidR="002724D4" w:rsidRDefault="002724D4" w:rsidP="002724D4">
      <w:pPr>
        <w:rPr>
          <w:b/>
          <w:bCs/>
          <w:sz w:val="26"/>
          <w:szCs w:val="26"/>
        </w:rPr>
      </w:pPr>
      <w:r>
        <w:rPr>
          <w:b/>
          <w:bCs/>
          <w:sz w:val="26"/>
          <w:szCs w:val="26"/>
        </w:rPr>
        <w:t xml:space="preserve">Violator’s will be asked to leave the classroom, receive a “0" grade and counted absent.  </w:t>
      </w:r>
      <w:proofErr w:type="gramStart"/>
      <w:r>
        <w:rPr>
          <w:b/>
          <w:bCs/>
          <w:sz w:val="26"/>
          <w:szCs w:val="26"/>
        </w:rPr>
        <w:t>Student who violate</w:t>
      </w:r>
      <w:proofErr w:type="gramEnd"/>
      <w:r>
        <w:rPr>
          <w:b/>
          <w:bCs/>
          <w:sz w:val="26"/>
          <w:szCs w:val="26"/>
        </w:rPr>
        <w:t xml:space="preserve"> any of the above statements will be reported to The Office of Student Affairs.  </w:t>
      </w:r>
    </w:p>
    <w:p w:rsidR="002724D4" w:rsidRDefault="002724D4" w:rsidP="002724D4">
      <w:pPr>
        <w:rPr>
          <w:b/>
          <w:bCs/>
          <w:sz w:val="24"/>
          <w:szCs w:val="24"/>
          <w:u w:val="single"/>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2724D4" w:rsidRDefault="002724D4" w:rsidP="002724D4">
      <w:pPr>
        <w:rPr>
          <w:sz w:val="24"/>
          <w:szCs w:val="24"/>
        </w:rPr>
      </w:pPr>
      <w:r>
        <w:rPr>
          <w:b/>
          <w:bCs/>
          <w:sz w:val="24"/>
          <w:szCs w:val="24"/>
          <w:u w:val="single"/>
        </w:rPr>
        <w:t>ACADEMIC INTEGRITY</w:t>
      </w:r>
      <w:r>
        <w:rPr>
          <w:sz w:val="24"/>
          <w:szCs w:val="24"/>
        </w:rPr>
        <w:t>:</w:t>
      </w:r>
      <w:r>
        <w:rPr>
          <w:sz w:val="24"/>
          <w:szCs w:val="24"/>
        </w:rPr>
        <w:tab/>
      </w:r>
    </w:p>
    <w:p w:rsidR="002724D4" w:rsidRDefault="002724D4" w:rsidP="002724D4">
      <w:pPr>
        <w:rPr>
          <w:sz w:val="24"/>
          <w:szCs w:val="24"/>
        </w:rPr>
      </w:pPr>
      <w:r>
        <w:rPr>
          <w:sz w:val="24"/>
          <w:szCs w:val="24"/>
        </w:rPr>
        <w:t>Academic integrity forms a fundamental bond of trust between, colleagues, peers, teachers, and students, and it underlies all genuine learning. At MVSU, there is no tolerance for plagiarism or academic dishonesty in any form, including unacknowledged “</w:t>
      </w:r>
      <w:proofErr w:type="spellStart"/>
      <w:r>
        <w:rPr>
          <w:sz w:val="24"/>
          <w:szCs w:val="24"/>
        </w:rPr>
        <w:t>borrowing”of</w:t>
      </w:r>
      <w:proofErr w:type="spellEnd"/>
      <w:r>
        <w:rPr>
          <w:sz w:val="24"/>
          <w:szCs w:val="24"/>
        </w:rPr>
        <w:t xml:space="preserve"> proprietary material, copying answers or papers, or passing off someone else’s work as one’s own.</w:t>
      </w:r>
    </w:p>
    <w:p w:rsidR="002724D4" w:rsidRDefault="002724D4" w:rsidP="002724D4">
      <w:pPr>
        <w:rPr>
          <w:sz w:val="24"/>
          <w:szCs w:val="24"/>
        </w:rPr>
      </w:pPr>
      <w:r>
        <w:rPr>
          <w:sz w:val="24"/>
          <w:szCs w:val="24"/>
        </w:rPr>
        <w:tab/>
        <w:t>A breach of ethics or act of dishonesty can result in:</w:t>
      </w:r>
    </w:p>
    <w:p w:rsidR="002724D4" w:rsidRDefault="002724D4" w:rsidP="002724D4">
      <w:pPr>
        <w:pStyle w:val="Level1"/>
        <w:numPr>
          <w:ilvl w:val="0"/>
          <w:numId w:val="1"/>
        </w:numPr>
        <w:tabs>
          <w:tab w:val="left" w:pos="720"/>
          <w:tab w:val="left" w:pos="1440"/>
          <w:tab w:val="left" w:pos="2160"/>
        </w:tabs>
        <w:ind w:left="2160" w:hanging="2160"/>
      </w:pPr>
      <w:r>
        <w:tab/>
      </w:r>
      <w:r>
        <w:tab/>
        <w:t>failure of a paper or exam within a course</w:t>
      </w:r>
    </w:p>
    <w:p w:rsidR="002724D4" w:rsidRDefault="002724D4" w:rsidP="002724D4">
      <w:pPr>
        <w:pStyle w:val="Level1"/>
        <w:numPr>
          <w:ilvl w:val="0"/>
          <w:numId w:val="1"/>
        </w:numPr>
        <w:tabs>
          <w:tab w:val="left" w:pos="720"/>
          <w:tab w:val="left" w:pos="1440"/>
          <w:tab w:val="left" w:pos="2160"/>
        </w:tabs>
        <w:ind w:left="2160" w:hanging="2160"/>
      </w:pPr>
      <w:r>
        <w:lastRenderedPageBreak/>
        <w:tab/>
      </w:r>
      <w:r>
        <w:tab/>
        <w:t>failure of an entire course (blatant plagiarism, cheating on a test or quiz)</w:t>
      </w:r>
    </w:p>
    <w:p w:rsidR="002724D4" w:rsidRDefault="002724D4" w:rsidP="002724D4">
      <w:pPr>
        <w:pStyle w:val="Level1"/>
        <w:numPr>
          <w:ilvl w:val="0"/>
          <w:numId w:val="1"/>
        </w:numPr>
        <w:tabs>
          <w:tab w:val="left" w:pos="720"/>
          <w:tab w:val="left" w:pos="1440"/>
          <w:tab w:val="left" w:pos="2160"/>
        </w:tabs>
        <w:ind w:left="2160" w:hanging="2160"/>
      </w:pPr>
      <w:r>
        <w:tab/>
      </w:r>
      <w:r>
        <w:tab/>
        <w:t>academic suspension or expulsion from the university</w:t>
      </w:r>
    </w:p>
    <w:p w:rsidR="002724D4" w:rsidRDefault="002724D4" w:rsidP="002724D4">
      <w:pPr>
        <w:numPr>
          <w:ilvl w:val="12"/>
          <w:numId w:val="0"/>
        </w:numPr>
        <w:rPr>
          <w:sz w:val="24"/>
          <w:szCs w:val="24"/>
        </w:rPr>
      </w:pPr>
    </w:p>
    <w:p w:rsidR="002724D4" w:rsidRDefault="002724D4" w:rsidP="002724D4">
      <w:pPr>
        <w:numPr>
          <w:ilvl w:val="12"/>
          <w:numId w:val="0"/>
        </w:numPr>
        <w:rPr>
          <w:b/>
          <w:bCs/>
          <w:sz w:val="24"/>
          <w:szCs w:val="24"/>
          <w:u w:val="single"/>
        </w:rPr>
      </w:pPr>
      <w:r>
        <w:rPr>
          <w:sz w:val="24"/>
          <w:szCs w:val="24"/>
        </w:rPr>
        <w:tab/>
      </w:r>
      <w:r>
        <w:rPr>
          <w:sz w:val="24"/>
          <w:szCs w:val="24"/>
        </w:rPr>
        <w:tab/>
      </w:r>
      <w:r>
        <w:rPr>
          <w:sz w:val="24"/>
          <w:szCs w:val="24"/>
        </w:rPr>
        <w:tab/>
      </w:r>
      <w:r>
        <w:rPr>
          <w:sz w:val="24"/>
          <w:szCs w:val="24"/>
        </w:rPr>
        <w:tab/>
      </w:r>
    </w:p>
    <w:p w:rsidR="002724D4" w:rsidRDefault="002724D4" w:rsidP="002724D4">
      <w:pPr>
        <w:numPr>
          <w:ilvl w:val="12"/>
          <w:numId w:val="0"/>
        </w:numPr>
        <w:rPr>
          <w:b/>
          <w:bCs/>
          <w:sz w:val="24"/>
          <w:szCs w:val="24"/>
          <w:u w:val="single"/>
        </w:rPr>
      </w:pPr>
    </w:p>
    <w:p w:rsidR="002724D4" w:rsidRDefault="002724D4" w:rsidP="002724D4">
      <w:pPr>
        <w:numPr>
          <w:ilvl w:val="12"/>
          <w:numId w:val="0"/>
        </w:numPr>
        <w:rPr>
          <w:b/>
          <w:bCs/>
          <w:sz w:val="24"/>
          <w:szCs w:val="24"/>
          <w:u w:val="single"/>
        </w:rPr>
      </w:pPr>
      <w:r>
        <w:rPr>
          <w:b/>
          <w:bCs/>
          <w:sz w:val="24"/>
          <w:szCs w:val="24"/>
          <w:u w:val="single"/>
        </w:rPr>
        <w:t>ATTIRE:</w:t>
      </w:r>
    </w:p>
    <w:p w:rsidR="002724D4" w:rsidRDefault="002724D4" w:rsidP="002724D4">
      <w:pPr>
        <w:numPr>
          <w:ilvl w:val="12"/>
          <w:numId w:val="0"/>
        </w:numPr>
        <w:rPr>
          <w:b/>
          <w:bCs/>
          <w:sz w:val="24"/>
          <w:szCs w:val="24"/>
          <w:u w:val="single"/>
        </w:rPr>
      </w:pPr>
    </w:p>
    <w:p w:rsidR="002724D4" w:rsidRDefault="002724D4" w:rsidP="002724D4">
      <w:pPr>
        <w:numPr>
          <w:ilvl w:val="12"/>
          <w:numId w:val="0"/>
        </w:numPr>
        <w:rPr>
          <w:b/>
          <w:bCs/>
          <w:sz w:val="24"/>
          <w:szCs w:val="24"/>
          <w:u w:val="single"/>
        </w:rPr>
      </w:pPr>
      <w:r>
        <w:rPr>
          <w:sz w:val="24"/>
          <w:szCs w:val="24"/>
        </w:rPr>
        <w:t xml:space="preserve">As in the workplace, please dress appropriately for class. Your instructor should never know what color underwear </w:t>
      </w:r>
      <w:r>
        <w:rPr>
          <w:sz w:val="24"/>
          <w:szCs w:val="24"/>
        </w:rPr>
        <w:t>you</w:t>
      </w:r>
      <w:r>
        <w:rPr>
          <w:sz w:val="24"/>
          <w:szCs w:val="24"/>
        </w:rPr>
        <w:t xml:space="preserve"> are wearing in class. All hats caps do-rags are removed upon entering the classroom.</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b/>
          <w:bCs/>
          <w:sz w:val="24"/>
          <w:szCs w:val="24"/>
          <w:u w:val="single"/>
        </w:rPr>
        <w:t>PREPARATION:</w:t>
      </w:r>
    </w:p>
    <w:p w:rsidR="002724D4" w:rsidRDefault="002724D4" w:rsidP="002724D4">
      <w:pPr>
        <w:numPr>
          <w:ilvl w:val="12"/>
          <w:numId w:val="0"/>
        </w:numPr>
        <w:rPr>
          <w:sz w:val="24"/>
          <w:szCs w:val="24"/>
        </w:rPr>
      </w:pPr>
      <w:r>
        <w:rPr>
          <w:sz w:val="24"/>
          <w:szCs w:val="24"/>
        </w:rPr>
        <w:t xml:space="preserve">Reading assignments are important and enable students to examine beliefs, explore theories, and debate ideas with fellow students and instructor. </w:t>
      </w:r>
      <w:proofErr w:type="gramStart"/>
      <w:r>
        <w:rPr>
          <w:b/>
          <w:bCs/>
          <w:sz w:val="24"/>
          <w:szCs w:val="24"/>
        </w:rPr>
        <w:t>Student are</w:t>
      </w:r>
      <w:proofErr w:type="gramEnd"/>
      <w:r>
        <w:rPr>
          <w:b/>
          <w:bCs/>
          <w:sz w:val="24"/>
          <w:szCs w:val="24"/>
        </w:rPr>
        <w:t xml:space="preserve"> expected to complete assigned readings </w:t>
      </w:r>
      <w:r>
        <w:rPr>
          <w:b/>
          <w:bCs/>
          <w:sz w:val="24"/>
          <w:szCs w:val="24"/>
          <w:u w:val="single"/>
        </w:rPr>
        <w:t>prior</w:t>
      </w:r>
      <w:r>
        <w:rPr>
          <w:b/>
          <w:bCs/>
          <w:sz w:val="24"/>
          <w:szCs w:val="24"/>
        </w:rPr>
        <w:t xml:space="preserve"> to class, allowing you to be prepared to participate fully</w:t>
      </w:r>
      <w:r>
        <w:rPr>
          <w:sz w:val="24"/>
          <w:szCs w:val="24"/>
        </w:rPr>
        <w:t xml:space="preserve">. Exam questions will be taken form assigned reading material, guest/or peer presentations, and classroom discussions. </w:t>
      </w:r>
      <w:r>
        <w:rPr>
          <w:b/>
          <w:bCs/>
          <w:sz w:val="24"/>
          <w:szCs w:val="24"/>
        </w:rPr>
        <w:t xml:space="preserve">Student must </w:t>
      </w:r>
      <w:r>
        <w:rPr>
          <w:b/>
          <w:bCs/>
          <w:sz w:val="24"/>
          <w:szCs w:val="24"/>
          <w:u w:val="single"/>
        </w:rPr>
        <w:t xml:space="preserve">READ EACH CHAPTER AND </w:t>
      </w:r>
      <w:proofErr w:type="gramStart"/>
      <w:r>
        <w:rPr>
          <w:b/>
          <w:bCs/>
          <w:sz w:val="24"/>
          <w:szCs w:val="24"/>
          <w:u w:val="single"/>
        </w:rPr>
        <w:t>STUDY ,</w:t>
      </w:r>
      <w:proofErr w:type="gramEnd"/>
      <w:r>
        <w:rPr>
          <w:b/>
          <w:bCs/>
          <w:sz w:val="24"/>
          <w:szCs w:val="24"/>
        </w:rPr>
        <w:t xml:space="preserve"> take notes in class</w:t>
      </w:r>
      <w:r>
        <w:rPr>
          <w:b/>
          <w:bCs/>
          <w:sz w:val="24"/>
          <w:szCs w:val="24"/>
          <w:u w:val="single"/>
        </w:rPr>
        <w:t xml:space="preserve">, </w:t>
      </w:r>
      <w:r>
        <w:rPr>
          <w:sz w:val="24"/>
          <w:szCs w:val="24"/>
        </w:rPr>
        <w:t xml:space="preserve">in order to past test, quizzes, exams successfully! </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b/>
          <w:bCs/>
          <w:sz w:val="24"/>
          <w:szCs w:val="24"/>
          <w:u w:val="single"/>
        </w:rPr>
        <w:t>PARTICIPATION;</w:t>
      </w:r>
    </w:p>
    <w:p w:rsidR="002724D4" w:rsidRDefault="002724D4" w:rsidP="002724D4">
      <w:pPr>
        <w:numPr>
          <w:ilvl w:val="12"/>
          <w:numId w:val="0"/>
        </w:numPr>
        <w:rPr>
          <w:sz w:val="24"/>
          <w:szCs w:val="24"/>
        </w:rPr>
      </w:pPr>
      <w:r>
        <w:rPr>
          <w:sz w:val="24"/>
          <w:szCs w:val="24"/>
        </w:rPr>
        <w:t xml:space="preserve">It is important that we listen to and learn from each other therefore, full and active participation is required as we create a community of learners. You are expected to add depth to discussions at each meeting. Lack of participation gives the appearance of lack of interest and/or preparation. Also, your presence is vital to class activities group </w:t>
      </w:r>
      <w:proofErr w:type="gramStart"/>
      <w:r>
        <w:rPr>
          <w:sz w:val="24"/>
          <w:szCs w:val="24"/>
        </w:rPr>
        <w:t>presentation .</w:t>
      </w:r>
      <w:proofErr w:type="gramEnd"/>
      <w:r>
        <w:rPr>
          <w:sz w:val="24"/>
          <w:szCs w:val="24"/>
        </w:rPr>
        <w:t xml:space="preserve"> </w:t>
      </w:r>
    </w:p>
    <w:p w:rsidR="002724D4" w:rsidRDefault="002724D4" w:rsidP="002724D4">
      <w:pPr>
        <w:numPr>
          <w:ilvl w:val="12"/>
          <w:numId w:val="0"/>
        </w:numPr>
        <w:rPr>
          <w:sz w:val="24"/>
          <w:szCs w:val="24"/>
        </w:rPr>
      </w:pPr>
    </w:p>
    <w:p w:rsidR="002724D4" w:rsidRDefault="002724D4" w:rsidP="002724D4">
      <w:pPr>
        <w:numPr>
          <w:ilvl w:val="12"/>
          <w:numId w:val="0"/>
        </w:numPr>
        <w:rPr>
          <w:b/>
          <w:bCs/>
          <w:sz w:val="24"/>
          <w:szCs w:val="24"/>
        </w:rPr>
      </w:pPr>
      <w:r>
        <w:rPr>
          <w:sz w:val="24"/>
          <w:szCs w:val="24"/>
        </w:rPr>
        <w:t>You are in a profession that requires behaviors that include a commitment to timeliness, responsibility, cooperation and team work, prior planning, above average writing and speaking sills, and an attitude of respect for colleagues and mentors (</w:t>
      </w:r>
      <w:r>
        <w:rPr>
          <w:sz w:val="24"/>
          <w:szCs w:val="24"/>
        </w:rPr>
        <w:t>professors</w:t>
      </w:r>
      <w:r>
        <w:rPr>
          <w:sz w:val="24"/>
          <w:szCs w:val="24"/>
        </w:rPr>
        <w:t xml:space="preserve"> are mentors!).  </w:t>
      </w:r>
      <w:r>
        <w:rPr>
          <w:b/>
          <w:bCs/>
          <w:sz w:val="24"/>
          <w:szCs w:val="24"/>
        </w:rPr>
        <w:t xml:space="preserve">Earning a grade A for this course requires more than coming to class; it additionally requires a demonstration of professional behaviors. The professor reserves the right to deduct points from the final grade for lack of participation in classroom discussion as well as activities. </w:t>
      </w:r>
    </w:p>
    <w:p w:rsidR="002724D4" w:rsidRDefault="002724D4" w:rsidP="002724D4">
      <w:pPr>
        <w:numPr>
          <w:ilvl w:val="12"/>
          <w:numId w:val="0"/>
        </w:numPr>
        <w:rPr>
          <w:sz w:val="24"/>
          <w:szCs w:val="24"/>
        </w:rPr>
      </w:pPr>
      <w:proofErr w:type="gramStart"/>
      <w:r>
        <w:rPr>
          <w:sz w:val="24"/>
          <w:szCs w:val="24"/>
        </w:rPr>
        <w:t>( using</w:t>
      </w:r>
      <w:proofErr w:type="gramEnd"/>
      <w:r>
        <w:rPr>
          <w:sz w:val="24"/>
          <w:szCs w:val="24"/>
        </w:rPr>
        <w:t xml:space="preserve"> 12 pt. front). The </w:t>
      </w:r>
      <w:r>
        <w:rPr>
          <w:sz w:val="24"/>
          <w:szCs w:val="24"/>
        </w:rPr>
        <w:t>students’</w:t>
      </w:r>
      <w:r>
        <w:rPr>
          <w:sz w:val="24"/>
          <w:szCs w:val="24"/>
        </w:rPr>
        <w:t xml:space="preserve"> name should be on each assignment and in some cases on every page of each assignment. Assignments are due as listed on the calendar of assignments.</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b/>
          <w:bCs/>
          <w:sz w:val="24"/>
          <w:szCs w:val="24"/>
          <w:u w:val="single"/>
        </w:rPr>
        <w:t>LATE ASSIGNMENTS AND TIME LINES:</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4"/>
          <w:szCs w:val="24"/>
        </w:rPr>
        <w:t xml:space="preserve">Complete all assignments by the due date listed on the tentative schedule of assignments and activity’s. </w:t>
      </w:r>
      <w:r>
        <w:rPr>
          <w:b/>
          <w:bCs/>
          <w:i/>
          <w:iCs/>
          <w:sz w:val="24"/>
          <w:szCs w:val="24"/>
        </w:rPr>
        <w:t>All assignments must be turned in during class time and not emailed</w:t>
      </w:r>
      <w:r>
        <w:rPr>
          <w:sz w:val="24"/>
          <w:szCs w:val="24"/>
        </w:rPr>
        <w:t>.</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4"/>
          <w:szCs w:val="24"/>
        </w:rPr>
        <w:t xml:space="preserve">It is required students turn in assignments on due date. Dr. Woods does not like students turning in late assignments. </w:t>
      </w:r>
      <w:proofErr w:type="gramStart"/>
      <w:r>
        <w:rPr>
          <w:sz w:val="24"/>
          <w:szCs w:val="24"/>
        </w:rPr>
        <w:t>Because students will have more than two weeks between assignments to have them done by the due date.</w:t>
      </w:r>
      <w:proofErr w:type="gramEnd"/>
      <w:r>
        <w:rPr>
          <w:sz w:val="24"/>
          <w:szCs w:val="24"/>
        </w:rPr>
        <w:t xml:space="preserve"> Student must use Time Management Skills.</w:t>
      </w:r>
    </w:p>
    <w:p w:rsidR="002724D4" w:rsidRDefault="002724D4" w:rsidP="002724D4">
      <w:pPr>
        <w:numPr>
          <w:ilvl w:val="12"/>
          <w:numId w:val="0"/>
        </w:numPr>
        <w:rPr>
          <w:sz w:val="24"/>
          <w:szCs w:val="24"/>
        </w:rPr>
      </w:pPr>
      <w:r>
        <w:rPr>
          <w:sz w:val="24"/>
          <w:szCs w:val="24"/>
        </w:rPr>
        <w:t xml:space="preserve">I will not </w:t>
      </w:r>
      <w:proofErr w:type="gramStart"/>
      <w:r>
        <w:rPr>
          <w:sz w:val="24"/>
          <w:szCs w:val="24"/>
        </w:rPr>
        <w:t>except</w:t>
      </w:r>
      <w:proofErr w:type="gramEnd"/>
      <w:r>
        <w:rPr>
          <w:sz w:val="24"/>
          <w:szCs w:val="24"/>
        </w:rPr>
        <w:t xml:space="preserve"> late assignment two or more week late for any reason. Students must be given approval by Dr. Woods to submit </w:t>
      </w:r>
      <w:proofErr w:type="gramStart"/>
      <w:r>
        <w:rPr>
          <w:sz w:val="24"/>
          <w:szCs w:val="24"/>
        </w:rPr>
        <w:t xml:space="preserve">“ </w:t>
      </w:r>
      <w:r>
        <w:rPr>
          <w:b/>
          <w:bCs/>
          <w:sz w:val="24"/>
          <w:szCs w:val="24"/>
          <w:u w:val="single"/>
        </w:rPr>
        <w:t>LATE</w:t>
      </w:r>
      <w:proofErr w:type="gramEnd"/>
      <w:r>
        <w:rPr>
          <w:b/>
          <w:bCs/>
          <w:sz w:val="24"/>
          <w:szCs w:val="24"/>
          <w:u w:val="single"/>
        </w:rPr>
        <w:t xml:space="preserve"> ASSIGNMENTS</w:t>
      </w:r>
      <w:r>
        <w:rPr>
          <w:sz w:val="24"/>
          <w:szCs w:val="24"/>
        </w:rPr>
        <w:t xml:space="preserve">” and it may depend on your circumstance.   </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4"/>
          <w:szCs w:val="24"/>
        </w:rPr>
        <w:t xml:space="preserve"> </w:t>
      </w:r>
      <w:r>
        <w:rPr>
          <w:b/>
          <w:bCs/>
          <w:sz w:val="24"/>
          <w:szCs w:val="24"/>
        </w:rPr>
        <w:t xml:space="preserve">Late Assignments (turning in after due date, and/or a week late) will result in a decrease of 30 pts. </w:t>
      </w:r>
      <w:proofErr w:type="gramStart"/>
      <w:r>
        <w:rPr>
          <w:b/>
          <w:bCs/>
          <w:sz w:val="24"/>
          <w:szCs w:val="24"/>
        </w:rPr>
        <w:t>based</w:t>
      </w:r>
      <w:proofErr w:type="gramEnd"/>
      <w:r>
        <w:rPr>
          <w:b/>
          <w:bCs/>
          <w:sz w:val="24"/>
          <w:szCs w:val="24"/>
        </w:rPr>
        <w:t xml:space="preserve"> on a grade scale 100 pts or ( based on grade scale of 600 to 1000 points system 300 pts.) </w:t>
      </w:r>
      <w:r>
        <w:rPr>
          <w:sz w:val="24"/>
          <w:szCs w:val="24"/>
        </w:rPr>
        <w:t xml:space="preserve">.  </w:t>
      </w:r>
      <w:r>
        <w:rPr>
          <w:b/>
          <w:bCs/>
          <w:sz w:val="24"/>
          <w:szCs w:val="24"/>
          <w:u w:val="single"/>
        </w:rPr>
        <w:t>Assignments two or more weeks late</w:t>
      </w:r>
      <w:r>
        <w:rPr>
          <w:sz w:val="24"/>
          <w:szCs w:val="24"/>
          <w:u w:val="single"/>
        </w:rPr>
        <w:t xml:space="preserve"> </w:t>
      </w:r>
      <w:r>
        <w:rPr>
          <w:b/>
          <w:bCs/>
          <w:sz w:val="24"/>
          <w:szCs w:val="24"/>
          <w:u w:val="single"/>
        </w:rPr>
        <w:t xml:space="preserve">will not be </w:t>
      </w:r>
      <w:proofErr w:type="gramStart"/>
      <w:r>
        <w:rPr>
          <w:b/>
          <w:bCs/>
          <w:sz w:val="24"/>
          <w:szCs w:val="24"/>
          <w:u w:val="single"/>
        </w:rPr>
        <w:t>excepted</w:t>
      </w:r>
      <w:proofErr w:type="gramEnd"/>
      <w:r>
        <w:rPr>
          <w:sz w:val="24"/>
          <w:szCs w:val="24"/>
        </w:rPr>
        <w:t xml:space="preserve">. </w:t>
      </w:r>
    </w:p>
    <w:p w:rsidR="002724D4" w:rsidRDefault="002724D4" w:rsidP="002724D4">
      <w:pPr>
        <w:numPr>
          <w:ilvl w:val="12"/>
          <w:numId w:val="0"/>
        </w:numPr>
        <w:rPr>
          <w:sz w:val="24"/>
          <w:szCs w:val="24"/>
        </w:rPr>
      </w:pPr>
      <w:proofErr w:type="gramStart"/>
      <w:r>
        <w:rPr>
          <w:sz w:val="24"/>
          <w:szCs w:val="24"/>
        </w:rPr>
        <w:t>This include</w:t>
      </w:r>
      <w:proofErr w:type="gramEnd"/>
      <w:r>
        <w:rPr>
          <w:sz w:val="24"/>
          <w:szCs w:val="24"/>
        </w:rPr>
        <w:t xml:space="preserve"> essay’s, presentations, projects and portfolio’s. Quiz’s, Mid-Term and Final Exam must be taken in the class room on the day and time schedule.  It is </w:t>
      </w:r>
      <w:proofErr w:type="gramStart"/>
      <w:r>
        <w:rPr>
          <w:sz w:val="24"/>
          <w:szCs w:val="24"/>
        </w:rPr>
        <w:t>the  students</w:t>
      </w:r>
      <w:proofErr w:type="gramEnd"/>
      <w:r>
        <w:rPr>
          <w:sz w:val="24"/>
          <w:szCs w:val="24"/>
        </w:rPr>
        <w:t xml:space="preserve"> responsibility to meet with  Dr. Woods  after class to schedule a day and time to take a make-up Quiz or Mid-Term. Students must have a doctors excuse to take Final Exam and student must request to take the missed exam within 24 hours of initial schedule due date of the exam.     </w:t>
      </w:r>
    </w:p>
    <w:p w:rsidR="002724D4" w:rsidRDefault="002724D4" w:rsidP="002724D4">
      <w:pPr>
        <w:numPr>
          <w:ilvl w:val="12"/>
          <w:numId w:val="0"/>
        </w:numPr>
        <w:rPr>
          <w:sz w:val="24"/>
          <w:szCs w:val="24"/>
        </w:rPr>
      </w:pPr>
    </w:p>
    <w:p w:rsidR="002724D4" w:rsidRDefault="002724D4" w:rsidP="002724D4">
      <w:pPr>
        <w:numPr>
          <w:ilvl w:val="12"/>
          <w:numId w:val="0"/>
        </w:numPr>
        <w:rPr>
          <w:i/>
          <w:iCs/>
          <w:sz w:val="18"/>
          <w:szCs w:val="18"/>
        </w:rPr>
      </w:pPr>
      <w:r>
        <w:rPr>
          <w:b/>
          <w:bCs/>
          <w:i/>
          <w:iCs/>
          <w:sz w:val="18"/>
          <w:szCs w:val="18"/>
          <w:u w:val="single"/>
        </w:rPr>
        <w:t>ATTENTION</w:t>
      </w:r>
      <w:r>
        <w:rPr>
          <w:i/>
          <w:iCs/>
          <w:sz w:val="18"/>
          <w:szCs w:val="18"/>
        </w:rPr>
        <w:t xml:space="preserve">: DO NOT LEAVE ANY ASSIGNMENTS, PROJECTS, PORTFOLIO, ESSAY’S, ETC... </w:t>
      </w:r>
      <w:proofErr w:type="gramStart"/>
      <w:r>
        <w:rPr>
          <w:i/>
          <w:iCs/>
          <w:sz w:val="18"/>
          <w:szCs w:val="18"/>
        </w:rPr>
        <w:t>WITH OTHER FACULTY OR STAFF IN THE EDUCATION DEPARTMENT OR ANY OTHER DEPARTMENT.</w:t>
      </w:r>
      <w:proofErr w:type="gramEnd"/>
      <w:r>
        <w:rPr>
          <w:i/>
          <w:iCs/>
          <w:sz w:val="18"/>
          <w:szCs w:val="18"/>
        </w:rPr>
        <w:t xml:space="preserve"> STUDENTS MUST TURN IN THERE WORK TO DR. WOODS IN THE </w:t>
      </w:r>
      <w:r>
        <w:rPr>
          <w:i/>
          <w:iCs/>
          <w:sz w:val="18"/>
          <w:szCs w:val="18"/>
        </w:rPr>
        <w:t>CLASSROOM!</w:t>
      </w:r>
      <w:r>
        <w:rPr>
          <w:i/>
          <w:iCs/>
          <w:sz w:val="18"/>
          <w:szCs w:val="18"/>
        </w:rPr>
        <w:t xml:space="preserve">  Violations will result in an “0” </w:t>
      </w:r>
      <w:proofErr w:type="gramStart"/>
      <w:r>
        <w:rPr>
          <w:i/>
          <w:iCs/>
          <w:sz w:val="18"/>
          <w:szCs w:val="18"/>
        </w:rPr>
        <w:t>grade .</w:t>
      </w:r>
      <w:proofErr w:type="gramEnd"/>
      <w:r>
        <w:rPr>
          <w:i/>
          <w:iCs/>
          <w:sz w:val="18"/>
          <w:szCs w:val="18"/>
        </w:rPr>
        <w:t xml:space="preserve">  </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b/>
          <w:bCs/>
          <w:sz w:val="24"/>
          <w:szCs w:val="24"/>
          <w:u w:val="single"/>
        </w:rPr>
        <w:t>MAKE-UP:</w:t>
      </w:r>
    </w:p>
    <w:p w:rsidR="002724D4" w:rsidRDefault="002724D4" w:rsidP="002724D4">
      <w:pPr>
        <w:numPr>
          <w:ilvl w:val="12"/>
          <w:numId w:val="0"/>
        </w:numPr>
        <w:rPr>
          <w:sz w:val="24"/>
          <w:szCs w:val="24"/>
        </w:rPr>
      </w:pPr>
      <w:r>
        <w:rPr>
          <w:sz w:val="24"/>
          <w:szCs w:val="24"/>
        </w:rPr>
        <w:t>Students are required to be present for all scheduled assessments (exam, test, quiz) and presentations (group or individual).No student is automatically entitled to a make-</w:t>
      </w:r>
      <w:proofErr w:type="gramStart"/>
      <w:r>
        <w:rPr>
          <w:sz w:val="24"/>
          <w:szCs w:val="24"/>
        </w:rPr>
        <w:t>up .</w:t>
      </w:r>
      <w:proofErr w:type="gramEnd"/>
      <w:r>
        <w:rPr>
          <w:sz w:val="24"/>
          <w:szCs w:val="24"/>
        </w:rPr>
        <w:t xml:space="preserve"> The decision to allow any make-up project (s), presentation and portfolio will be the sole discretion of the instructor. </w:t>
      </w:r>
      <w:r>
        <w:rPr>
          <w:b/>
          <w:bCs/>
          <w:sz w:val="24"/>
          <w:szCs w:val="24"/>
        </w:rPr>
        <w:t xml:space="preserve">Students will </w:t>
      </w:r>
      <w:r>
        <w:rPr>
          <w:i/>
          <w:iCs/>
          <w:sz w:val="24"/>
          <w:szCs w:val="24"/>
        </w:rPr>
        <w:t xml:space="preserve">not be allowed </w:t>
      </w:r>
      <w:r>
        <w:rPr>
          <w:b/>
          <w:bCs/>
          <w:sz w:val="24"/>
          <w:szCs w:val="24"/>
        </w:rPr>
        <w:t xml:space="preserve">to make-up assignments, in or out of class activities, </w:t>
      </w:r>
      <w:proofErr w:type="gramStart"/>
      <w:r>
        <w:rPr>
          <w:b/>
          <w:bCs/>
          <w:sz w:val="24"/>
          <w:szCs w:val="24"/>
        </w:rPr>
        <w:t>portfolio’s</w:t>
      </w:r>
      <w:proofErr w:type="gramEnd"/>
      <w:r>
        <w:rPr>
          <w:b/>
          <w:bCs/>
          <w:sz w:val="24"/>
          <w:szCs w:val="24"/>
        </w:rPr>
        <w:t>, quiz’s</w:t>
      </w:r>
      <w:r>
        <w:rPr>
          <w:sz w:val="24"/>
          <w:szCs w:val="24"/>
        </w:rPr>
        <w:t>.</w:t>
      </w:r>
    </w:p>
    <w:p w:rsidR="002724D4" w:rsidRDefault="002724D4" w:rsidP="002724D4">
      <w:pPr>
        <w:numPr>
          <w:ilvl w:val="12"/>
          <w:numId w:val="0"/>
        </w:numPr>
        <w:rPr>
          <w:sz w:val="24"/>
          <w:szCs w:val="24"/>
        </w:rPr>
      </w:pPr>
      <w:r>
        <w:rPr>
          <w:b/>
          <w:bCs/>
          <w:sz w:val="24"/>
          <w:szCs w:val="24"/>
        </w:rPr>
        <w:t>Students will be allowed to make-up Mid-Term Exam. It is the students responsibility to come to Dr. Woods office ( see office hours and days) to discuss and schedule a day and time to make-up Mid-Term Exam (s)  Students must have an official Doctor’s excuse to take a missed Final Exam</w:t>
      </w:r>
      <w:r>
        <w:rPr>
          <w:sz w:val="24"/>
          <w:szCs w:val="24"/>
        </w:rPr>
        <w:t xml:space="preserve"> </w:t>
      </w:r>
      <w:r>
        <w:rPr>
          <w:b/>
          <w:bCs/>
          <w:sz w:val="24"/>
          <w:szCs w:val="24"/>
        </w:rPr>
        <w:t xml:space="preserve">before the final exam week ends. </w:t>
      </w:r>
      <w:r>
        <w:rPr>
          <w:sz w:val="24"/>
          <w:szCs w:val="24"/>
        </w:rPr>
        <w:t xml:space="preserve"> Please keep in mind that there will be a 50 points grade deduction.</w:t>
      </w:r>
    </w:p>
    <w:p w:rsidR="002724D4" w:rsidRDefault="002724D4" w:rsidP="002724D4">
      <w:pPr>
        <w:numPr>
          <w:ilvl w:val="12"/>
          <w:numId w:val="0"/>
        </w:numPr>
        <w:rPr>
          <w:b/>
          <w:bCs/>
          <w:sz w:val="24"/>
          <w:szCs w:val="24"/>
          <w:u w:val="single"/>
        </w:rPr>
      </w:pPr>
      <w:r>
        <w:rPr>
          <w:b/>
          <w:bCs/>
          <w:sz w:val="24"/>
          <w:szCs w:val="24"/>
        </w:rPr>
        <w:tab/>
      </w:r>
      <w:r>
        <w:rPr>
          <w:b/>
          <w:bCs/>
          <w:sz w:val="24"/>
          <w:szCs w:val="24"/>
        </w:rPr>
        <w:tab/>
      </w:r>
      <w:r>
        <w:rPr>
          <w:b/>
          <w:bCs/>
          <w:sz w:val="24"/>
          <w:szCs w:val="24"/>
        </w:rPr>
        <w:tab/>
      </w:r>
      <w:r>
        <w:rPr>
          <w:b/>
          <w:bCs/>
          <w:sz w:val="24"/>
          <w:szCs w:val="24"/>
        </w:rPr>
        <w:tab/>
      </w:r>
    </w:p>
    <w:p w:rsidR="002724D4" w:rsidRDefault="002724D4" w:rsidP="002724D4">
      <w:pPr>
        <w:numPr>
          <w:ilvl w:val="12"/>
          <w:numId w:val="0"/>
        </w:numPr>
        <w:rPr>
          <w:b/>
          <w:bCs/>
          <w:sz w:val="24"/>
          <w:szCs w:val="24"/>
          <w:u w:val="single"/>
        </w:rPr>
      </w:pPr>
    </w:p>
    <w:p w:rsidR="002724D4" w:rsidRDefault="002724D4" w:rsidP="002724D4">
      <w:pPr>
        <w:numPr>
          <w:ilvl w:val="12"/>
          <w:numId w:val="0"/>
        </w:numPr>
        <w:rPr>
          <w:b/>
          <w:bCs/>
          <w:sz w:val="24"/>
          <w:szCs w:val="24"/>
          <w:u w:val="single"/>
        </w:rPr>
      </w:pPr>
      <w:r>
        <w:rPr>
          <w:b/>
          <w:bCs/>
          <w:sz w:val="24"/>
          <w:szCs w:val="24"/>
          <w:u w:val="single"/>
        </w:rPr>
        <w:t>GENERAL CRITERIA FOR ALL DOCUMENTS:</w:t>
      </w:r>
    </w:p>
    <w:p w:rsidR="002724D4" w:rsidRDefault="002724D4" w:rsidP="002724D4">
      <w:pPr>
        <w:numPr>
          <w:ilvl w:val="12"/>
          <w:numId w:val="0"/>
        </w:numPr>
        <w:rPr>
          <w:sz w:val="24"/>
          <w:szCs w:val="24"/>
        </w:rPr>
      </w:pPr>
      <w:r>
        <w:rPr>
          <w:sz w:val="24"/>
          <w:szCs w:val="24"/>
        </w:rPr>
        <w:t>Clear, precise college level writing is expected in all written documents that you submit for this course. Citations using APA style are expected whenever you draw from another resource. In addition, quotation marks and in-text citations are necessary when using direct quotes from a source.</w:t>
      </w:r>
    </w:p>
    <w:p w:rsidR="002724D4" w:rsidRDefault="002724D4" w:rsidP="002724D4">
      <w:pPr>
        <w:numPr>
          <w:ilvl w:val="12"/>
          <w:numId w:val="0"/>
        </w:numPr>
        <w:rPr>
          <w:b/>
          <w:bCs/>
          <w:sz w:val="24"/>
          <w:szCs w:val="24"/>
          <w:u w:val="single"/>
        </w:rPr>
      </w:pPr>
    </w:p>
    <w:p w:rsidR="002724D4" w:rsidRDefault="002724D4" w:rsidP="002724D4">
      <w:pPr>
        <w:numPr>
          <w:ilvl w:val="12"/>
          <w:numId w:val="0"/>
        </w:numPr>
        <w:rPr>
          <w:b/>
          <w:bCs/>
          <w:sz w:val="24"/>
          <w:szCs w:val="24"/>
          <w:u w:val="single"/>
        </w:rPr>
      </w:pPr>
      <w:proofErr w:type="gramStart"/>
      <w:r>
        <w:rPr>
          <w:b/>
          <w:bCs/>
          <w:sz w:val="24"/>
          <w:szCs w:val="24"/>
          <w:u w:val="single"/>
        </w:rPr>
        <w:t>STUDENT  EVALUATION</w:t>
      </w:r>
      <w:proofErr w:type="gramEnd"/>
      <w:r>
        <w:rPr>
          <w:b/>
          <w:bCs/>
          <w:sz w:val="24"/>
          <w:szCs w:val="24"/>
          <w:u w:val="single"/>
        </w:rPr>
        <w:t>:</w:t>
      </w:r>
    </w:p>
    <w:p w:rsidR="002724D4" w:rsidRDefault="002724D4" w:rsidP="002724D4">
      <w:pPr>
        <w:numPr>
          <w:ilvl w:val="12"/>
          <w:numId w:val="0"/>
        </w:numPr>
        <w:rPr>
          <w:sz w:val="24"/>
          <w:szCs w:val="24"/>
        </w:rPr>
      </w:pPr>
      <w:r>
        <w:rPr>
          <w:sz w:val="24"/>
          <w:szCs w:val="24"/>
        </w:rPr>
        <w:t>Discussion, problem solving, collaborative group discussion and work, research, collaborative projects, computer-assisted instruction, independent instructional methods will be mixture of field experiences, group reading, and both group and independent assignments.</w:t>
      </w:r>
    </w:p>
    <w:p w:rsidR="002724D4" w:rsidRDefault="002724D4" w:rsidP="002724D4">
      <w:pPr>
        <w:numPr>
          <w:ilvl w:val="12"/>
          <w:numId w:val="0"/>
        </w:numPr>
        <w:rPr>
          <w:sz w:val="24"/>
          <w:szCs w:val="24"/>
        </w:rPr>
      </w:pPr>
      <w:r>
        <w:rPr>
          <w:sz w:val="24"/>
          <w:szCs w:val="24"/>
        </w:rPr>
        <w:t>The model of the reflective and self-improvement will be emphasized in all respects of the course and assignments.</w:t>
      </w:r>
    </w:p>
    <w:p w:rsidR="002724D4" w:rsidRDefault="002724D4" w:rsidP="002724D4">
      <w:pPr>
        <w:numPr>
          <w:ilvl w:val="12"/>
          <w:numId w:val="0"/>
        </w:numPr>
        <w:rPr>
          <w:sz w:val="24"/>
          <w:szCs w:val="24"/>
        </w:rPr>
      </w:pPr>
      <w:r>
        <w:rPr>
          <w:sz w:val="24"/>
          <w:szCs w:val="24"/>
        </w:rPr>
        <w:t xml:space="preserve">Students will reflect on their situations primarily based on rational thinking </w:t>
      </w:r>
      <w:r>
        <w:rPr>
          <w:sz w:val="24"/>
          <w:szCs w:val="24"/>
        </w:rPr>
        <w:t>regarding</w:t>
      </w:r>
      <w:r>
        <w:rPr>
          <w:sz w:val="24"/>
          <w:szCs w:val="24"/>
        </w:rPr>
        <w:t xml:space="preserve"> their definitions, feelings, and assumptions about early childhood education. That is they participate in reflection in action as they define problems, converse with themselves concerning those problems, and experiment with possible solutions to the problem. </w:t>
      </w:r>
      <w:proofErr w:type="gramStart"/>
      <w:r>
        <w:rPr>
          <w:sz w:val="24"/>
          <w:szCs w:val="24"/>
        </w:rPr>
        <w:t>Continuous assessment through graded assignments and examinations.</w:t>
      </w:r>
      <w:proofErr w:type="gramEnd"/>
    </w:p>
    <w:p w:rsidR="002724D4" w:rsidRDefault="002724D4" w:rsidP="002724D4">
      <w:pPr>
        <w:numPr>
          <w:ilvl w:val="12"/>
          <w:numId w:val="0"/>
        </w:numPr>
        <w:rPr>
          <w:b/>
          <w:bCs/>
          <w:sz w:val="24"/>
          <w:szCs w:val="24"/>
          <w:u w:val="single"/>
        </w:rPr>
      </w:pPr>
    </w:p>
    <w:p w:rsidR="002724D4" w:rsidRDefault="002724D4" w:rsidP="002724D4">
      <w:pPr>
        <w:numPr>
          <w:ilvl w:val="12"/>
          <w:numId w:val="0"/>
        </w:numPr>
        <w:rPr>
          <w:sz w:val="24"/>
          <w:szCs w:val="24"/>
        </w:rPr>
      </w:pPr>
      <w:r>
        <w:rPr>
          <w:b/>
          <w:bCs/>
          <w:sz w:val="24"/>
          <w:szCs w:val="24"/>
          <w:u w:val="single"/>
        </w:rPr>
        <w:t>Observation: 10 Hours</w:t>
      </w:r>
      <w:r>
        <w:rPr>
          <w:sz w:val="24"/>
          <w:szCs w:val="24"/>
        </w:rPr>
        <w:t xml:space="preserve"> </w:t>
      </w:r>
    </w:p>
    <w:p w:rsidR="002724D4" w:rsidRDefault="002724D4" w:rsidP="002724D4">
      <w:pPr>
        <w:numPr>
          <w:ilvl w:val="12"/>
          <w:numId w:val="0"/>
        </w:numPr>
        <w:rPr>
          <w:sz w:val="24"/>
          <w:szCs w:val="24"/>
        </w:rPr>
      </w:pPr>
      <w:r>
        <w:rPr>
          <w:sz w:val="24"/>
          <w:szCs w:val="24"/>
        </w:rPr>
        <w:lastRenderedPageBreak/>
        <w:t xml:space="preserve">Students are required to </w:t>
      </w:r>
      <w:proofErr w:type="gramStart"/>
      <w:r>
        <w:rPr>
          <w:sz w:val="24"/>
          <w:szCs w:val="24"/>
        </w:rPr>
        <w:t>engaged</w:t>
      </w:r>
      <w:proofErr w:type="gramEnd"/>
      <w:r>
        <w:rPr>
          <w:sz w:val="24"/>
          <w:szCs w:val="24"/>
        </w:rPr>
        <w:t xml:space="preserve"> in a minimum of 5-10 hours of observation of child language and literacy activity in this course. Students will keep a time card/form for documentation of hours completed. These hours will include: Guidelines and forms and instructions will be given in class</w:t>
      </w:r>
    </w:p>
    <w:p w:rsidR="002724D4" w:rsidRDefault="002724D4" w:rsidP="002724D4">
      <w:pPr>
        <w:numPr>
          <w:ilvl w:val="12"/>
          <w:numId w:val="0"/>
        </w:numPr>
        <w:rPr>
          <w:sz w:val="24"/>
          <w:szCs w:val="24"/>
        </w:rPr>
      </w:pPr>
      <w:r>
        <w:rPr>
          <w:b/>
          <w:bCs/>
          <w:sz w:val="24"/>
          <w:szCs w:val="24"/>
          <w:u w:val="single"/>
        </w:rPr>
        <w:t>Assessment</w:t>
      </w:r>
      <w:r>
        <w:rPr>
          <w:sz w:val="24"/>
          <w:szCs w:val="24"/>
        </w:rPr>
        <w:t>: Students learning will be assessed through the following:</w:t>
      </w:r>
    </w:p>
    <w:p w:rsidR="002724D4" w:rsidRDefault="002724D4" w:rsidP="002724D4">
      <w:pPr>
        <w:numPr>
          <w:ilvl w:val="12"/>
          <w:numId w:val="0"/>
        </w:numPr>
        <w:rPr>
          <w:sz w:val="24"/>
          <w:szCs w:val="24"/>
        </w:rPr>
      </w:pPr>
      <w:r>
        <w:rPr>
          <w:sz w:val="24"/>
          <w:szCs w:val="24"/>
        </w:rPr>
        <w:tab/>
        <w:t xml:space="preserve">1.   Homework, Quizzes, In-class Assignments: homework and in-class activities as                              </w:t>
      </w:r>
      <w:proofErr w:type="gramStart"/>
      <w:r>
        <w:rPr>
          <w:sz w:val="24"/>
          <w:szCs w:val="24"/>
        </w:rPr>
        <w:t>assigned  by</w:t>
      </w:r>
      <w:proofErr w:type="gramEnd"/>
      <w:r>
        <w:rPr>
          <w:sz w:val="24"/>
          <w:szCs w:val="24"/>
        </w:rPr>
        <w:t xml:space="preserve"> the instructor. Writing sample language/literacy lesson plans</w:t>
      </w:r>
    </w:p>
    <w:p w:rsidR="002724D4" w:rsidRDefault="002724D4" w:rsidP="002724D4">
      <w:pPr>
        <w:numPr>
          <w:ilvl w:val="12"/>
          <w:numId w:val="0"/>
        </w:numPr>
        <w:ind w:left="1440" w:hanging="720"/>
        <w:rPr>
          <w:sz w:val="24"/>
          <w:szCs w:val="24"/>
        </w:rPr>
      </w:pPr>
      <w:r>
        <w:rPr>
          <w:sz w:val="24"/>
          <w:szCs w:val="24"/>
        </w:rPr>
        <w:t>2.   Curriculum Projects/</w:t>
      </w:r>
      <w:proofErr w:type="gramStart"/>
      <w:r>
        <w:rPr>
          <w:sz w:val="24"/>
          <w:szCs w:val="24"/>
        </w:rPr>
        <w:t>Presentation :</w:t>
      </w:r>
      <w:proofErr w:type="gramEnd"/>
      <w:r>
        <w:rPr>
          <w:sz w:val="24"/>
          <w:szCs w:val="24"/>
        </w:rPr>
        <w:t xml:space="preserve"> plan and implement two projects with children- Language and  Literacy - activity developing and implementing a literacy activity with children including lesson plans .</w:t>
      </w:r>
    </w:p>
    <w:p w:rsidR="002724D4" w:rsidRDefault="002724D4" w:rsidP="002724D4">
      <w:pPr>
        <w:numPr>
          <w:ilvl w:val="12"/>
          <w:numId w:val="0"/>
        </w:numPr>
        <w:rPr>
          <w:sz w:val="24"/>
          <w:szCs w:val="24"/>
        </w:rPr>
      </w:pPr>
      <w:r>
        <w:rPr>
          <w:sz w:val="24"/>
          <w:szCs w:val="24"/>
        </w:rPr>
        <w:tab/>
        <w:t>3.   Curriculum Plan: develop a complete curriculum plan on an appropriate, meaningful                             topic for young children.</w:t>
      </w:r>
    </w:p>
    <w:p w:rsidR="002724D4" w:rsidRDefault="002724D4" w:rsidP="002724D4">
      <w:pPr>
        <w:numPr>
          <w:ilvl w:val="12"/>
          <w:numId w:val="0"/>
        </w:numPr>
        <w:rPr>
          <w:sz w:val="24"/>
          <w:szCs w:val="24"/>
        </w:rPr>
      </w:pPr>
      <w:r>
        <w:rPr>
          <w:sz w:val="24"/>
          <w:szCs w:val="24"/>
        </w:rPr>
        <w:tab/>
        <w:t>4.   Mid-Term Exam and Final Exam</w:t>
      </w:r>
    </w:p>
    <w:p w:rsidR="002724D4" w:rsidRDefault="002724D4" w:rsidP="002724D4">
      <w:pPr>
        <w:numPr>
          <w:ilvl w:val="12"/>
          <w:numId w:val="0"/>
        </w:numPr>
        <w:rPr>
          <w:sz w:val="24"/>
          <w:szCs w:val="24"/>
        </w:rPr>
      </w:pPr>
      <w:r>
        <w:rPr>
          <w:sz w:val="24"/>
          <w:szCs w:val="24"/>
        </w:rPr>
        <w:tab/>
        <w:t>5.   Language Sample (language analyze)</w:t>
      </w:r>
    </w:p>
    <w:p w:rsidR="002724D4" w:rsidRDefault="002724D4" w:rsidP="002724D4">
      <w:pPr>
        <w:numPr>
          <w:ilvl w:val="12"/>
          <w:numId w:val="0"/>
        </w:numPr>
        <w:rPr>
          <w:sz w:val="24"/>
          <w:szCs w:val="24"/>
        </w:rPr>
      </w:pPr>
      <w:r>
        <w:rPr>
          <w:sz w:val="24"/>
          <w:szCs w:val="24"/>
        </w:rPr>
        <w:tab/>
        <w:t>6.   Pre-test and Post-test</w:t>
      </w:r>
    </w:p>
    <w:p w:rsidR="002724D4" w:rsidRDefault="002724D4" w:rsidP="002724D4">
      <w:pPr>
        <w:numPr>
          <w:ilvl w:val="12"/>
          <w:numId w:val="0"/>
        </w:numPr>
        <w:rPr>
          <w:sz w:val="24"/>
          <w:szCs w:val="24"/>
        </w:rPr>
      </w:pPr>
      <w:r>
        <w:rPr>
          <w:sz w:val="24"/>
          <w:szCs w:val="24"/>
        </w:rPr>
        <w:tab/>
        <w:t>7.   Journal Article’s</w:t>
      </w:r>
    </w:p>
    <w:p w:rsidR="002724D4" w:rsidRDefault="002724D4" w:rsidP="002724D4">
      <w:pPr>
        <w:numPr>
          <w:ilvl w:val="12"/>
          <w:numId w:val="0"/>
        </w:numPr>
        <w:rPr>
          <w:b/>
          <w:bCs/>
          <w:sz w:val="24"/>
          <w:szCs w:val="24"/>
          <w:u w:val="single"/>
        </w:rPr>
      </w:pPr>
      <w:r>
        <w:rPr>
          <w:sz w:val="24"/>
          <w:szCs w:val="24"/>
        </w:rPr>
        <w:t xml:space="preserve"> </w:t>
      </w:r>
      <w:r>
        <w:rPr>
          <w:b/>
          <w:bCs/>
          <w:sz w:val="24"/>
          <w:szCs w:val="24"/>
        </w:rPr>
        <w:tab/>
      </w:r>
      <w:r>
        <w:rPr>
          <w:sz w:val="24"/>
          <w:szCs w:val="24"/>
        </w:rPr>
        <w:t>8.   Research Essay</w:t>
      </w:r>
    </w:p>
    <w:p w:rsidR="002724D4" w:rsidRDefault="002724D4" w:rsidP="002724D4">
      <w:pPr>
        <w:numPr>
          <w:ilvl w:val="12"/>
          <w:numId w:val="0"/>
        </w:numPr>
        <w:rPr>
          <w:b/>
          <w:bCs/>
          <w:sz w:val="24"/>
          <w:szCs w:val="24"/>
          <w:u w:val="single"/>
        </w:rPr>
      </w:pPr>
    </w:p>
    <w:p w:rsidR="002724D4" w:rsidRDefault="002724D4" w:rsidP="002724D4">
      <w:pPr>
        <w:numPr>
          <w:ilvl w:val="12"/>
          <w:numId w:val="0"/>
        </w:numPr>
        <w:rPr>
          <w:b/>
          <w:bCs/>
          <w:sz w:val="24"/>
          <w:szCs w:val="24"/>
          <w:u w:val="single"/>
        </w:rPr>
      </w:pPr>
      <w:r>
        <w:rPr>
          <w:b/>
          <w:bCs/>
          <w:sz w:val="24"/>
          <w:szCs w:val="24"/>
          <w:u w:val="single"/>
        </w:rPr>
        <w:t>Course Grading:</w:t>
      </w:r>
    </w:p>
    <w:p w:rsidR="002724D4" w:rsidRDefault="002724D4" w:rsidP="002724D4">
      <w:pPr>
        <w:numPr>
          <w:ilvl w:val="12"/>
          <w:numId w:val="0"/>
        </w:numPr>
        <w:rPr>
          <w:i/>
          <w:iCs/>
        </w:rPr>
      </w:pPr>
      <w:r>
        <w:rPr>
          <w:b/>
          <w:bCs/>
          <w:sz w:val="24"/>
          <w:szCs w:val="24"/>
        </w:rPr>
        <w:tab/>
      </w:r>
      <w:r>
        <w:rPr>
          <w:i/>
          <w:iCs/>
        </w:rPr>
        <w:t>.</w:t>
      </w:r>
    </w:p>
    <w:p w:rsidR="002724D4" w:rsidRDefault="002724D4" w:rsidP="002724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b/>
          <w:bCs/>
          <w:sz w:val="24"/>
          <w:szCs w:val="24"/>
          <w:u w:val="single"/>
        </w:rPr>
        <w:t>Course Grading: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u w:val="single"/>
        </w:rPr>
        <w:t>Points</w:t>
      </w:r>
    </w:p>
    <w:p w:rsidR="002724D4" w:rsidRDefault="002724D4" w:rsidP="002724D4">
      <w:pPr>
        <w:numPr>
          <w:ilvl w:val="12"/>
          <w:numId w:val="0"/>
        </w:numPr>
        <w:rPr>
          <w:sz w:val="24"/>
          <w:szCs w:val="24"/>
        </w:rPr>
      </w:pPr>
      <w:r>
        <w:rPr>
          <w:sz w:val="24"/>
          <w:szCs w:val="24"/>
        </w:rPr>
        <w:t>Observation          ....................................................................................................    100</w:t>
      </w:r>
    </w:p>
    <w:p w:rsidR="002724D4" w:rsidRDefault="002724D4" w:rsidP="002724D4">
      <w:pPr>
        <w:numPr>
          <w:ilvl w:val="12"/>
          <w:numId w:val="0"/>
        </w:numPr>
        <w:rPr>
          <w:sz w:val="24"/>
          <w:szCs w:val="24"/>
        </w:rPr>
      </w:pPr>
      <w:r>
        <w:rPr>
          <w:sz w:val="24"/>
          <w:szCs w:val="24"/>
        </w:rPr>
        <w:t xml:space="preserve">Assignments      </w:t>
      </w:r>
      <w:proofErr w:type="gramStart"/>
      <w:r>
        <w:rPr>
          <w:sz w:val="24"/>
          <w:szCs w:val="24"/>
        </w:rPr>
        <w:t>...... ...............................................................................................</w:t>
      </w:r>
      <w:proofErr w:type="gramEnd"/>
      <w:r>
        <w:rPr>
          <w:sz w:val="24"/>
          <w:szCs w:val="24"/>
        </w:rPr>
        <w:t xml:space="preserve">     100</w:t>
      </w:r>
    </w:p>
    <w:p w:rsidR="002724D4" w:rsidRDefault="002724D4" w:rsidP="002724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Language Analyze     .............................................................................................</w:t>
      </w:r>
      <w:r>
        <w:rPr>
          <w:sz w:val="24"/>
          <w:szCs w:val="24"/>
        </w:rPr>
        <w:tab/>
        <w:t xml:space="preserve"> 100 </w:t>
      </w:r>
    </w:p>
    <w:p w:rsidR="002724D4" w:rsidRDefault="002724D4" w:rsidP="002724D4">
      <w:pPr>
        <w:numPr>
          <w:ilvl w:val="12"/>
          <w:numId w:val="0"/>
        </w:numPr>
        <w:rPr>
          <w:sz w:val="24"/>
          <w:szCs w:val="24"/>
        </w:rPr>
      </w:pPr>
      <w:r>
        <w:rPr>
          <w:sz w:val="24"/>
          <w:szCs w:val="24"/>
        </w:rPr>
        <w:t>Research Journal Articles (2)  ............................................................................        100</w:t>
      </w:r>
      <w:r>
        <w:rPr>
          <w:sz w:val="24"/>
          <w:szCs w:val="24"/>
        </w:rPr>
        <w:tab/>
      </w:r>
    </w:p>
    <w:p w:rsidR="002724D4" w:rsidRDefault="002724D4" w:rsidP="002724D4">
      <w:pPr>
        <w:numPr>
          <w:ilvl w:val="12"/>
          <w:numId w:val="0"/>
        </w:numPr>
        <w:rPr>
          <w:sz w:val="24"/>
          <w:szCs w:val="24"/>
        </w:rPr>
      </w:pPr>
      <w:r>
        <w:rPr>
          <w:sz w:val="24"/>
          <w:szCs w:val="24"/>
        </w:rPr>
        <w:t>Project(s) / Presentation (language and literacy</w:t>
      </w:r>
      <w:proofErr w:type="gramStart"/>
      <w:r>
        <w:rPr>
          <w:sz w:val="24"/>
          <w:szCs w:val="24"/>
        </w:rPr>
        <w:t>) ..................................................</w:t>
      </w:r>
      <w:proofErr w:type="gramEnd"/>
      <w:r>
        <w:rPr>
          <w:sz w:val="24"/>
          <w:szCs w:val="24"/>
        </w:rPr>
        <w:t xml:space="preserve">      100</w:t>
      </w:r>
    </w:p>
    <w:p w:rsidR="002724D4" w:rsidRDefault="002724D4" w:rsidP="002724D4">
      <w:pPr>
        <w:numPr>
          <w:ilvl w:val="12"/>
          <w:numId w:val="0"/>
        </w:numPr>
        <w:rPr>
          <w:sz w:val="24"/>
          <w:szCs w:val="24"/>
        </w:rPr>
      </w:pPr>
      <w:r>
        <w:rPr>
          <w:sz w:val="24"/>
          <w:szCs w:val="24"/>
        </w:rPr>
        <w:t>Mid-Term    ............................................................................................................     100</w:t>
      </w:r>
    </w:p>
    <w:p w:rsidR="002724D4" w:rsidRDefault="002724D4" w:rsidP="002724D4">
      <w:pPr>
        <w:numPr>
          <w:ilvl w:val="12"/>
          <w:numId w:val="0"/>
        </w:numPr>
        <w:rPr>
          <w:sz w:val="24"/>
          <w:szCs w:val="24"/>
        </w:rPr>
      </w:pPr>
      <w:r>
        <w:rPr>
          <w:sz w:val="24"/>
          <w:szCs w:val="24"/>
        </w:rPr>
        <w:t>Quiz(s) (2)       .........................................................................................................    200</w:t>
      </w:r>
    </w:p>
    <w:p w:rsidR="002724D4" w:rsidRDefault="002724D4" w:rsidP="002724D4">
      <w:pPr>
        <w:numPr>
          <w:ilvl w:val="12"/>
          <w:numId w:val="0"/>
        </w:numPr>
        <w:rPr>
          <w:sz w:val="24"/>
          <w:szCs w:val="24"/>
        </w:rPr>
      </w:pPr>
      <w:r>
        <w:rPr>
          <w:sz w:val="24"/>
          <w:szCs w:val="24"/>
        </w:rPr>
        <w:t xml:space="preserve">Final Exam   ..........................................................................................................      </w:t>
      </w:r>
      <w:r>
        <w:rPr>
          <w:sz w:val="24"/>
          <w:szCs w:val="24"/>
          <w:u w:val="single"/>
        </w:rPr>
        <w:t>100</w:t>
      </w:r>
    </w:p>
    <w:p w:rsidR="002724D4" w:rsidRDefault="002724D4" w:rsidP="002724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TOTAL POINTS</w:t>
      </w:r>
      <w:r>
        <w:rPr>
          <w:sz w:val="24"/>
          <w:szCs w:val="24"/>
        </w:rPr>
        <w:t xml:space="preserve"> </w:t>
      </w:r>
      <w:r>
        <w:rPr>
          <w:sz w:val="24"/>
          <w:szCs w:val="24"/>
        </w:rPr>
        <w:tab/>
      </w:r>
      <w:r>
        <w:rPr>
          <w:sz w:val="24"/>
          <w:szCs w:val="24"/>
        </w:rPr>
        <w:tab/>
        <w:t xml:space="preserve"> 900</w:t>
      </w:r>
    </w:p>
    <w:p w:rsidR="002724D4" w:rsidRDefault="002724D4" w:rsidP="002724D4">
      <w:pPr>
        <w:numPr>
          <w:ilvl w:val="12"/>
          <w:numId w:val="0"/>
        </w:numPr>
        <w:rPr>
          <w:sz w:val="24"/>
          <w:szCs w:val="24"/>
        </w:rPr>
      </w:pPr>
    </w:p>
    <w:p w:rsidR="002724D4" w:rsidRDefault="002724D4" w:rsidP="002724D4">
      <w:pPr>
        <w:numPr>
          <w:ilvl w:val="12"/>
          <w:numId w:val="0"/>
        </w:numPr>
        <w:tabs>
          <w:tab w:val="left" w:pos="720"/>
          <w:tab w:val="left" w:pos="1440"/>
          <w:tab w:val="left" w:pos="2160"/>
        </w:tabs>
        <w:ind w:left="2160" w:hanging="2160"/>
        <w:rPr>
          <w:sz w:val="24"/>
          <w:szCs w:val="24"/>
        </w:rPr>
      </w:pPr>
      <w:r>
        <w:rPr>
          <w:b/>
          <w:bCs/>
          <w:sz w:val="24"/>
          <w:szCs w:val="24"/>
          <w:u w:val="single"/>
        </w:rPr>
        <w:t>Grading Scale</w:t>
      </w:r>
      <w:r>
        <w:rPr>
          <w:sz w:val="24"/>
          <w:szCs w:val="24"/>
        </w:rPr>
        <w:t>:</w:t>
      </w:r>
      <w:r>
        <w:rPr>
          <w:sz w:val="24"/>
          <w:szCs w:val="24"/>
        </w:rPr>
        <w:tab/>
      </w:r>
      <w:r>
        <w:rPr>
          <w:sz w:val="24"/>
          <w:szCs w:val="24"/>
          <w:u w:val="single"/>
        </w:rPr>
        <w:t>P</w:t>
      </w:r>
      <w:r>
        <w:rPr>
          <w:b/>
          <w:bCs/>
          <w:sz w:val="24"/>
          <w:szCs w:val="24"/>
          <w:u w:val="single"/>
        </w:rPr>
        <w:t>oints</w:t>
      </w:r>
    </w:p>
    <w:p w:rsidR="002724D4" w:rsidRDefault="002724D4" w:rsidP="002724D4">
      <w:pPr>
        <w:numPr>
          <w:ilvl w:val="12"/>
          <w:numId w:val="0"/>
        </w:numPr>
        <w:rPr>
          <w:sz w:val="24"/>
          <w:szCs w:val="24"/>
        </w:rPr>
      </w:pPr>
      <w:r>
        <w:rPr>
          <w:sz w:val="24"/>
          <w:szCs w:val="24"/>
        </w:rPr>
        <w:tab/>
        <w:t xml:space="preserve">A =  </w:t>
      </w:r>
      <w:r>
        <w:rPr>
          <w:sz w:val="24"/>
          <w:szCs w:val="24"/>
        </w:rPr>
        <w:tab/>
        <w:t xml:space="preserve">           900-1000</w:t>
      </w:r>
    </w:p>
    <w:p w:rsidR="002724D4" w:rsidRDefault="002724D4" w:rsidP="002724D4">
      <w:pPr>
        <w:numPr>
          <w:ilvl w:val="12"/>
          <w:numId w:val="0"/>
        </w:numPr>
        <w:rPr>
          <w:sz w:val="24"/>
          <w:szCs w:val="24"/>
        </w:rPr>
      </w:pPr>
      <w:r>
        <w:rPr>
          <w:sz w:val="24"/>
          <w:szCs w:val="24"/>
        </w:rPr>
        <w:tab/>
        <w:t>B =                 800-899</w:t>
      </w:r>
      <w:r>
        <w:rPr>
          <w:sz w:val="24"/>
          <w:szCs w:val="24"/>
        </w:rPr>
        <w:tab/>
      </w:r>
      <w:r>
        <w:rPr>
          <w:sz w:val="24"/>
          <w:szCs w:val="24"/>
        </w:rPr>
        <w:tab/>
      </w:r>
      <w:r>
        <w:rPr>
          <w:sz w:val="24"/>
          <w:szCs w:val="24"/>
        </w:rPr>
        <w:tab/>
      </w:r>
      <w:r>
        <w:rPr>
          <w:sz w:val="24"/>
          <w:szCs w:val="24"/>
        </w:rPr>
        <w:tab/>
      </w:r>
    </w:p>
    <w:p w:rsidR="002724D4" w:rsidRDefault="002724D4" w:rsidP="002724D4">
      <w:pPr>
        <w:numPr>
          <w:ilvl w:val="12"/>
          <w:numId w:val="0"/>
        </w:numPr>
        <w:rPr>
          <w:sz w:val="24"/>
          <w:szCs w:val="24"/>
        </w:rPr>
      </w:pPr>
      <w:r>
        <w:rPr>
          <w:sz w:val="24"/>
          <w:szCs w:val="24"/>
        </w:rPr>
        <w:tab/>
        <w:t>C =                 700-799</w:t>
      </w:r>
    </w:p>
    <w:p w:rsidR="002724D4" w:rsidRDefault="002724D4" w:rsidP="002724D4">
      <w:pPr>
        <w:numPr>
          <w:ilvl w:val="12"/>
          <w:numId w:val="0"/>
        </w:numPr>
        <w:rPr>
          <w:sz w:val="24"/>
          <w:szCs w:val="24"/>
        </w:rPr>
      </w:pPr>
      <w:r>
        <w:rPr>
          <w:sz w:val="24"/>
          <w:szCs w:val="24"/>
        </w:rPr>
        <w:tab/>
        <w:t>D =                600- 699</w:t>
      </w:r>
    </w:p>
    <w:p w:rsidR="002724D4" w:rsidRDefault="002724D4" w:rsidP="002724D4">
      <w:pPr>
        <w:numPr>
          <w:ilvl w:val="12"/>
          <w:numId w:val="0"/>
        </w:numPr>
        <w:tabs>
          <w:tab w:val="left" w:pos="720"/>
          <w:tab w:val="left" w:pos="1440"/>
        </w:tabs>
        <w:ind w:left="1440" w:hanging="1440"/>
        <w:rPr>
          <w:sz w:val="24"/>
          <w:szCs w:val="24"/>
        </w:rPr>
      </w:pPr>
      <w:r>
        <w:rPr>
          <w:sz w:val="24"/>
          <w:szCs w:val="24"/>
        </w:rPr>
        <w:tab/>
        <w:t xml:space="preserve">F = </w:t>
      </w:r>
      <w:r>
        <w:rPr>
          <w:sz w:val="24"/>
          <w:szCs w:val="24"/>
        </w:rPr>
        <w:tab/>
        <w:t xml:space="preserve">          599- 500 and Below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b/>
          <w:bCs/>
          <w:i/>
          <w:iCs/>
        </w:rPr>
        <w:t>NOTE:   All ECED majors are required to receive a C or above in all ECED classes</w:t>
      </w:r>
      <w:r>
        <w:rPr>
          <w:sz w:val="24"/>
          <w:szCs w:val="24"/>
        </w:rPr>
        <w:t>.</w:t>
      </w:r>
    </w:p>
    <w:p w:rsidR="002724D4" w:rsidRDefault="002724D4" w:rsidP="002724D4">
      <w:pPr>
        <w:numPr>
          <w:ilvl w:val="12"/>
          <w:numId w:val="0"/>
        </w:numPr>
        <w:rPr>
          <w:b/>
          <w:bCs/>
          <w:i/>
          <w:iCs/>
          <w:sz w:val="24"/>
          <w:szCs w:val="24"/>
        </w:rPr>
      </w:pPr>
      <w:r>
        <w:rPr>
          <w:b/>
          <w:bCs/>
          <w:i/>
          <w:iCs/>
          <w:sz w:val="24"/>
          <w:szCs w:val="24"/>
        </w:rPr>
        <w:t xml:space="preserve">The instructor </w:t>
      </w:r>
      <w:proofErr w:type="spellStart"/>
      <w:r>
        <w:rPr>
          <w:b/>
          <w:bCs/>
          <w:i/>
          <w:iCs/>
          <w:sz w:val="24"/>
          <w:szCs w:val="24"/>
        </w:rPr>
        <w:t>reserve’s</w:t>
      </w:r>
      <w:proofErr w:type="spellEnd"/>
      <w:r>
        <w:rPr>
          <w:b/>
          <w:bCs/>
          <w:i/>
          <w:iCs/>
          <w:sz w:val="24"/>
          <w:szCs w:val="24"/>
        </w:rPr>
        <w:t xml:space="preserve"> the right to make changes and /or revisions to the syllabus any time during the semester. </w:t>
      </w:r>
    </w:p>
    <w:p w:rsidR="002724D4" w:rsidRDefault="002724D4" w:rsidP="002724D4">
      <w:pPr>
        <w:numPr>
          <w:ilvl w:val="12"/>
          <w:numId w:val="0"/>
        </w:numPr>
        <w:rPr>
          <w:b/>
          <w:bCs/>
          <w:i/>
          <w:iCs/>
          <w:sz w:val="24"/>
          <w:szCs w:val="24"/>
        </w:rPr>
      </w:pPr>
    </w:p>
    <w:p w:rsidR="002724D4" w:rsidRDefault="002724D4" w:rsidP="002724D4">
      <w:pPr>
        <w:numPr>
          <w:ilvl w:val="12"/>
          <w:numId w:val="0"/>
        </w:numPr>
        <w:rPr>
          <w:b/>
          <w:bCs/>
          <w:sz w:val="24"/>
          <w:szCs w:val="24"/>
          <w:u w:val="single"/>
        </w:rPr>
      </w:pPr>
    </w:p>
    <w:p w:rsidR="002724D4" w:rsidRDefault="002724D4" w:rsidP="002724D4">
      <w:pPr>
        <w:numPr>
          <w:ilvl w:val="12"/>
          <w:numId w:val="0"/>
        </w:numPr>
        <w:rPr>
          <w:b/>
          <w:bCs/>
          <w:sz w:val="24"/>
          <w:szCs w:val="24"/>
          <w:u w:val="single"/>
        </w:rPr>
      </w:pPr>
    </w:p>
    <w:p w:rsidR="002724D4" w:rsidRDefault="002724D4" w:rsidP="002724D4">
      <w:pPr>
        <w:numPr>
          <w:ilvl w:val="12"/>
          <w:numId w:val="0"/>
        </w:numPr>
        <w:rPr>
          <w:sz w:val="24"/>
          <w:szCs w:val="24"/>
        </w:rPr>
      </w:pPr>
      <w:r>
        <w:rPr>
          <w:b/>
          <w:bCs/>
          <w:sz w:val="24"/>
          <w:szCs w:val="24"/>
          <w:u w:val="single"/>
        </w:rPr>
        <w:t>ADA/ Assurance Statement</w:t>
      </w:r>
      <w:r>
        <w:rPr>
          <w:sz w:val="24"/>
          <w:szCs w:val="24"/>
        </w:rPr>
        <w:t>:</w:t>
      </w:r>
    </w:p>
    <w:p w:rsidR="002724D4" w:rsidRDefault="002724D4" w:rsidP="002724D4">
      <w:pPr>
        <w:numPr>
          <w:ilvl w:val="12"/>
          <w:numId w:val="0"/>
        </w:numPr>
        <w:rPr>
          <w:sz w:val="24"/>
          <w:szCs w:val="24"/>
        </w:rPr>
      </w:pPr>
      <w:r>
        <w:rPr>
          <w:sz w:val="24"/>
          <w:szCs w:val="24"/>
        </w:rPr>
        <w:t xml:space="preserve">Mississippi Valley State University is committed to providing reasonable accommodation for students with a documented disability.  If you feel you are eligible to receive accommodations </w:t>
      </w:r>
      <w:r>
        <w:rPr>
          <w:sz w:val="24"/>
          <w:szCs w:val="24"/>
        </w:rPr>
        <w:lastRenderedPageBreak/>
        <w:t xml:space="preserve">for a covered disability (medical, physical, </w:t>
      </w:r>
      <w:proofErr w:type="spellStart"/>
      <w:r>
        <w:rPr>
          <w:sz w:val="24"/>
          <w:szCs w:val="24"/>
        </w:rPr>
        <w:t>psychiatic</w:t>
      </w:r>
      <w:proofErr w:type="spellEnd"/>
      <w:r>
        <w:rPr>
          <w:sz w:val="24"/>
          <w:szCs w:val="24"/>
        </w:rPr>
        <w:t>, learning vision, hearing, etc.) and would like to request it for this course, you must be registered with Service for Students with disabilities Office located inside the EMAP computer Lab in the Technical Education (IT) building to register for the program at the beginning of each semester.</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4"/>
          <w:szCs w:val="24"/>
        </w:rPr>
        <w:t xml:space="preserve">For more information or to schedule an appointment, please contact Mr. Billy Benson, Jr. </w:t>
      </w:r>
      <w:proofErr w:type="gramStart"/>
      <w:r>
        <w:rPr>
          <w:sz w:val="24"/>
          <w:szCs w:val="24"/>
        </w:rPr>
        <w:t>Via</w:t>
      </w:r>
      <w:proofErr w:type="gramEnd"/>
      <w:r>
        <w:rPr>
          <w:sz w:val="24"/>
          <w:szCs w:val="24"/>
        </w:rPr>
        <w:t xml:space="preserve"> phone or email at 662-254-3005 or </w:t>
      </w:r>
      <w:r>
        <w:rPr>
          <w:sz w:val="24"/>
          <w:szCs w:val="24"/>
          <w:u w:val="single"/>
        </w:rPr>
        <w:t>billy.benson@mvsu.edu</w:t>
      </w:r>
      <w:r>
        <w:rPr>
          <w:sz w:val="24"/>
          <w:szCs w:val="24"/>
        </w:rPr>
        <w:t xml:space="preserve">. </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8"/>
          <w:szCs w:val="28"/>
          <w:u w:val="single"/>
        </w:rPr>
        <w:t>Course Schedule and Topic Outline</w:t>
      </w:r>
      <w:r>
        <w:rPr>
          <w:sz w:val="24"/>
          <w:szCs w:val="24"/>
        </w:rPr>
        <w:t>:</w:t>
      </w:r>
      <w:r>
        <w:rPr>
          <w:sz w:val="24"/>
          <w:szCs w:val="24"/>
        </w:rPr>
        <w:tab/>
      </w:r>
      <w:r>
        <w:rPr>
          <w:sz w:val="24"/>
          <w:szCs w:val="24"/>
        </w:rPr>
        <w:tab/>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4"/>
          <w:szCs w:val="24"/>
        </w:rPr>
        <w:t xml:space="preserve">Week </w:t>
      </w:r>
      <w:proofErr w:type="gramStart"/>
      <w:r>
        <w:rPr>
          <w:sz w:val="24"/>
          <w:szCs w:val="24"/>
        </w:rPr>
        <w:t>1 :</w:t>
      </w:r>
      <w:proofErr w:type="gramEnd"/>
      <w:r>
        <w:rPr>
          <w:sz w:val="24"/>
          <w:szCs w:val="24"/>
        </w:rPr>
        <w:t xml:space="preserve"> Chapter 1:       Language in Our Lives</w:t>
      </w:r>
      <w:r>
        <w:rPr>
          <w:sz w:val="24"/>
          <w:szCs w:val="24"/>
        </w:rPr>
        <w:tab/>
      </w:r>
    </w:p>
    <w:p w:rsidR="002724D4" w:rsidRDefault="002724D4" w:rsidP="002724D4">
      <w:pPr>
        <w:numPr>
          <w:ilvl w:val="12"/>
          <w:numId w:val="0"/>
        </w:numPr>
        <w:rPr>
          <w:sz w:val="24"/>
          <w:szCs w:val="24"/>
        </w:rPr>
      </w:pPr>
      <w:r>
        <w:rPr>
          <w:sz w:val="24"/>
          <w:szCs w:val="24"/>
        </w:rPr>
        <w:t xml:space="preserve">Week 2:  </w:t>
      </w:r>
      <w:proofErr w:type="gramStart"/>
      <w:r>
        <w:rPr>
          <w:sz w:val="24"/>
          <w:szCs w:val="24"/>
        </w:rPr>
        <w:t>Chapter  2</w:t>
      </w:r>
      <w:proofErr w:type="gramEnd"/>
      <w:r>
        <w:rPr>
          <w:sz w:val="24"/>
          <w:szCs w:val="24"/>
        </w:rPr>
        <w:t>:     Theoretical Perspectives and Context of Language Development</w:t>
      </w:r>
    </w:p>
    <w:p w:rsidR="002724D4" w:rsidRDefault="002724D4" w:rsidP="002724D4">
      <w:pPr>
        <w:numPr>
          <w:ilvl w:val="12"/>
          <w:numId w:val="0"/>
        </w:numPr>
        <w:rPr>
          <w:sz w:val="24"/>
          <w:szCs w:val="24"/>
        </w:rPr>
      </w:pPr>
      <w:r>
        <w:rPr>
          <w:sz w:val="24"/>
          <w:szCs w:val="24"/>
        </w:rPr>
        <w:t>Week 3:  Chapter 3:       Language Development Among Children of Linguistic Diversity</w:t>
      </w:r>
    </w:p>
    <w:p w:rsidR="002724D4" w:rsidRDefault="002724D4" w:rsidP="002724D4">
      <w:pPr>
        <w:numPr>
          <w:ilvl w:val="12"/>
          <w:numId w:val="0"/>
        </w:numPr>
        <w:rPr>
          <w:sz w:val="24"/>
          <w:szCs w:val="24"/>
        </w:rPr>
      </w:pPr>
      <w:r>
        <w:rPr>
          <w:sz w:val="24"/>
          <w:szCs w:val="24"/>
        </w:rPr>
        <w:t>Week 4:  Chapter 4:       Language Development of Infants and Toddlers</w:t>
      </w:r>
    </w:p>
    <w:p w:rsidR="002724D4" w:rsidRDefault="002724D4" w:rsidP="002724D4">
      <w:pPr>
        <w:numPr>
          <w:ilvl w:val="12"/>
          <w:numId w:val="0"/>
        </w:numPr>
        <w:rPr>
          <w:sz w:val="24"/>
          <w:szCs w:val="24"/>
        </w:rPr>
      </w:pPr>
      <w:r>
        <w:rPr>
          <w:sz w:val="24"/>
          <w:szCs w:val="24"/>
        </w:rPr>
        <w:t>Week 5:  Chapter 5:       Enhancing Language Development in Infants and Toddlers</w:t>
      </w:r>
    </w:p>
    <w:p w:rsidR="002724D4" w:rsidRDefault="002724D4" w:rsidP="002724D4">
      <w:pPr>
        <w:numPr>
          <w:ilvl w:val="12"/>
          <w:numId w:val="0"/>
        </w:numPr>
        <w:rPr>
          <w:sz w:val="24"/>
          <w:szCs w:val="24"/>
        </w:rPr>
      </w:pPr>
      <w:r>
        <w:rPr>
          <w:sz w:val="24"/>
          <w:szCs w:val="24"/>
        </w:rPr>
        <w:t xml:space="preserve">                                      Quiz I   </w:t>
      </w:r>
    </w:p>
    <w:p w:rsidR="002724D4" w:rsidRDefault="002724D4" w:rsidP="002724D4">
      <w:pPr>
        <w:numPr>
          <w:ilvl w:val="12"/>
          <w:numId w:val="0"/>
        </w:numPr>
        <w:rPr>
          <w:sz w:val="24"/>
          <w:szCs w:val="24"/>
        </w:rPr>
      </w:pPr>
      <w:r>
        <w:rPr>
          <w:sz w:val="24"/>
          <w:szCs w:val="24"/>
        </w:rPr>
        <w:t>Week 6:  Chapter 6:       Language Development in Preschoolers</w:t>
      </w:r>
    </w:p>
    <w:p w:rsidR="002724D4" w:rsidRDefault="002724D4" w:rsidP="002724D4">
      <w:pPr>
        <w:numPr>
          <w:ilvl w:val="12"/>
          <w:numId w:val="0"/>
        </w:numPr>
        <w:rPr>
          <w:sz w:val="24"/>
          <w:szCs w:val="24"/>
        </w:rPr>
      </w:pPr>
      <w:r>
        <w:rPr>
          <w:sz w:val="24"/>
          <w:szCs w:val="24"/>
        </w:rPr>
        <w:t>Week 7:  Chapter 7:       Enhancing Language Development in Preschoolers</w:t>
      </w:r>
    </w:p>
    <w:p w:rsidR="002724D4" w:rsidRDefault="002724D4" w:rsidP="002724D4">
      <w:pPr>
        <w:numPr>
          <w:ilvl w:val="12"/>
          <w:numId w:val="0"/>
        </w:numPr>
        <w:rPr>
          <w:sz w:val="24"/>
          <w:szCs w:val="24"/>
        </w:rPr>
      </w:pPr>
      <w:r>
        <w:rPr>
          <w:sz w:val="24"/>
          <w:szCs w:val="24"/>
        </w:rPr>
        <w:t>Week 8: Chapter 8:        Language Development in the Primary Years</w:t>
      </w:r>
    </w:p>
    <w:p w:rsidR="002724D4" w:rsidRDefault="002724D4" w:rsidP="002724D4">
      <w:pPr>
        <w:numPr>
          <w:ilvl w:val="12"/>
          <w:numId w:val="0"/>
        </w:numPr>
        <w:rPr>
          <w:sz w:val="24"/>
          <w:szCs w:val="24"/>
        </w:rPr>
      </w:pPr>
      <w:r>
        <w:rPr>
          <w:sz w:val="24"/>
          <w:szCs w:val="24"/>
        </w:rPr>
        <w:t>Week 9: Chapter 9:        Enhancing the Language Development of Kindergartners</w:t>
      </w:r>
    </w:p>
    <w:p w:rsidR="002724D4" w:rsidRDefault="002724D4" w:rsidP="002724D4">
      <w:pPr>
        <w:numPr>
          <w:ilvl w:val="12"/>
          <w:numId w:val="0"/>
        </w:numPr>
        <w:rPr>
          <w:sz w:val="24"/>
          <w:szCs w:val="24"/>
        </w:rPr>
      </w:pPr>
      <w:r>
        <w:rPr>
          <w:sz w:val="24"/>
          <w:szCs w:val="24"/>
        </w:rPr>
        <w:t xml:space="preserve">                 </w:t>
      </w:r>
      <w:r>
        <w:rPr>
          <w:sz w:val="24"/>
          <w:szCs w:val="24"/>
        </w:rPr>
        <w:tab/>
      </w:r>
      <w:r>
        <w:rPr>
          <w:sz w:val="24"/>
          <w:szCs w:val="24"/>
        </w:rPr>
        <w:tab/>
      </w:r>
      <w:r>
        <w:rPr>
          <w:sz w:val="24"/>
          <w:szCs w:val="24"/>
        </w:rPr>
        <w:tab/>
        <w:t>Quiz II</w:t>
      </w:r>
    </w:p>
    <w:p w:rsidR="002724D4" w:rsidRDefault="002724D4" w:rsidP="002724D4">
      <w:pPr>
        <w:numPr>
          <w:ilvl w:val="12"/>
          <w:numId w:val="0"/>
        </w:numPr>
        <w:rPr>
          <w:sz w:val="24"/>
          <w:szCs w:val="24"/>
        </w:rPr>
      </w:pPr>
      <w:r>
        <w:rPr>
          <w:sz w:val="24"/>
          <w:szCs w:val="24"/>
        </w:rPr>
        <w:t>Week 10: Chapter 10:    Language Development in the primary Years</w:t>
      </w:r>
    </w:p>
    <w:p w:rsidR="002724D4" w:rsidRDefault="002724D4" w:rsidP="002724D4">
      <w:pPr>
        <w:numPr>
          <w:ilvl w:val="12"/>
          <w:numId w:val="0"/>
        </w:numPr>
        <w:rPr>
          <w:sz w:val="24"/>
          <w:szCs w:val="24"/>
        </w:rPr>
      </w:pPr>
      <w:r>
        <w:rPr>
          <w:sz w:val="24"/>
          <w:szCs w:val="24"/>
        </w:rPr>
        <w:t>Week 11: Chapter 11:    Enhancing Language Development in the Primary Years</w:t>
      </w:r>
    </w:p>
    <w:p w:rsidR="002724D4" w:rsidRDefault="002724D4" w:rsidP="002724D4">
      <w:pPr>
        <w:numPr>
          <w:ilvl w:val="12"/>
          <w:numId w:val="0"/>
        </w:numPr>
        <w:ind w:left="720" w:hanging="720"/>
        <w:rPr>
          <w:sz w:val="24"/>
          <w:szCs w:val="24"/>
        </w:rPr>
      </w:pPr>
      <w:r>
        <w:rPr>
          <w:sz w:val="24"/>
          <w:szCs w:val="24"/>
        </w:rPr>
        <w:t>Week 12; Chapter12:     Language Assessment: Observing, screening, diagnosing and                                              documenting</w:t>
      </w:r>
    </w:p>
    <w:p w:rsidR="002724D4" w:rsidRDefault="002724D4" w:rsidP="002724D4">
      <w:pPr>
        <w:numPr>
          <w:ilvl w:val="12"/>
          <w:numId w:val="0"/>
        </w:numPr>
        <w:rPr>
          <w:sz w:val="24"/>
          <w:szCs w:val="24"/>
        </w:rPr>
      </w:pPr>
      <w:r>
        <w:rPr>
          <w:sz w:val="24"/>
          <w:szCs w:val="24"/>
        </w:rPr>
        <w:t xml:space="preserve">Week 13: Chapter 13:    Enhancing Language Development among Children with </w:t>
      </w:r>
    </w:p>
    <w:p w:rsidR="002724D4" w:rsidRDefault="002724D4" w:rsidP="002724D4">
      <w:pPr>
        <w:numPr>
          <w:ilvl w:val="12"/>
          <w:numId w:val="0"/>
        </w:numPr>
        <w:rPr>
          <w:sz w:val="24"/>
          <w:szCs w:val="24"/>
        </w:rPr>
      </w:pPr>
      <w:r>
        <w:rPr>
          <w:sz w:val="24"/>
          <w:szCs w:val="24"/>
        </w:rPr>
        <w:t xml:space="preserve">                                        Communicative Disorders</w:t>
      </w:r>
    </w:p>
    <w:p w:rsidR="002724D4" w:rsidRDefault="002724D4" w:rsidP="002724D4">
      <w:pPr>
        <w:numPr>
          <w:ilvl w:val="12"/>
          <w:numId w:val="0"/>
        </w:numPr>
        <w:rPr>
          <w:sz w:val="24"/>
          <w:szCs w:val="24"/>
        </w:rPr>
      </w:pPr>
      <w:r>
        <w:rPr>
          <w:sz w:val="24"/>
          <w:szCs w:val="24"/>
        </w:rPr>
        <w:tab/>
      </w:r>
      <w:r>
        <w:rPr>
          <w:sz w:val="24"/>
          <w:szCs w:val="24"/>
        </w:rPr>
        <w:tab/>
      </w:r>
      <w:r>
        <w:rPr>
          <w:sz w:val="24"/>
          <w:szCs w:val="24"/>
        </w:rPr>
        <w:tab/>
        <w:t>RESEARCH PROJECT</w:t>
      </w:r>
    </w:p>
    <w:p w:rsidR="002724D4" w:rsidRDefault="002724D4" w:rsidP="002724D4">
      <w:pPr>
        <w:numPr>
          <w:ilvl w:val="12"/>
          <w:numId w:val="0"/>
        </w:numPr>
        <w:rPr>
          <w:sz w:val="24"/>
          <w:szCs w:val="24"/>
        </w:rPr>
      </w:pPr>
      <w:r>
        <w:rPr>
          <w:sz w:val="24"/>
          <w:szCs w:val="24"/>
        </w:rPr>
        <w:t>Week</w:t>
      </w:r>
      <w:proofErr w:type="gramStart"/>
      <w:r>
        <w:rPr>
          <w:sz w:val="24"/>
          <w:szCs w:val="24"/>
        </w:rPr>
        <w:t>:14</w:t>
      </w:r>
      <w:proofErr w:type="gramEnd"/>
      <w:r>
        <w:rPr>
          <w:sz w:val="24"/>
          <w:szCs w:val="24"/>
        </w:rPr>
        <w:t>: Chapter 14     Fostering Language Development Through School-Home connections</w:t>
      </w:r>
    </w:p>
    <w:p w:rsidR="002724D4" w:rsidRDefault="002724D4" w:rsidP="002724D4">
      <w:pPr>
        <w:numPr>
          <w:ilvl w:val="12"/>
          <w:numId w:val="0"/>
        </w:numPr>
        <w:rPr>
          <w:sz w:val="24"/>
          <w:szCs w:val="24"/>
        </w:rPr>
      </w:pPr>
      <w:r>
        <w:rPr>
          <w:sz w:val="24"/>
          <w:szCs w:val="24"/>
        </w:rPr>
        <w:t>Week 15:   Mid- Term Exam</w:t>
      </w:r>
    </w:p>
    <w:p w:rsidR="002724D4" w:rsidRDefault="002724D4" w:rsidP="002724D4">
      <w:pPr>
        <w:numPr>
          <w:ilvl w:val="12"/>
          <w:numId w:val="0"/>
        </w:numPr>
        <w:rPr>
          <w:sz w:val="24"/>
          <w:szCs w:val="24"/>
        </w:rPr>
      </w:pPr>
      <w:r>
        <w:rPr>
          <w:sz w:val="24"/>
          <w:szCs w:val="24"/>
        </w:rPr>
        <w:t>Week 16   Final Exam</w:t>
      </w:r>
    </w:p>
    <w:p w:rsidR="002724D4" w:rsidRDefault="002724D4" w:rsidP="002724D4">
      <w:pPr>
        <w:numPr>
          <w:ilvl w:val="12"/>
          <w:numId w:val="0"/>
        </w:numPr>
        <w:rPr>
          <w:sz w:val="24"/>
          <w:szCs w:val="24"/>
        </w:rPr>
      </w:pPr>
      <w:r>
        <w:rPr>
          <w:sz w:val="24"/>
          <w:szCs w:val="24"/>
        </w:rPr>
        <w:t xml:space="preserve">   </w:t>
      </w:r>
    </w:p>
    <w:p w:rsidR="002724D4" w:rsidRDefault="002724D4" w:rsidP="002724D4">
      <w:pPr>
        <w:numPr>
          <w:ilvl w:val="12"/>
          <w:numId w:val="0"/>
        </w:numPr>
        <w:jc w:val="cente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jc w:val="center"/>
        <w:rPr>
          <w:sz w:val="24"/>
          <w:szCs w:val="24"/>
        </w:rPr>
      </w:pPr>
      <w:r>
        <w:rPr>
          <w:b/>
          <w:bCs/>
          <w:sz w:val="24"/>
          <w:szCs w:val="24"/>
        </w:rPr>
        <w:lastRenderedPageBreak/>
        <w:t>Bibliography</w:t>
      </w:r>
      <w:r>
        <w:rPr>
          <w:sz w:val="24"/>
          <w:szCs w:val="24"/>
        </w:rPr>
        <w:t xml:space="preserve">  </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proofErr w:type="spellStart"/>
      <w:proofErr w:type="gramStart"/>
      <w:r>
        <w:rPr>
          <w:sz w:val="24"/>
          <w:szCs w:val="24"/>
        </w:rPr>
        <w:t>Barac</w:t>
      </w:r>
      <w:proofErr w:type="spellEnd"/>
      <w:r>
        <w:rPr>
          <w:sz w:val="24"/>
          <w:szCs w:val="24"/>
        </w:rPr>
        <w:t>, R., &amp; Bialystok, E. (2012).</w:t>
      </w:r>
      <w:proofErr w:type="gramEnd"/>
      <w:r>
        <w:rPr>
          <w:sz w:val="24"/>
          <w:szCs w:val="24"/>
        </w:rPr>
        <w:t xml:space="preserve"> Bilingual effects on cognitive and linguistic development: role of language, cultural background, and education. </w:t>
      </w:r>
      <w:r>
        <w:rPr>
          <w:i/>
          <w:iCs/>
          <w:sz w:val="24"/>
          <w:szCs w:val="24"/>
        </w:rPr>
        <w:t>Child Development, 83</w:t>
      </w:r>
      <w:r>
        <w:rPr>
          <w:sz w:val="24"/>
          <w:szCs w:val="24"/>
        </w:rPr>
        <w:t>(2), 413-422.</w:t>
      </w:r>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r>
        <w:rPr>
          <w:sz w:val="24"/>
          <w:szCs w:val="24"/>
        </w:rPr>
        <w:t xml:space="preserve">Berkowitz, D. (2011). Oral storytelling: Building community through dialogue, engagement, and problem-solving. </w:t>
      </w:r>
      <w:proofErr w:type="gramStart"/>
      <w:r>
        <w:rPr>
          <w:i/>
          <w:iCs/>
          <w:sz w:val="24"/>
          <w:szCs w:val="24"/>
        </w:rPr>
        <w:t>Young children</w:t>
      </w:r>
      <w:r>
        <w:rPr>
          <w:sz w:val="24"/>
          <w:szCs w:val="24"/>
        </w:rPr>
        <w:t>, 66 (2), 36-40.</w:t>
      </w:r>
      <w:proofErr w:type="gramEnd"/>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proofErr w:type="spellStart"/>
      <w:r>
        <w:rPr>
          <w:sz w:val="24"/>
          <w:szCs w:val="24"/>
        </w:rPr>
        <w:t>Brabham</w:t>
      </w:r>
      <w:proofErr w:type="spellEnd"/>
      <w:r>
        <w:rPr>
          <w:sz w:val="24"/>
          <w:szCs w:val="24"/>
        </w:rPr>
        <w:t xml:space="preserve">, E., </w:t>
      </w:r>
      <w:proofErr w:type="spellStart"/>
      <w:r>
        <w:rPr>
          <w:sz w:val="24"/>
          <w:szCs w:val="24"/>
        </w:rPr>
        <w:t>Buskist</w:t>
      </w:r>
      <w:proofErr w:type="spellEnd"/>
      <w:r>
        <w:rPr>
          <w:sz w:val="24"/>
          <w:szCs w:val="24"/>
        </w:rPr>
        <w:t xml:space="preserve">, C. Henderson, S., </w:t>
      </w:r>
      <w:proofErr w:type="spellStart"/>
      <w:r>
        <w:rPr>
          <w:sz w:val="24"/>
          <w:szCs w:val="24"/>
        </w:rPr>
        <w:t>Paleologos</w:t>
      </w:r>
      <w:proofErr w:type="spellEnd"/>
      <w:r>
        <w:rPr>
          <w:sz w:val="24"/>
          <w:szCs w:val="24"/>
        </w:rPr>
        <w:t xml:space="preserve">, T., &amp; Baugh, N. (2012). </w:t>
      </w:r>
      <w:proofErr w:type="gramStart"/>
      <w:r>
        <w:rPr>
          <w:sz w:val="24"/>
          <w:szCs w:val="24"/>
        </w:rPr>
        <w:t>Flooding vocabulary gaps to accelerate word learning.</w:t>
      </w:r>
      <w:proofErr w:type="gramEnd"/>
      <w:r>
        <w:rPr>
          <w:sz w:val="24"/>
          <w:szCs w:val="24"/>
        </w:rPr>
        <w:t xml:space="preserve"> </w:t>
      </w:r>
      <w:r>
        <w:rPr>
          <w:i/>
          <w:iCs/>
          <w:sz w:val="24"/>
          <w:szCs w:val="24"/>
        </w:rPr>
        <w:t>The Reading Teacher</w:t>
      </w:r>
      <w:r>
        <w:rPr>
          <w:sz w:val="24"/>
          <w:szCs w:val="24"/>
        </w:rPr>
        <w:t>, 65(8), 523-533.</w:t>
      </w:r>
    </w:p>
    <w:p w:rsidR="002724D4" w:rsidRDefault="002724D4" w:rsidP="002724D4">
      <w:pPr>
        <w:numPr>
          <w:ilvl w:val="12"/>
          <w:numId w:val="0"/>
        </w:numPr>
        <w:rPr>
          <w:sz w:val="24"/>
          <w:szCs w:val="24"/>
          <w:highlight w:val="yellow"/>
        </w:rPr>
      </w:pPr>
    </w:p>
    <w:p w:rsidR="002724D4" w:rsidRDefault="002724D4" w:rsidP="002724D4">
      <w:pPr>
        <w:numPr>
          <w:ilvl w:val="12"/>
          <w:numId w:val="0"/>
        </w:numPr>
        <w:rPr>
          <w:sz w:val="24"/>
          <w:szCs w:val="24"/>
          <w:highlight w:val="yellow"/>
        </w:rPr>
      </w:pPr>
      <w:bookmarkStart w:id="0" w:name="_GoBack"/>
      <w:bookmarkEnd w:id="0"/>
      <w:r>
        <w:rPr>
          <w:sz w:val="24"/>
          <w:szCs w:val="24"/>
          <w:highlight w:val="yellow"/>
        </w:rPr>
        <w:t xml:space="preserve">Byrnes, J. </w:t>
      </w:r>
      <w:proofErr w:type="gramStart"/>
      <w:r>
        <w:rPr>
          <w:sz w:val="24"/>
          <w:szCs w:val="24"/>
          <w:highlight w:val="yellow"/>
        </w:rPr>
        <w:t xml:space="preserve">&amp; </w:t>
      </w:r>
      <w:proofErr w:type="spellStart"/>
      <w:r>
        <w:rPr>
          <w:sz w:val="24"/>
          <w:szCs w:val="24"/>
          <w:highlight w:val="yellow"/>
        </w:rPr>
        <w:t>Wasik</w:t>
      </w:r>
      <w:proofErr w:type="spellEnd"/>
      <w:r>
        <w:rPr>
          <w:sz w:val="24"/>
          <w:szCs w:val="24"/>
          <w:highlight w:val="yellow"/>
        </w:rPr>
        <w:t>, B. (2015).</w:t>
      </w:r>
      <w:proofErr w:type="gramEnd"/>
      <w:r>
        <w:rPr>
          <w:sz w:val="24"/>
          <w:szCs w:val="24"/>
          <w:highlight w:val="yellow"/>
        </w:rPr>
        <w:t xml:space="preserve"> </w:t>
      </w:r>
      <w:proofErr w:type="gramStart"/>
      <w:r>
        <w:rPr>
          <w:i/>
          <w:iCs/>
          <w:sz w:val="24"/>
          <w:szCs w:val="24"/>
          <w:highlight w:val="yellow"/>
        </w:rPr>
        <w:t>Language and literacy development</w:t>
      </w:r>
      <w:r>
        <w:rPr>
          <w:sz w:val="24"/>
          <w:szCs w:val="24"/>
          <w:highlight w:val="yellow"/>
        </w:rPr>
        <w:t>.</w:t>
      </w:r>
      <w:proofErr w:type="gramEnd"/>
      <w:r>
        <w:rPr>
          <w:sz w:val="24"/>
          <w:szCs w:val="24"/>
          <w:highlight w:val="yellow"/>
        </w:rPr>
        <w:t xml:space="preserve"> The Guilford Press: A </w:t>
      </w:r>
    </w:p>
    <w:p w:rsidR="002724D4" w:rsidRDefault="002724D4" w:rsidP="002724D4">
      <w:pPr>
        <w:numPr>
          <w:ilvl w:val="12"/>
          <w:numId w:val="0"/>
        </w:numPr>
        <w:rPr>
          <w:sz w:val="24"/>
          <w:szCs w:val="24"/>
          <w:highlight w:val="yellow"/>
        </w:rPr>
      </w:pPr>
      <w:r>
        <w:rPr>
          <w:sz w:val="24"/>
          <w:szCs w:val="24"/>
          <w:highlight w:val="yellow"/>
        </w:rPr>
        <w:tab/>
      </w:r>
      <w:proofErr w:type="spellStart"/>
      <w:proofErr w:type="gramStart"/>
      <w:r>
        <w:rPr>
          <w:sz w:val="24"/>
          <w:szCs w:val="24"/>
          <w:highlight w:val="yellow"/>
        </w:rPr>
        <w:t>Divison</w:t>
      </w:r>
      <w:proofErr w:type="spellEnd"/>
      <w:r>
        <w:rPr>
          <w:sz w:val="24"/>
          <w:szCs w:val="24"/>
          <w:highlight w:val="yellow"/>
        </w:rPr>
        <w:t xml:space="preserve"> of Guilford Publications, Inc.</w:t>
      </w:r>
      <w:proofErr w:type="gramEnd"/>
      <w:r>
        <w:rPr>
          <w:sz w:val="24"/>
          <w:szCs w:val="24"/>
          <w:highlight w:val="yellow"/>
        </w:rPr>
        <w:t xml:space="preserve"> New York, NY.</w:t>
      </w:r>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r>
        <w:rPr>
          <w:sz w:val="24"/>
          <w:szCs w:val="24"/>
        </w:rPr>
        <w:t xml:space="preserve">Christ, T., &amp; Wang, X.C. (2012). </w:t>
      </w:r>
      <w:proofErr w:type="gramStart"/>
      <w:r>
        <w:rPr>
          <w:sz w:val="24"/>
          <w:szCs w:val="24"/>
        </w:rPr>
        <w:t>Bridging the vocabulary gap: What the research tells us about vocabulary instruction in early childhood.</w:t>
      </w:r>
      <w:proofErr w:type="gramEnd"/>
      <w:r>
        <w:rPr>
          <w:sz w:val="24"/>
          <w:szCs w:val="24"/>
        </w:rPr>
        <w:t xml:space="preserve"> </w:t>
      </w:r>
      <w:proofErr w:type="gramStart"/>
      <w:r>
        <w:rPr>
          <w:i/>
          <w:iCs/>
          <w:sz w:val="24"/>
          <w:szCs w:val="24"/>
        </w:rPr>
        <w:t>Young Children.</w:t>
      </w:r>
      <w:proofErr w:type="gramEnd"/>
      <w:r>
        <w:rPr>
          <w:i/>
          <w:iCs/>
          <w:sz w:val="24"/>
          <w:szCs w:val="24"/>
        </w:rPr>
        <w:t xml:space="preserve"> 65 </w:t>
      </w:r>
      <w:r>
        <w:rPr>
          <w:sz w:val="24"/>
          <w:szCs w:val="24"/>
        </w:rPr>
        <w:t>(4), 84-91.</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roofErr w:type="spellStart"/>
      <w:proofErr w:type="gramStart"/>
      <w:r>
        <w:rPr>
          <w:sz w:val="24"/>
          <w:szCs w:val="24"/>
        </w:rPr>
        <w:t>Gervain</w:t>
      </w:r>
      <w:proofErr w:type="spellEnd"/>
      <w:r>
        <w:rPr>
          <w:sz w:val="24"/>
          <w:szCs w:val="24"/>
        </w:rPr>
        <w:t xml:space="preserve">, </w:t>
      </w:r>
      <w:proofErr w:type="spellStart"/>
      <w:r>
        <w:rPr>
          <w:sz w:val="24"/>
          <w:szCs w:val="24"/>
        </w:rPr>
        <w:t>Berent</w:t>
      </w:r>
      <w:proofErr w:type="spellEnd"/>
      <w:r>
        <w:rPr>
          <w:sz w:val="24"/>
          <w:szCs w:val="24"/>
        </w:rPr>
        <w:t xml:space="preserve">, I., &amp; </w:t>
      </w:r>
      <w:proofErr w:type="spellStart"/>
      <w:r>
        <w:rPr>
          <w:sz w:val="24"/>
          <w:szCs w:val="24"/>
        </w:rPr>
        <w:t>Werker</w:t>
      </w:r>
      <w:proofErr w:type="spellEnd"/>
      <w:r>
        <w:rPr>
          <w:sz w:val="24"/>
          <w:szCs w:val="24"/>
        </w:rPr>
        <w:t>, J. (2012).</w:t>
      </w:r>
      <w:proofErr w:type="gramEnd"/>
      <w:r>
        <w:rPr>
          <w:sz w:val="24"/>
          <w:szCs w:val="24"/>
        </w:rPr>
        <w:t xml:space="preserve"> </w:t>
      </w:r>
      <w:r>
        <w:rPr>
          <w:i/>
          <w:iCs/>
          <w:sz w:val="24"/>
          <w:szCs w:val="24"/>
        </w:rPr>
        <w:t>Journal of Cognitive Neuroscience</w:t>
      </w:r>
      <w:r>
        <w:rPr>
          <w:sz w:val="24"/>
          <w:szCs w:val="24"/>
        </w:rPr>
        <w:t>, 24 (4), 565-574.</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roofErr w:type="spellStart"/>
      <w:r>
        <w:rPr>
          <w:sz w:val="24"/>
          <w:szCs w:val="24"/>
        </w:rPr>
        <w:t>Gestwicki</w:t>
      </w:r>
      <w:proofErr w:type="spellEnd"/>
      <w:r>
        <w:rPr>
          <w:sz w:val="24"/>
          <w:szCs w:val="24"/>
        </w:rPr>
        <w:t xml:space="preserve">, C. (2014). </w:t>
      </w:r>
      <w:r>
        <w:rPr>
          <w:i/>
          <w:iCs/>
          <w:sz w:val="24"/>
          <w:szCs w:val="24"/>
        </w:rPr>
        <w:t xml:space="preserve">Home, school and community relations </w:t>
      </w:r>
      <w:r>
        <w:rPr>
          <w:sz w:val="24"/>
          <w:szCs w:val="24"/>
        </w:rPr>
        <w:t>(6</w:t>
      </w:r>
      <w:r>
        <w:rPr>
          <w:sz w:val="24"/>
          <w:szCs w:val="24"/>
          <w:vertAlign w:val="superscript"/>
        </w:rPr>
        <w:t>th</w:t>
      </w:r>
      <w:r>
        <w:rPr>
          <w:sz w:val="24"/>
          <w:szCs w:val="24"/>
        </w:rPr>
        <w:t xml:space="preserve"> ed</w:t>
      </w:r>
      <w:proofErr w:type="gramStart"/>
      <w:r>
        <w:rPr>
          <w:sz w:val="24"/>
          <w:szCs w:val="24"/>
        </w:rPr>
        <w:t>. )</w:t>
      </w:r>
      <w:proofErr w:type="gramEnd"/>
      <w:r>
        <w:rPr>
          <w:sz w:val="24"/>
          <w:szCs w:val="24"/>
        </w:rPr>
        <w:t>. Clifton Park, NY:</w:t>
      </w:r>
    </w:p>
    <w:p w:rsidR="002724D4" w:rsidRDefault="002724D4" w:rsidP="002724D4">
      <w:pPr>
        <w:numPr>
          <w:ilvl w:val="12"/>
          <w:numId w:val="0"/>
        </w:numPr>
        <w:rPr>
          <w:sz w:val="24"/>
          <w:szCs w:val="24"/>
        </w:rPr>
      </w:pPr>
      <w:r>
        <w:rPr>
          <w:sz w:val="24"/>
          <w:szCs w:val="24"/>
        </w:rPr>
        <w:tab/>
      </w:r>
      <w:proofErr w:type="gramStart"/>
      <w:r>
        <w:rPr>
          <w:sz w:val="24"/>
          <w:szCs w:val="24"/>
        </w:rPr>
        <w:t>Thomson Delmar Learning.</w:t>
      </w:r>
      <w:proofErr w:type="gramEnd"/>
      <w:r>
        <w:rPr>
          <w:sz w:val="24"/>
          <w:szCs w:val="24"/>
        </w:rPr>
        <w:t xml:space="preserve">  </w:t>
      </w:r>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proofErr w:type="gramStart"/>
      <w:r>
        <w:rPr>
          <w:sz w:val="24"/>
          <w:szCs w:val="24"/>
        </w:rPr>
        <w:t>Holmes, K., Holmes, S., &amp; Watts, K. (2012).</w:t>
      </w:r>
      <w:proofErr w:type="gramEnd"/>
      <w:r>
        <w:rPr>
          <w:sz w:val="24"/>
          <w:szCs w:val="24"/>
        </w:rPr>
        <w:t xml:space="preserve"> </w:t>
      </w:r>
      <w:proofErr w:type="gramStart"/>
      <w:r>
        <w:rPr>
          <w:sz w:val="24"/>
          <w:szCs w:val="24"/>
        </w:rPr>
        <w:t>A descriptive study on the use of material in vocabulary lessons.</w:t>
      </w:r>
      <w:proofErr w:type="gramEnd"/>
      <w:r>
        <w:rPr>
          <w:sz w:val="24"/>
          <w:szCs w:val="24"/>
        </w:rPr>
        <w:t xml:space="preserve"> </w:t>
      </w:r>
      <w:r>
        <w:rPr>
          <w:i/>
          <w:iCs/>
          <w:sz w:val="24"/>
          <w:szCs w:val="24"/>
        </w:rPr>
        <w:t>Journal of Research in Childhood Education</w:t>
      </w:r>
      <w:r>
        <w:rPr>
          <w:sz w:val="24"/>
          <w:szCs w:val="24"/>
        </w:rPr>
        <w:t>, 26, 237-248.</w:t>
      </w:r>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proofErr w:type="spellStart"/>
      <w:proofErr w:type="gramStart"/>
      <w:r>
        <w:rPr>
          <w:sz w:val="24"/>
          <w:szCs w:val="24"/>
        </w:rPr>
        <w:t>Hulit</w:t>
      </w:r>
      <w:proofErr w:type="spellEnd"/>
      <w:r>
        <w:rPr>
          <w:sz w:val="24"/>
          <w:szCs w:val="24"/>
        </w:rPr>
        <w:t xml:space="preserve">, L., Howard, M.R. &amp; </w:t>
      </w:r>
      <w:proofErr w:type="spellStart"/>
      <w:r>
        <w:rPr>
          <w:sz w:val="24"/>
          <w:szCs w:val="24"/>
        </w:rPr>
        <w:t>Faney</w:t>
      </w:r>
      <w:proofErr w:type="spellEnd"/>
      <w:r>
        <w:rPr>
          <w:sz w:val="24"/>
          <w:szCs w:val="24"/>
        </w:rPr>
        <w:t>, K. R. (2015).</w:t>
      </w:r>
      <w:proofErr w:type="gramEnd"/>
      <w:r>
        <w:rPr>
          <w:i/>
          <w:iCs/>
          <w:sz w:val="24"/>
          <w:szCs w:val="24"/>
        </w:rPr>
        <w:t xml:space="preserve"> </w:t>
      </w:r>
      <w:proofErr w:type="gramStart"/>
      <w:r>
        <w:rPr>
          <w:i/>
          <w:iCs/>
          <w:sz w:val="24"/>
          <w:szCs w:val="24"/>
        </w:rPr>
        <w:t>Born to talk: An introduction to speech and language development</w:t>
      </w:r>
      <w:r>
        <w:rPr>
          <w:sz w:val="24"/>
          <w:szCs w:val="24"/>
        </w:rPr>
        <w:t>.</w:t>
      </w:r>
      <w:proofErr w:type="gramEnd"/>
      <w:r>
        <w:rPr>
          <w:sz w:val="24"/>
          <w:szCs w:val="24"/>
        </w:rPr>
        <w:t xml:space="preserve"> New York: Merrill/Macmillan.</w:t>
      </w:r>
    </w:p>
    <w:p w:rsidR="002724D4" w:rsidRDefault="002724D4" w:rsidP="002724D4">
      <w:pPr>
        <w:numPr>
          <w:ilvl w:val="12"/>
          <w:numId w:val="0"/>
        </w:numPr>
        <w:ind w:left="720" w:hanging="720"/>
        <w:rPr>
          <w:sz w:val="24"/>
          <w:szCs w:val="24"/>
        </w:rPr>
      </w:pPr>
    </w:p>
    <w:p w:rsidR="002724D4" w:rsidRDefault="002724D4" w:rsidP="002724D4">
      <w:pPr>
        <w:numPr>
          <w:ilvl w:val="12"/>
          <w:numId w:val="0"/>
        </w:numPr>
        <w:ind w:left="720" w:hanging="720"/>
        <w:rPr>
          <w:sz w:val="24"/>
          <w:szCs w:val="24"/>
        </w:rPr>
      </w:pPr>
      <w:proofErr w:type="gramStart"/>
      <w:r>
        <w:rPr>
          <w:sz w:val="24"/>
          <w:szCs w:val="24"/>
        </w:rPr>
        <w:t xml:space="preserve">Kovach, B., &amp; </w:t>
      </w:r>
      <w:proofErr w:type="spellStart"/>
      <w:r>
        <w:rPr>
          <w:sz w:val="24"/>
          <w:szCs w:val="24"/>
        </w:rPr>
        <w:t>Daros-Voseles</w:t>
      </w:r>
      <w:proofErr w:type="spellEnd"/>
      <w:r>
        <w:rPr>
          <w:sz w:val="24"/>
          <w:szCs w:val="24"/>
        </w:rPr>
        <w:t>, D. (2011).</w:t>
      </w:r>
      <w:proofErr w:type="gramEnd"/>
      <w:r>
        <w:rPr>
          <w:sz w:val="24"/>
          <w:szCs w:val="24"/>
        </w:rPr>
        <w:t xml:space="preserve"> </w:t>
      </w:r>
      <w:proofErr w:type="gramStart"/>
      <w:r>
        <w:rPr>
          <w:i/>
          <w:iCs/>
          <w:sz w:val="24"/>
          <w:szCs w:val="24"/>
        </w:rPr>
        <w:t>Communicating with babies</w:t>
      </w:r>
      <w:r>
        <w:rPr>
          <w:sz w:val="24"/>
          <w:szCs w:val="24"/>
        </w:rPr>
        <w:t>.</w:t>
      </w:r>
      <w:proofErr w:type="gramEnd"/>
      <w:r>
        <w:rPr>
          <w:sz w:val="24"/>
          <w:szCs w:val="24"/>
        </w:rPr>
        <w:t xml:space="preserve"> Young Children, 66(2), 48-50. </w:t>
      </w:r>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proofErr w:type="spellStart"/>
      <w:r>
        <w:rPr>
          <w:sz w:val="24"/>
          <w:szCs w:val="24"/>
        </w:rPr>
        <w:t>Lempinen</w:t>
      </w:r>
      <w:proofErr w:type="spellEnd"/>
      <w:r>
        <w:rPr>
          <w:sz w:val="24"/>
          <w:szCs w:val="24"/>
        </w:rPr>
        <w:t xml:space="preserve">, E. (2012b). Poverty can harm early brain development, researchers say, </w:t>
      </w:r>
      <w:r>
        <w:rPr>
          <w:i/>
          <w:iCs/>
          <w:sz w:val="24"/>
          <w:szCs w:val="24"/>
        </w:rPr>
        <w:t>Science</w:t>
      </w:r>
      <w:r>
        <w:rPr>
          <w:sz w:val="24"/>
          <w:szCs w:val="24"/>
        </w:rPr>
        <w:t>, 337, p. 428.</w:t>
      </w:r>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proofErr w:type="gramStart"/>
      <w:r>
        <w:rPr>
          <w:sz w:val="24"/>
          <w:szCs w:val="24"/>
        </w:rPr>
        <w:t xml:space="preserve">Leong, D., &amp; </w:t>
      </w:r>
      <w:proofErr w:type="spellStart"/>
      <w:r>
        <w:rPr>
          <w:sz w:val="24"/>
          <w:szCs w:val="24"/>
        </w:rPr>
        <w:t>Bodrova</w:t>
      </w:r>
      <w:proofErr w:type="spellEnd"/>
      <w:r>
        <w:rPr>
          <w:sz w:val="24"/>
          <w:szCs w:val="24"/>
        </w:rPr>
        <w:t>, E. (2012, January).</w:t>
      </w:r>
      <w:proofErr w:type="gramEnd"/>
      <w:r>
        <w:rPr>
          <w:sz w:val="24"/>
          <w:szCs w:val="24"/>
        </w:rPr>
        <w:t xml:space="preserve"> Assessing and scaffolding make-believe play. Young Children, 67 (1), 28-34.</w:t>
      </w:r>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proofErr w:type="gramStart"/>
      <w:r>
        <w:rPr>
          <w:sz w:val="24"/>
          <w:szCs w:val="24"/>
        </w:rPr>
        <w:t>Lim, S-Y.</w:t>
      </w:r>
      <w:proofErr w:type="gramEnd"/>
      <w:r>
        <w:rPr>
          <w:sz w:val="24"/>
          <w:szCs w:val="24"/>
        </w:rPr>
        <w:t xml:space="preserve"> (2012). Family involvement in education, In G. Olson &amp; M. Fuller (Eds.) </w:t>
      </w:r>
      <w:r>
        <w:rPr>
          <w:i/>
          <w:iCs/>
          <w:sz w:val="24"/>
          <w:szCs w:val="24"/>
        </w:rPr>
        <w:t>Home and school relations</w:t>
      </w:r>
      <w:r>
        <w:rPr>
          <w:sz w:val="24"/>
          <w:szCs w:val="24"/>
        </w:rPr>
        <w:t xml:space="preserve">: </w:t>
      </w:r>
      <w:r>
        <w:rPr>
          <w:i/>
          <w:iCs/>
          <w:sz w:val="24"/>
          <w:szCs w:val="24"/>
        </w:rPr>
        <w:t xml:space="preserve">Teachers and parents </w:t>
      </w:r>
      <w:proofErr w:type="spellStart"/>
      <w:proofErr w:type="gramStart"/>
      <w:r>
        <w:rPr>
          <w:i/>
          <w:iCs/>
          <w:sz w:val="24"/>
          <w:szCs w:val="24"/>
        </w:rPr>
        <w:t>woking</w:t>
      </w:r>
      <w:proofErr w:type="spellEnd"/>
      <w:proofErr w:type="gramEnd"/>
      <w:r>
        <w:rPr>
          <w:i/>
          <w:iCs/>
          <w:sz w:val="24"/>
          <w:szCs w:val="24"/>
        </w:rPr>
        <w:t xml:space="preserve"> together </w:t>
      </w:r>
      <w:r>
        <w:rPr>
          <w:sz w:val="24"/>
          <w:szCs w:val="24"/>
        </w:rPr>
        <w:t>(pp.130-155). Boston: Pearson.</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4"/>
          <w:szCs w:val="24"/>
        </w:rPr>
        <w:t xml:space="preserve">McAfee, O., 7 Leong, D. (2014). </w:t>
      </w:r>
      <w:r>
        <w:rPr>
          <w:i/>
          <w:iCs/>
          <w:sz w:val="24"/>
          <w:szCs w:val="24"/>
        </w:rPr>
        <w:t>Assessing and guiding young children’s development and</w:t>
      </w:r>
      <w:r>
        <w:rPr>
          <w:sz w:val="24"/>
          <w:szCs w:val="24"/>
        </w:rPr>
        <w:t xml:space="preserve"> </w:t>
      </w:r>
      <w:r>
        <w:rPr>
          <w:i/>
          <w:iCs/>
          <w:sz w:val="24"/>
          <w:szCs w:val="24"/>
        </w:rPr>
        <w:tab/>
        <w:t>learning</w:t>
      </w:r>
      <w:r>
        <w:rPr>
          <w:sz w:val="24"/>
          <w:szCs w:val="24"/>
        </w:rPr>
        <w:t xml:space="preserve"> (4</w:t>
      </w:r>
      <w:r>
        <w:rPr>
          <w:sz w:val="24"/>
          <w:szCs w:val="24"/>
          <w:vertAlign w:val="superscript"/>
        </w:rPr>
        <w:t>th</w:t>
      </w:r>
      <w:r>
        <w:rPr>
          <w:sz w:val="24"/>
          <w:szCs w:val="24"/>
        </w:rPr>
        <w:t xml:space="preserve"> </w:t>
      </w:r>
      <w:proofErr w:type="gramStart"/>
      <w:r>
        <w:rPr>
          <w:sz w:val="24"/>
          <w:szCs w:val="24"/>
        </w:rPr>
        <w:t>ed</w:t>
      </w:r>
      <w:proofErr w:type="gramEnd"/>
      <w:r>
        <w:rPr>
          <w:sz w:val="24"/>
          <w:szCs w:val="24"/>
        </w:rPr>
        <w:t xml:space="preserve">.). Boston: Pearson/Allyn &amp; Bacon. </w:t>
      </w:r>
    </w:p>
    <w:p w:rsidR="002724D4" w:rsidRDefault="002724D4" w:rsidP="002724D4">
      <w:pPr>
        <w:numPr>
          <w:ilvl w:val="12"/>
          <w:numId w:val="0"/>
        </w:numPr>
        <w:ind w:left="720" w:hanging="720"/>
        <w:rPr>
          <w:sz w:val="24"/>
          <w:szCs w:val="24"/>
        </w:rPr>
      </w:pPr>
    </w:p>
    <w:p w:rsidR="002724D4" w:rsidRDefault="002724D4" w:rsidP="002724D4">
      <w:pPr>
        <w:numPr>
          <w:ilvl w:val="12"/>
          <w:numId w:val="0"/>
        </w:numPr>
        <w:rPr>
          <w:sz w:val="24"/>
          <w:szCs w:val="24"/>
        </w:rPr>
      </w:pPr>
      <w:proofErr w:type="spellStart"/>
      <w:r>
        <w:rPr>
          <w:sz w:val="24"/>
          <w:szCs w:val="24"/>
        </w:rPr>
        <w:t>Mindes</w:t>
      </w:r>
      <w:proofErr w:type="spellEnd"/>
      <w:r>
        <w:rPr>
          <w:sz w:val="24"/>
          <w:szCs w:val="24"/>
        </w:rPr>
        <w:t xml:space="preserve">, G. (2011). </w:t>
      </w:r>
      <w:proofErr w:type="gramStart"/>
      <w:r>
        <w:rPr>
          <w:i/>
          <w:iCs/>
          <w:sz w:val="24"/>
          <w:szCs w:val="24"/>
        </w:rPr>
        <w:t>Assessing young children</w:t>
      </w:r>
      <w:r>
        <w:rPr>
          <w:sz w:val="24"/>
          <w:szCs w:val="24"/>
        </w:rPr>
        <w:t>.</w:t>
      </w:r>
      <w:proofErr w:type="gramEnd"/>
      <w:r>
        <w:rPr>
          <w:sz w:val="24"/>
          <w:szCs w:val="24"/>
        </w:rPr>
        <w:t xml:space="preserve"> Boston: Pearson</w:t>
      </w:r>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p>
    <w:p w:rsidR="002724D4" w:rsidRDefault="002724D4" w:rsidP="002724D4">
      <w:pPr>
        <w:numPr>
          <w:ilvl w:val="12"/>
          <w:numId w:val="0"/>
        </w:numPr>
        <w:ind w:left="720" w:hanging="720"/>
        <w:rPr>
          <w:sz w:val="24"/>
          <w:szCs w:val="24"/>
        </w:rPr>
      </w:pPr>
      <w:proofErr w:type="spellStart"/>
      <w:r>
        <w:rPr>
          <w:sz w:val="24"/>
          <w:szCs w:val="24"/>
        </w:rPr>
        <w:t>Neuman</w:t>
      </w:r>
      <w:proofErr w:type="spellEnd"/>
      <w:r>
        <w:rPr>
          <w:sz w:val="24"/>
          <w:szCs w:val="24"/>
        </w:rPr>
        <w:t xml:space="preserve">, S. B., </w:t>
      </w:r>
      <w:proofErr w:type="spellStart"/>
      <w:r>
        <w:rPr>
          <w:sz w:val="24"/>
          <w:szCs w:val="24"/>
        </w:rPr>
        <w:t>Copple</w:t>
      </w:r>
      <w:proofErr w:type="spellEnd"/>
      <w:r>
        <w:rPr>
          <w:sz w:val="24"/>
          <w:szCs w:val="24"/>
        </w:rPr>
        <w:t xml:space="preserve">, C., &amp; </w:t>
      </w:r>
      <w:proofErr w:type="spellStart"/>
      <w:r>
        <w:rPr>
          <w:sz w:val="24"/>
          <w:szCs w:val="24"/>
        </w:rPr>
        <w:t>Bredekamp</w:t>
      </w:r>
      <w:proofErr w:type="spellEnd"/>
      <w:r>
        <w:rPr>
          <w:sz w:val="24"/>
          <w:szCs w:val="24"/>
        </w:rPr>
        <w:t xml:space="preserve">, S. (2010). </w:t>
      </w:r>
      <w:r>
        <w:rPr>
          <w:i/>
          <w:iCs/>
          <w:sz w:val="24"/>
          <w:szCs w:val="24"/>
        </w:rPr>
        <w:t>Learning to read and write: Developmentally appropriate practices for young children</w:t>
      </w:r>
      <w:r>
        <w:rPr>
          <w:sz w:val="24"/>
          <w:szCs w:val="24"/>
        </w:rPr>
        <w:t>. Washington, DC: NAEYC.</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4"/>
          <w:szCs w:val="24"/>
        </w:rPr>
        <w:t>Owens, R. (2012).</w:t>
      </w:r>
      <w:r>
        <w:rPr>
          <w:i/>
          <w:iCs/>
          <w:sz w:val="24"/>
          <w:szCs w:val="24"/>
        </w:rPr>
        <w:t xml:space="preserve"> </w:t>
      </w:r>
      <w:proofErr w:type="gramStart"/>
      <w:r>
        <w:rPr>
          <w:i/>
          <w:iCs/>
          <w:sz w:val="24"/>
          <w:szCs w:val="24"/>
        </w:rPr>
        <w:t>Language development</w:t>
      </w:r>
      <w:r>
        <w:rPr>
          <w:sz w:val="24"/>
          <w:szCs w:val="24"/>
        </w:rPr>
        <w:t>.</w:t>
      </w:r>
      <w:proofErr w:type="gramEnd"/>
      <w:r>
        <w:rPr>
          <w:sz w:val="24"/>
          <w:szCs w:val="24"/>
        </w:rPr>
        <w:t xml:space="preserve"> Boston: Pearson.</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roofErr w:type="spellStart"/>
      <w:r>
        <w:rPr>
          <w:sz w:val="24"/>
          <w:szCs w:val="24"/>
        </w:rPr>
        <w:t>Santrock</w:t>
      </w:r>
      <w:proofErr w:type="spellEnd"/>
      <w:r>
        <w:rPr>
          <w:sz w:val="24"/>
          <w:szCs w:val="24"/>
        </w:rPr>
        <w:t>, J. (2014).</w:t>
      </w:r>
      <w:r>
        <w:rPr>
          <w:i/>
          <w:iCs/>
          <w:sz w:val="24"/>
          <w:szCs w:val="24"/>
        </w:rPr>
        <w:t xml:space="preserve"> Child development </w:t>
      </w:r>
      <w:r>
        <w:rPr>
          <w:sz w:val="24"/>
          <w:szCs w:val="24"/>
        </w:rPr>
        <w:t>(14</w:t>
      </w:r>
      <w:r>
        <w:rPr>
          <w:sz w:val="24"/>
          <w:szCs w:val="24"/>
          <w:vertAlign w:val="superscript"/>
        </w:rPr>
        <w:t>th</w:t>
      </w:r>
      <w:r>
        <w:rPr>
          <w:sz w:val="24"/>
          <w:szCs w:val="24"/>
        </w:rPr>
        <w:t xml:space="preserve"> </w:t>
      </w:r>
      <w:proofErr w:type="gramStart"/>
      <w:r>
        <w:rPr>
          <w:sz w:val="24"/>
          <w:szCs w:val="24"/>
        </w:rPr>
        <w:t>ed</w:t>
      </w:r>
      <w:proofErr w:type="gramEnd"/>
      <w:r>
        <w:rPr>
          <w:sz w:val="24"/>
          <w:szCs w:val="24"/>
        </w:rPr>
        <w:t>.). Boston: McGraw-Hill.</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ind w:left="720" w:hanging="720"/>
        <w:rPr>
          <w:sz w:val="24"/>
          <w:szCs w:val="24"/>
        </w:rPr>
      </w:pPr>
    </w:p>
    <w:p w:rsidR="002724D4" w:rsidRDefault="002724D4" w:rsidP="002724D4">
      <w:pPr>
        <w:numPr>
          <w:ilvl w:val="12"/>
          <w:numId w:val="0"/>
        </w:numPr>
        <w:jc w:val="center"/>
        <w:rPr>
          <w:b/>
          <w:bCs/>
          <w:sz w:val="24"/>
          <w:szCs w:val="24"/>
        </w:rPr>
      </w:pPr>
    </w:p>
    <w:p w:rsidR="002724D4" w:rsidRDefault="002724D4" w:rsidP="002724D4">
      <w:pPr>
        <w:numPr>
          <w:ilvl w:val="12"/>
          <w:numId w:val="0"/>
        </w:numPr>
        <w:jc w:val="center"/>
        <w:rPr>
          <w:sz w:val="24"/>
          <w:szCs w:val="24"/>
        </w:rPr>
      </w:pPr>
      <w:r>
        <w:rPr>
          <w:b/>
          <w:bCs/>
          <w:sz w:val="24"/>
          <w:szCs w:val="24"/>
        </w:rPr>
        <w:t xml:space="preserve">Web </w:t>
      </w:r>
      <w:proofErr w:type="gramStart"/>
      <w:r>
        <w:rPr>
          <w:b/>
          <w:bCs/>
          <w:sz w:val="24"/>
          <w:szCs w:val="24"/>
        </w:rPr>
        <w:t>Site’s</w:t>
      </w:r>
      <w:proofErr w:type="gramEnd"/>
    </w:p>
    <w:p w:rsidR="002724D4" w:rsidRDefault="002724D4" w:rsidP="002724D4">
      <w:pPr>
        <w:numPr>
          <w:ilvl w:val="12"/>
          <w:numId w:val="0"/>
        </w:numPr>
        <w:jc w:val="center"/>
        <w:rPr>
          <w:sz w:val="24"/>
          <w:szCs w:val="24"/>
        </w:rPr>
      </w:pPr>
      <w:r>
        <w:rPr>
          <w:b/>
          <w:bCs/>
          <w:sz w:val="24"/>
          <w:szCs w:val="24"/>
        </w:rPr>
        <w:t>On-line Resources</w:t>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4"/>
          <w:szCs w:val="24"/>
        </w:rPr>
        <w:t>Language development in early childhood</w:t>
      </w:r>
    </w:p>
    <w:p w:rsidR="002724D4" w:rsidRDefault="002724D4" w:rsidP="002724D4">
      <w:pPr>
        <w:numPr>
          <w:ilvl w:val="12"/>
          <w:numId w:val="0"/>
        </w:numPr>
        <w:rPr>
          <w:sz w:val="24"/>
          <w:szCs w:val="24"/>
        </w:rPr>
      </w:pPr>
      <w:hyperlink r:id="rId14" w:history="1">
        <w:r>
          <w:rPr>
            <w:rStyle w:val="SYSHYPERTEXT"/>
            <w:sz w:val="24"/>
            <w:szCs w:val="24"/>
          </w:rPr>
          <w:t>www.pearsonhighered.com</w:t>
        </w:r>
      </w:hyperlink>
      <w:r>
        <w:rPr>
          <w:sz w:val="24"/>
          <w:szCs w:val="24"/>
        </w:rPr>
        <w:tab/>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4"/>
          <w:szCs w:val="24"/>
        </w:rPr>
        <w:t>Early Childhood Education On-line Website</w:t>
      </w:r>
    </w:p>
    <w:p w:rsidR="002724D4" w:rsidRDefault="002724D4" w:rsidP="002724D4">
      <w:pPr>
        <w:numPr>
          <w:ilvl w:val="12"/>
          <w:numId w:val="0"/>
        </w:numPr>
        <w:rPr>
          <w:sz w:val="24"/>
          <w:szCs w:val="24"/>
        </w:rPr>
      </w:pPr>
      <w:hyperlink r:id="rId15" w:history="1">
        <w:r>
          <w:rPr>
            <w:rStyle w:val="SYSHYPERTEXT"/>
            <w:sz w:val="24"/>
            <w:szCs w:val="24"/>
          </w:rPr>
          <w:t>http://.ume.maine.edu/-cofed/cceol/welcome.html</w:t>
        </w:r>
      </w:hyperlink>
      <w:r>
        <w:rPr>
          <w:sz w:val="24"/>
          <w:szCs w:val="24"/>
        </w:rPr>
        <w:tab/>
      </w:r>
    </w:p>
    <w:p w:rsidR="002724D4" w:rsidRDefault="002724D4" w:rsidP="002724D4">
      <w:pPr>
        <w:numPr>
          <w:ilvl w:val="12"/>
          <w:numId w:val="0"/>
        </w:numPr>
        <w:rPr>
          <w:sz w:val="24"/>
          <w:szCs w:val="24"/>
        </w:rPr>
      </w:pPr>
    </w:p>
    <w:p w:rsidR="002724D4" w:rsidRDefault="002724D4" w:rsidP="002724D4">
      <w:pPr>
        <w:numPr>
          <w:ilvl w:val="12"/>
          <w:numId w:val="0"/>
        </w:numPr>
        <w:rPr>
          <w:sz w:val="24"/>
          <w:szCs w:val="24"/>
        </w:rPr>
      </w:pPr>
      <w:r>
        <w:rPr>
          <w:sz w:val="24"/>
          <w:szCs w:val="24"/>
        </w:rPr>
        <w:t>National Association for the Education of Young Children (NAEYC) Website:</w:t>
      </w:r>
    </w:p>
    <w:p w:rsidR="005A0F9F" w:rsidRDefault="002724D4" w:rsidP="002724D4">
      <w:hyperlink r:id="rId16" w:history="1">
        <w:r>
          <w:rPr>
            <w:rStyle w:val="SYSHYPERTEXT"/>
            <w:sz w:val="24"/>
            <w:szCs w:val="24"/>
          </w:rPr>
          <w:t>http://www.naeyc.org</w:t>
        </w:r>
      </w:hyperlink>
      <w:r>
        <w:rPr>
          <w:sz w:val="24"/>
          <w:szCs w:val="24"/>
        </w:rPr>
        <w:tab/>
      </w:r>
    </w:p>
    <w:sectPr w:rsidR="005A0F9F">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47" w:rsidRDefault="002724D4">
    <w:pPr>
      <w:framePr w:wrap="notBeside" w:hAnchor="text" w:xAlign="center"/>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Pr>
        <w:b/>
        <w:bCs/>
        <w:noProof/>
        <w:sz w:val="24"/>
        <w:szCs w:val="24"/>
      </w:rPr>
      <w:t>3</w:t>
    </w:r>
    <w:r>
      <w:rPr>
        <w:b/>
        <w:bCs/>
        <w:sz w:val="24"/>
        <w:szCs w:val="24"/>
      </w:rPr>
      <w:fldChar w:fldCharType="end"/>
    </w:r>
  </w:p>
  <w:p w:rsidR="002F1447" w:rsidRDefault="002724D4">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47" w:rsidRDefault="002724D4">
    <w:pPr>
      <w:framePr w:wrap="notBeside" w:hAnchor="text" w:xAlign="center"/>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Pr>
        <w:b/>
        <w:bCs/>
        <w:noProof/>
        <w:sz w:val="24"/>
        <w:szCs w:val="24"/>
      </w:rPr>
      <w:t>4</w:t>
    </w:r>
    <w:r>
      <w:rPr>
        <w:b/>
        <w:bCs/>
        <w:sz w:val="24"/>
        <w:szCs w:val="24"/>
      </w:rPr>
      <w:fldChar w:fldCharType="end"/>
    </w:r>
  </w:p>
  <w:p w:rsidR="002F1447" w:rsidRDefault="002724D4">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47" w:rsidRDefault="002724D4">
    <w:pPr>
      <w:framePr w:wrap="notBeside" w:hAnchor="text" w:xAlign="center"/>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Pr>
        <w:b/>
        <w:bCs/>
        <w:noProof/>
        <w:sz w:val="24"/>
        <w:szCs w:val="24"/>
      </w:rPr>
      <w:t>5</w:t>
    </w:r>
    <w:r>
      <w:rPr>
        <w:b/>
        <w:bCs/>
        <w:sz w:val="24"/>
        <w:szCs w:val="24"/>
      </w:rPr>
      <w:fldChar w:fldCharType="end"/>
    </w:r>
  </w:p>
  <w:p w:rsidR="002F1447" w:rsidRDefault="002724D4">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47" w:rsidRDefault="002724D4">
    <w:pPr>
      <w:framePr w:wrap="notBeside" w:hAnchor="text" w:xAlign="center"/>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Pr>
        <w:b/>
        <w:bCs/>
        <w:noProof/>
        <w:sz w:val="24"/>
        <w:szCs w:val="24"/>
      </w:rPr>
      <w:t>7</w:t>
    </w:r>
    <w:r>
      <w:rPr>
        <w:b/>
        <w:bCs/>
        <w:sz w:val="24"/>
        <w:szCs w:val="24"/>
      </w:rPr>
      <w:fldChar w:fldCharType="end"/>
    </w:r>
  </w:p>
  <w:p w:rsidR="002F1447" w:rsidRDefault="002724D4">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47" w:rsidRDefault="002724D4">
    <w:pPr>
      <w:framePr w:wrap="notBeside" w:hAnchor="text" w:xAlign="center"/>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Pr>
        <w:b/>
        <w:bCs/>
        <w:noProof/>
        <w:sz w:val="24"/>
        <w:szCs w:val="24"/>
      </w:rPr>
      <w:t>8</w:t>
    </w:r>
    <w:r>
      <w:rPr>
        <w:b/>
        <w:bCs/>
        <w:sz w:val="24"/>
        <w:szCs w:val="24"/>
      </w:rPr>
      <w:fldChar w:fldCharType="end"/>
    </w:r>
  </w:p>
  <w:p w:rsidR="002F1447" w:rsidRDefault="002724D4">
    <w:pP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47" w:rsidRDefault="002724D4">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9</w:t>
    </w:r>
    <w:r>
      <w:rPr>
        <w:sz w:val="24"/>
        <w:szCs w:val="24"/>
      </w:rPr>
      <w:fldChar w:fldCharType="end"/>
    </w:r>
  </w:p>
  <w:p w:rsidR="002F1447" w:rsidRDefault="002724D4">
    <w:pP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47" w:rsidRDefault="002724D4">
    <w:pPr>
      <w:framePr w:wrap="notBeside" w:hAnchor="text" w:xAlign="center"/>
      <w:rPr>
        <w:i/>
        <w:iCs/>
        <w:sz w:val="24"/>
        <w:szCs w:val="24"/>
      </w:rPr>
    </w:pPr>
    <w:r>
      <w:rPr>
        <w:i/>
        <w:iCs/>
        <w:sz w:val="24"/>
        <w:szCs w:val="24"/>
      </w:rPr>
      <w:fldChar w:fldCharType="begin"/>
    </w:r>
    <w:r>
      <w:rPr>
        <w:i/>
        <w:iCs/>
        <w:sz w:val="24"/>
        <w:szCs w:val="24"/>
      </w:rPr>
      <w:instrText xml:space="preserve"> PAGE  </w:instrText>
    </w:r>
    <w:r>
      <w:rPr>
        <w:i/>
        <w:iCs/>
        <w:sz w:val="24"/>
        <w:szCs w:val="24"/>
      </w:rPr>
      <w:fldChar w:fldCharType="separate"/>
    </w:r>
    <w:r>
      <w:rPr>
        <w:i/>
        <w:iCs/>
        <w:noProof/>
        <w:sz w:val="24"/>
        <w:szCs w:val="24"/>
      </w:rPr>
      <w:t>11</w:t>
    </w:r>
    <w:r>
      <w:rPr>
        <w:i/>
        <w:iCs/>
        <w:sz w:val="24"/>
        <w:szCs w:val="24"/>
      </w:rPr>
      <w:fldChar w:fldCharType="end"/>
    </w:r>
  </w:p>
  <w:p w:rsidR="002F1447" w:rsidRDefault="002724D4">
    <w:pPr>
      <w:rPr>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47" w:rsidRDefault="002724D4">
    <w:pPr>
      <w:framePr w:wrap="notBeside" w:hAnchor="text" w:xAlign="center"/>
      <w:rPr>
        <w:i/>
        <w:iCs/>
        <w:sz w:val="24"/>
        <w:szCs w:val="24"/>
      </w:rPr>
    </w:pPr>
    <w:r>
      <w:rPr>
        <w:i/>
        <w:iCs/>
        <w:sz w:val="24"/>
        <w:szCs w:val="24"/>
      </w:rPr>
      <w:fldChar w:fldCharType="begin"/>
    </w:r>
    <w:r>
      <w:rPr>
        <w:i/>
        <w:iCs/>
        <w:sz w:val="24"/>
        <w:szCs w:val="24"/>
      </w:rPr>
      <w:instrText xml:space="preserve"> PAGE  </w:instrText>
    </w:r>
    <w:r>
      <w:rPr>
        <w:i/>
        <w:iCs/>
        <w:sz w:val="24"/>
        <w:szCs w:val="24"/>
      </w:rPr>
      <w:fldChar w:fldCharType="separate"/>
    </w:r>
    <w:r>
      <w:rPr>
        <w:i/>
        <w:iCs/>
        <w:noProof/>
        <w:sz w:val="24"/>
        <w:szCs w:val="24"/>
      </w:rPr>
      <w:t>18</w:t>
    </w:r>
    <w:r>
      <w:rPr>
        <w:i/>
        <w:iCs/>
        <w:sz w:val="24"/>
        <w:szCs w:val="24"/>
      </w:rPr>
      <w:fldChar w:fldCharType="end"/>
    </w:r>
  </w:p>
  <w:p w:rsidR="002F1447" w:rsidRDefault="002724D4">
    <w:pP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56F2"/>
    <w:multiLevelType w:val="multilevel"/>
    <w:tmpl w:val="B31476F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D4"/>
    <w:rsid w:val="002724D4"/>
    <w:rsid w:val="005A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D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724D4"/>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YSHYPERTEXT">
    <w:name w:val="SYS_HYPERTEXT"/>
    <w:uiPriority w:val="99"/>
    <w:rsid w:val="002724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D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724D4"/>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YSHYPERTEXT">
    <w:name w:val="SYS_HYPERTEXT"/>
    <w:uiPriority w:val="99"/>
    <w:rsid w:val="00272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naeyc.org" TargetMode="External"/><Relationship Id="rId1" Type="http://schemas.openxmlformats.org/officeDocument/2006/relationships/numbering" Target="numbering.xml"/><Relationship Id="rId6" Type="http://schemas.openxmlformats.org/officeDocument/2006/relationships/hyperlink" Target="mailto:lwoods@mvsu.edu" TargetMode="External"/><Relationship Id="rId11"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ume.maine.edu/-cofed/cceol/welcome.html" TargetMode="Externa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hyperlink" Target="http://www.pearsonhigh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5625</Words>
  <Characters>32067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1</cp:revision>
  <dcterms:created xsi:type="dcterms:W3CDTF">2018-08-16T14:14:00Z</dcterms:created>
  <dcterms:modified xsi:type="dcterms:W3CDTF">2018-08-16T14:17:00Z</dcterms:modified>
</cp:coreProperties>
</file>