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01" w:rsidRPr="00C23263" w:rsidRDefault="00347B01" w:rsidP="00347B01">
      <w:pPr>
        <w:jc w:val="center"/>
        <w:rPr>
          <w:b/>
          <w:bCs/>
        </w:rPr>
      </w:pPr>
      <w:r w:rsidRPr="00C23263">
        <w:rPr>
          <w:b/>
          <w:bCs/>
        </w:rPr>
        <w:t>SYLLABUS</w:t>
      </w:r>
    </w:p>
    <w:p w:rsidR="00347B01" w:rsidRPr="00C23263" w:rsidRDefault="00347B01" w:rsidP="00347B01">
      <w:pPr>
        <w:jc w:val="center"/>
        <w:rPr>
          <w:b/>
          <w:bCs/>
        </w:rPr>
      </w:pPr>
    </w:p>
    <w:p w:rsidR="00347B01" w:rsidRPr="00C23263" w:rsidRDefault="00347B01" w:rsidP="00347B01">
      <w:pPr>
        <w:jc w:val="center"/>
        <w:rPr>
          <w:b/>
          <w:bCs/>
        </w:rPr>
      </w:pPr>
      <w:smartTag w:uri="urn:schemas-microsoft-com:office:smarttags" w:element="place">
        <w:smartTag w:uri="urn:schemas-microsoft-com:office:smarttags" w:element="PlaceName">
          <w:r w:rsidRPr="00C23263">
            <w:rPr>
              <w:b/>
              <w:bCs/>
            </w:rPr>
            <w:t>MISSISSIPPI</w:t>
          </w:r>
        </w:smartTag>
        <w:r w:rsidRPr="00C23263">
          <w:rPr>
            <w:b/>
            <w:bCs/>
          </w:rPr>
          <w:t xml:space="preserve"> </w:t>
        </w:r>
        <w:smartTag w:uri="urn:schemas-microsoft-com:office:smarttags" w:element="PlaceType">
          <w:r w:rsidRPr="00C23263">
            <w:rPr>
              <w:b/>
              <w:bCs/>
            </w:rPr>
            <w:t>VALLEY</w:t>
          </w:r>
        </w:smartTag>
        <w:r w:rsidRPr="00C23263">
          <w:rPr>
            <w:b/>
            <w:bCs/>
          </w:rPr>
          <w:t xml:space="preserve"> </w:t>
        </w:r>
        <w:smartTag w:uri="urn:schemas-microsoft-com:office:smarttags" w:element="PlaceType">
          <w:r w:rsidRPr="00C23263">
            <w:rPr>
              <w:b/>
              <w:bCs/>
            </w:rPr>
            <w:t>STATE</w:t>
          </w:r>
        </w:smartTag>
        <w:r w:rsidRPr="00C23263">
          <w:rPr>
            <w:b/>
            <w:bCs/>
          </w:rPr>
          <w:t xml:space="preserve"> </w:t>
        </w:r>
        <w:smartTag w:uri="urn:schemas-microsoft-com:office:smarttags" w:element="PlaceType">
          <w:r w:rsidRPr="00C23263">
            <w:rPr>
              <w:b/>
              <w:bCs/>
            </w:rPr>
            <w:t>UNIVERSITY</w:t>
          </w:r>
        </w:smartTag>
      </w:smartTag>
    </w:p>
    <w:p w:rsidR="00347B01" w:rsidRPr="00C23263" w:rsidRDefault="00347B01" w:rsidP="00347B01">
      <w:pPr>
        <w:jc w:val="center"/>
        <w:rPr>
          <w:b/>
          <w:bCs/>
        </w:rPr>
      </w:pPr>
      <w:smartTag w:uri="urn:schemas-microsoft-com:office:smarttags" w:element="place">
        <w:smartTag w:uri="urn:schemas-microsoft-com:office:smarttags" w:element="PlaceType">
          <w:r w:rsidRPr="00C23263">
            <w:rPr>
              <w:b/>
              <w:bCs/>
            </w:rPr>
            <w:t>COLLEGE</w:t>
          </w:r>
        </w:smartTag>
        <w:r w:rsidRPr="00C23263">
          <w:rPr>
            <w:b/>
            <w:bCs/>
          </w:rPr>
          <w:t xml:space="preserve"> OF </w:t>
        </w:r>
        <w:smartTag w:uri="urn:schemas-microsoft-com:office:smarttags" w:element="PlaceName">
          <w:r w:rsidRPr="00C23263">
            <w:rPr>
              <w:b/>
              <w:bCs/>
            </w:rPr>
            <w:t>EDUCATION</w:t>
          </w:r>
        </w:smartTag>
      </w:smartTag>
    </w:p>
    <w:p w:rsidR="00347B01" w:rsidRPr="00C23263" w:rsidRDefault="00347B01" w:rsidP="00347B01">
      <w:pPr>
        <w:jc w:val="center"/>
        <w:rPr>
          <w:b/>
          <w:bCs/>
        </w:rPr>
      </w:pPr>
      <w:r w:rsidRPr="00C23263">
        <w:rPr>
          <w:b/>
          <w:bCs/>
        </w:rPr>
        <w:t xml:space="preserve">DEPARTMENT OF HEALTH, PHYSICAL EDUCATION </w:t>
      </w:r>
      <w:smartTag w:uri="urn:schemas-microsoft-com:office:smarttags" w:element="stockticker">
        <w:r w:rsidRPr="00C23263">
          <w:rPr>
            <w:b/>
            <w:bCs/>
          </w:rPr>
          <w:t>AND</w:t>
        </w:r>
      </w:smartTag>
      <w:r w:rsidRPr="00C23263">
        <w:rPr>
          <w:b/>
          <w:bCs/>
        </w:rPr>
        <w:t>, RECREATION</w:t>
      </w:r>
    </w:p>
    <w:p w:rsidR="00347B01" w:rsidRPr="00C23263" w:rsidRDefault="00347B01" w:rsidP="00347B01">
      <w:pPr>
        <w:jc w:val="center"/>
        <w:rPr>
          <w:b/>
          <w:bCs/>
        </w:rPr>
      </w:pPr>
    </w:p>
    <w:p w:rsidR="00347B01" w:rsidRPr="00C23263" w:rsidRDefault="00421769" w:rsidP="00347B01">
      <w:pPr>
        <w:jc w:val="center"/>
        <w:rPr>
          <w:b/>
          <w:bCs/>
        </w:rPr>
      </w:pPr>
      <w:r>
        <w:rPr>
          <w:b/>
          <w:bCs/>
        </w:rPr>
        <w:t>PED 527</w:t>
      </w:r>
      <w:r w:rsidR="00007583">
        <w:rPr>
          <w:b/>
          <w:bCs/>
        </w:rPr>
        <w:t>/1</w:t>
      </w:r>
      <w:r>
        <w:rPr>
          <w:b/>
          <w:bCs/>
        </w:rPr>
        <w:t xml:space="preserve"> – Sport Nutrition </w:t>
      </w:r>
      <w:r w:rsidR="00347B01" w:rsidRPr="00C23263">
        <w:rPr>
          <w:b/>
          <w:bCs/>
        </w:rPr>
        <w:t>CREDIT HOURS:  3</w:t>
      </w:r>
    </w:p>
    <w:p w:rsidR="00347B01" w:rsidRDefault="00A7718C" w:rsidP="00347B01">
      <w:pPr>
        <w:jc w:val="center"/>
        <w:rPr>
          <w:b/>
        </w:rPr>
      </w:pPr>
      <w:r>
        <w:rPr>
          <w:b/>
        </w:rPr>
        <w:t>Fall 2018</w:t>
      </w:r>
    </w:p>
    <w:p w:rsidR="00347B01" w:rsidRPr="00F40544" w:rsidRDefault="00347B01" w:rsidP="00347B01">
      <w:pPr>
        <w:jc w:val="center"/>
        <w:rPr>
          <w:b/>
        </w:rPr>
      </w:pPr>
    </w:p>
    <w:p w:rsidR="00347B01" w:rsidRDefault="00347B01" w:rsidP="00347B01">
      <w:pPr>
        <w:tabs>
          <w:tab w:val="left" w:pos="-1440"/>
        </w:tabs>
        <w:ind w:left="7200" w:hanging="7200"/>
        <w:rPr>
          <w:b/>
          <w:bCs/>
        </w:rPr>
      </w:pPr>
      <w:r w:rsidRPr="00C23263">
        <w:rPr>
          <w:b/>
          <w:bCs/>
        </w:rPr>
        <w:t xml:space="preserve">Instructor:    </w:t>
      </w:r>
      <w:r>
        <w:rPr>
          <w:b/>
          <w:bCs/>
        </w:rPr>
        <w:t xml:space="preserve">          </w:t>
      </w:r>
      <w:r w:rsidRPr="00C23263">
        <w:rPr>
          <w:b/>
          <w:bCs/>
        </w:rPr>
        <w:t xml:space="preserve">    </w:t>
      </w:r>
      <w:r>
        <w:rPr>
          <w:b/>
          <w:bCs/>
        </w:rPr>
        <w:t xml:space="preserve">                                     Dr. Benedict Atakpu</w:t>
      </w:r>
      <w:r w:rsidRPr="00C23263">
        <w:rPr>
          <w:b/>
          <w:bCs/>
        </w:rPr>
        <w:t xml:space="preserve">   </w:t>
      </w:r>
    </w:p>
    <w:p w:rsidR="00347B01" w:rsidRPr="00C23263" w:rsidRDefault="00347B01" w:rsidP="00347B01">
      <w:pPr>
        <w:tabs>
          <w:tab w:val="left" w:pos="-1440"/>
        </w:tabs>
        <w:ind w:left="7200" w:hanging="7200"/>
        <w:rPr>
          <w:b/>
          <w:bCs/>
        </w:rPr>
      </w:pPr>
      <w:r w:rsidRPr="00C23263">
        <w:rPr>
          <w:b/>
          <w:bCs/>
        </w:rPr>
        <w:t xml:space="preserve">                              </w:t>
      </w:r>
    </w:p>
    <w:p w:rsidR="00347B01" w:rsidRDefault="00347B01" w:rsidP="00347B01">
      <w:pPr>
        <w:tabs>
          <w:tab w:val="left" w:pos="-1440"/>
        </w:tabs>
        <w:ind w:left="7200" w:hanging="7200"/>
        <w:rPr>
          <w:b/>
          <w:bCs/>
        </w:rPr>
      </w:pPr>
      <w:r w:rsidRPr="00C23263">
        <w:rPr>
          <w:b/>
          <w:bCs/>
        </w:rPr>
        <w:t xml:space="preserve">Office Location:                       </w:t>
      </w:r>
      <w:r>
        <w:rPr>
          <w:b/>
          <w:bCs/>
        </w:rPr>
        <w:t xml:space="preserve">                       </w:t>
      </w:r>
      <w:r w:rsidR="00C61C23">
        <w:rPr>
          <w:b/>
          <w:bCs/>
        </w:rPr>
        <w:t>HPER ROOM 30</w:t>
      </w:r>
    </w:p>
    <w:p w:rsidR="00C61C23" w:rsidRDefault="00C61C23" w:rsidP="00347B01">
      <w:pPr>
        <w:tabs>
          <w:tab w:val="left" w:pos="-1440"/>
        </w:tabs>
        <w:ind w:left="7200" w:hanging="7200"/>
        <w:rPr>
          <w:b/>
          <w:bCs/>
        </w:rPr>
      </w:pPr>
    </w:p>
    <w:p w:rsidR="00347B01" w:rsidRPr="00C23263" w:rsidRDefault="00347B01" w:rsidP="00347B01">
      <w:pPr>
        <w:tabs>
          <w:tab w:val="left" w:pos="-1440"/>
        </w:tabs>
        <w:ind w:left="8640" w:hanging="8640"/>
        <w:rPr>
          <w:b/>
          <w:bCs/>
        </w:rPr>
      </w:pPr>
      <w:r w:rsidRPr="00C23263">
        <w:rPr>
          <w:b/>
          <w:bCs/>
        </w:rPr>
        <w:t xml:space="preserve">Class Meetings Location/Time:                     </w:t>
      </w:r>
      <w:r w:rsidR="00007583">
        <w:rPr>
          <w:b/>
          <w:bCs/>
        </w:rPr>
        <w:t>R / 6-8:40PM</w:t>
      </w:r>
    </w:p>
    <w:p w:rsidR="00347B01" w:rsidRDefault="00347B01" w:rsidP="00347B01">
      <w:pPr>
        <w:rPr>
          <w:b/>
          <w:bCs/>
        </w:rPr>
      </w:pPr>
      <w:r w:rsidRPr="00C23263">
        <w:rPr>
          <w:b/>
          <w:bCs/>
        </w:rPr>
        <w:t xml:space="preserve">Contact Information:      </w:t>
      </w:r>
      <w:r>
        <w:rPr>
          <w:b/>
          <w:bCs/>
        </w:rPr>
        <w:t xml:space="preserve">                               </w:t>
      </w:r>
      <w:r w:rsidRPr="00C23263">
        <w:rPr>
          <w:b/>
          <w:bCs/>
        </w:rPr>
        <w:t>662-254-3</w:t>
      </w:r>
      <w:r>
        <w:rPr>
          <w:b/>
          <w:bCs/>
        </w:rPr>
        <w:t>557</w:t>
      </w:r>
    </w:p>
    <w:p w:rsidR="00347B01" w:rsidRPr="00C23263" w:rsidRDefault="00347B01" w:rsidP="00347B01">
      <w:pPr>
        <w:rPr>
          <w:b/>
          <w:bCs/>
        </w:rPr>
      </w:pPr>
    </w:p>
    <w:p w:rsidR="00C61C23" w:rsidRDefault="00347B01" w:rsidP="00347B01">
      <w:pPr>
        <w:rPr>
          <w:rFonts w:eastAsia="Calibri"/>
          <w:b/>
          <w:sz w:val="24"/>
          <w:szCs w:val="24"/>
        </w:rPr>
      </w:pPr>
      <w:r w:rsidRPr="00C23263">
        <w:rPr>
          <w:b/>
          <w:bCs/>
        </w:rPr>
        <w:t xml:space="preserve">Office Hours: </w:t>
      </w:r>
      <w:r w:rsidR="00D85BC4">
        <w:rPr>
          <w:sz w:val="24"/>
          <w:szCs w:val="24"/>
        </w:rPr>
        <w:t xml:space="preserve">Office Hours: </w:t>
      </w:r>
      <w:r w:rsidR="00D85BC4" w:rsidRPr="00A2071F">
        <w:rPr>
          <w:rFonts w:eastAsia="Calibri"/>
          <w:b/>
          <w:sz w:val="24"/>
          <w:szCs w:val="24"/>
        </w:rPr>
        <w:t>TR 8-9am:F 9-10am: MW 10-11am: MWR 11-12: TW 4-5pm: By Appointmen</w:t>
      </w:r>
      <w:r w:rsidR="00D85BC4">
        <w:rPr>
          <w:rFonts w:eastAsia="Calibri"/>
          <w:b/>
          <w:sz w:val="24"/>
          <w:szCs w:val="24"/>
        </w:rPr>
        <w:t>t</w:t>
      </w:r>
    </w:p>
    <w:p w:rsidR="00D85BC4" w:rsidRDefault="00D85BC4" w:rsidP="00347B01">
      <w:pPr>
        <w:rPr>
          <w:sz w:val="24"/>
          <w:szCs w:val="24"/>
        </w:rPr>
      </w:pPr>
      <w:bookmarkStart w:id="0" w:name="_GoBack"/>
      <w:bookmarkEnd w:id="0"/>
    </w:p>
    <w:p w:rsidR="00347B01" w:rsidRPr="00C23263" w:rsidRDefault="00347B01" w:rsidP="00347B01">
      <w:r w:rsidRPr="00C23263">
        <w:rPr>
          <w:b/>
          <w:bCs/>
          <w:u w:val="single"/>
        </w:rPr>
        <w:t>COURSE DESCRIPTION</w:t>
      </w:r>
    </w:p>
    <w:p w:rsidR="00347B01" w:rsidRPr="00C23263" w:rsidRDefault="00347B01" w:rsidP="00347B01"/>
    <w:p w:rsidR="00347B01" w:rsidRDefault="00421769" w:rsidP="00347B01">
      <w:pPr>
        <w:rPr>
          <w:b/>
        </w:rPr>
      </w:pPr>
      <w:r>
        <w:t xml:space="preserve">PED </w:t>
      </w:r>
      <w:r>
        <w:rPr>
          <w:b/>
        </w:rPr>
        <w:t>527 – Sport Nutrition is designed for proper sports nutrition and eating to fuel workouts and improve sports performance. Favorite foods for exercise recovery, eating healthy on a budget, eating before exercise, foods for athletic comp</w:t>
      </w:r>
      <w:r w:rsidR="003C7C3D">
        <w:rPr>
          <w:b/>
        </w:rPr>
        <w:t>eti</w:t>
      </w:r>
      <w:r>
        <w:rPr>
          <w:b/>
        </w:rPr>
        <w:t>tion, energy pathways for excise, how carbohydrate, fat and protein fuels exercise, post-exercise meal</w:t>
      </w:r>
      <w:r w:rsidR="003C7C3D">
        <w:rPr>
          <w:b/>
        </w:rPr>
        <w:t>, high protein diets and sports performance.</w:t>
      </w:r>
    </w:p>
    <w:p w:rsidR="003C7C3D" w:rsidRPr="00421769" w:rsidRDefault="003C7C3D" w:rsidP="00347B01">
      <w:pPr>
        <w:rPr>
          <w:b/>
        </w:rPr>
      </w:pPr>
    </w:p>
    <w:p w:rsidR="00347B01" w:rsidRPr="00C23263" w:rsidRDefault="00347B01" w:rsidP="00347B01">
      <w:pPr>
        <w:numPr>
          <w:ilvl w:val="12"/>
          <w:numId w:val="0"/>
        </w:numPr>
        <w:rPr>
          <w:b/>
          <w:bCs/>
          <w:u w:val="single"/>
        </w:rPr>
      </w:pPr>
      <w:r w:rsidRPr="00C23263">
        <w:rPr>
          <w:b/>
          <w:bCs/>
          <w:u w:val="single"/>
        </w:rPr>
        <w:t xml:space="preserve">REQUIRED TEXTS </w:t>
      </w:r>
      <w:smartTag w:uri="urn:schemas-microsoft-com:office:smarttags" w:element="stockticker">
        <w:r w:rsidRPr="00C23263">
          <w:rPr>
            <w:b/>
            <w:bCs/>
            <w:u w:val="single"/>
          </w:rPr>
          <w:t>AND</w:t>
        </w:r>
      </w:smartTag>
      <w:r w:rsidRPr="00C23263">
        <w:rPr>
          <w:b/>
          <w:bCs/>
          <w:u w:val="single"/>
        </w:rPr>
        <w:t xml:space="preserve"> OTHER RECOMMENDED MATERIALS</w:t>
      </w:r>
    </w:p>
    <w:p w:rsidR="00347B01" w:rsidRPr="00C23263" w:rsidRDefault="00347B01" w:rsidP="00347B01">
      <w:pPr>
        <w:numPr>
          <w:ilvl w:val="12"/>
          <w:numId w:val="0"/>
        </w:numPr>
        <w:rPr>
          <w:b/>
          <w:bCs/>
        </w:rPr>
      </w:pPr>
    </w:p>
    <w:p w:rsidR="00347B01" w:rsidRPr="003C7C3D" w:rsidRDefault="00347B01" w:rsidP="00347B01">
      <w:pPr>
        <w:jc w:val="both"/>
        <w:rPr>
          <w:b/>
        </w:rPr>
      </w:pPr>
      <w:r w:rsidRPr="00C23263">
        <w:rPr>
          <w:b/>
          <w:bCs/>
        </w:rPr>
        <w:t>Text:</w:t>
      </w:r>
      <w:r w:rsidRPr="00C23263">
        <w:t xml:space="preserve">   </w:t>
      </w:r>
      <w:r w:rsidR="003C7C3D">
        <w:rPr>
          <w:b/>
        </w:rPr>
        <w:t>Asker Jeukendrup, Michael Gleeson (2010). Sport Nutrition (2</w:t>
      </w:r>
      <w:r w:rsidR="003C7C3D" w:rsidRPr="003C7C3D">
        <w:rPr>
          <w:b/>
          <w:vertAlign w:val="superscript"/>
        </w:rPr>
        <w:t>nd</w:t>
      </w:r>
      <w:r w:rsidR="003C7C3D">
        <w:rPr>
          <w:b/>
        </w:rPr>
        <w:t>Edition). Human Kinetics Bookstore, MA</w:t>
      </w:r>
    </w:p>
    <w:p w:rsidR="00347B01" w:rsidRDefault="00347B01" w:rsidP="00347B01">
      <w:pPr>
        <w:rPr>
          <w:b/>
          <w:bCs/>
          <w:u w:val="single"/>
        </w:rPr>
      </w:pPr>
    </w:p>
    <w:p w:rsidR="00347B01" w:rsidRDefault="00347B01" w:rsidP="00347B01">
      <w:pPr>
        <w:rPr>
          <w:b/>
          <w:bCs/>
          <w:u w:val="single"/>
        </w:rPr>
      </w:pPr>
    </w:p>
    <w:p w:rsidR="00347B01" w:rsidRDefault="00347B01" w:rsidP="003C7C3D">
      <w:pPr>
        <w:ind w:left="2160" w:hanging="2160"/>
        <w:rPr>
          <w:bCs/>
        </w:rPr>
      </w:pPr>
      <w:r w:rsidRPr="00C23263">
        <w:rPr>
          <w:b/>
          <w:bCs/>
          <w:u w:val="single"/>
        </w:rPr>
        <w:t>PREREQUISITE:</w:t>
      </w:r>
      <w:r w:rsidRPr="00C23263">
        <w:rPr>
          <w:bCs/>
        </w:rPr>
        <w:tab/>
      </w:r>
      <w:r w:rsidR="003C7C3D">
        <w:rPr>
          <w:bCs/>
        </w:rPr>
        <w:t>BS</w:t>
      </w:r>
    </w:p>
    <w:p w:rsidR="003C7C3D" w:rsidRDefault="003C7C3D" w:rsidP="003C7C3D">
      <w:pPr>
        <w:ind w:left="2160" w:hanging="2160"/>
      </w:pPr>
    </w:p>
    <w:p w:rsidR="00347B01" w:rsidRDefault="00347B01" w:rsidP="00347B01">
      <w:pPr>
        <w:rPr>
          <w:b/>
          <w:u w:val="single"/>
        </w:rPr>
      </w:pPr>
      <w:r w:rsidRPr="00630CC6">
        <w:rPr>
          <w:b/>
          <w:u w:val="single"/>
        </w:rPr>
        <w:t>PURPOSE &amp; RATIONALE:</w:t>
      </w:r>
    </w:p>
    <w:p w:rsidR="00347B01" w:rsidRPr="00630CC6" w:rsidRDefault="00347B01" w:rsidP="00347B01">
      <w:pPr>
        <w:rPr>
          <w:b/>
          <w:u w:val="single"/>
        </w:rPr>
      </w:pPr>
    </w:p>
    <w:p w:rsidR="00347B01" w:rsidRDefault="00347B01" w:rsidP="00347B01">
      <w:r>
        <w:t>The Holistic Transformer Model (HTM) will be employed as the basis for instruction and practical application experiences provided in PE 402.  This course is designed to enhance the teacher candidates’ abilities as scholars, facilitators and reflective thinkers, and responsible professionals.  Once exposed to and having the ability to develop the measurement, testing and evaluation skills of a researcher, teacher candidates will be able to develop testing procedures to measure and evaluate their students in relation to the social, physical, mental and health needs, traits, and social realities of the Mississippi Delta.</w:t>
      </w:r>
    </w:p>
    <w:p w:rsidR="00347B01" w:rsidRDefault="00347B01" w:rsidP="00347B01">
      <w:pPr>
        <w:ind w:firstLine="720"/>
        <w:jc w:val="center"/>
        <w:rPr>
          <w:i/>
        </w:rPr>
      </w:pPr>
      <w:r>
        <w:rPr>
          <w:i/>
        </w:rPr>
        <w:t xml:space="preserve">Transforming and developing scholars, reflective thinkers, and responsible professionals </w:t>
      </w:r>
    </w:p>
    <w:p w:rsidR="00347B01" w:rsidRDefault="00347B01" w:rsidP="00347B01">
      <w:pPr>
        <w:ind w:firstLine="720"/>
        <w:jc w:val="center"/>
        <w:rPr>
          <w:i/>
        </w:rPr>
      </w:pPr>
      <w:r>
        <w:rPr>
          <w:i/>
        </w:rPr>
        <w:t>who will change and transform the Delta and the society beyond.</w:t>
      </w:r>
    </w:p>
    <w:p w:rsidR="00347B01" w:rsidRPr="00630CC6" w:rsidRDefault="00347B01" w:rsidP="00347B01">
      <w:pPr>
        <w:jc w:val="center"/>
      </w:pPr>
    </w:p>
    <w:p w:rsidR="00347B01" w:rsidRDefault="003C7C3D" w:rsidP="00347B01">
      <w:pPr>
        <w:numPr>
          <w:ilvl w:val="12"/>
          <w:numId w:val="0"/>
        </w:numPr>
      </w:pPr>
      <w:r>
        <w:rPr>
          <w:b/>
          <w:u w:val="single"/>
        </w:rPr>
        <w:t>GOALS for PED 527</w:t>
      </w:r>
      <w:r w:rsidR="00347B01" w:rsidRPr="00C23263">
        <w:t>:</w:t>
      </w:r>
    </w:p>
    <w:p w:rsidR="00347B01" w:rsidRPr="00C23263" w:rsidRDefault="00347B01" w:rsidP="00347B01">
      <w:pPr>
        <w:numPr>
          <w:ilvl w:val="12"/>
          <w:numId w:val="0"/>
        </w:numPr>
      </w:pPr>
    </w:p>
    <w:p w:rsidR="00004F1E" w:rsidRDefault="00347B01" w:rsidP="00347B01">
      <w:pPr>
        <w:numPr>
          <w:ilvl w:val="0"/>
          <w:numId w:val="1"/>
        </w:numPr>
        <w:jc w:val="both"/>
      </w:pPr>
      <w:r w:rsidRPr="00C23263">
        <w:t>To develop an understand</w:t>
      </w:r>
      <w:r w:rsidR="00FA4AC2">
        <w:t>ing of the</w:t>
      </w:r>
      <w:r w:rsidR="003E25B3">
        <w:t xml:space="preserve"> Nutrients and Recommended intakes</w:t>
      </w:r>
    </w:p>
    <w:p w:rsidR="00004F1E" w:rsidRDefault="00347B01" w:rsidP="00347B01">
      <w:pPr>
        <w:numPr>
          <w:ilvl w:val="0"/>
          <w:numId w:val="1"/>
        </w:numPr>
        <w:jc w:val="both"/>
      </w:pPr>
      <w:r w:rsidRPr="00C23263">
        <w:t xml:space="preserve">To develop an understanding of the </w:t>
      </w:r>
      <w:r w:rsidR="003E25B3">
        <w:t>Fuel Sources for muscles and exercise metabolism</w:t>
      </w:r>
    </w:p>
    <w:p w:rsidR="0097274E" w:rsidRDefault="0097274E" w:rsidP="0097274E">
      <w:pPr>
        <w:pStyle w:val="ListParagraph"/>
        <w:numPr>
          <w:ilvl w:val="0"/>
          <w:numId w:val="2"/>
        </w:numPr>
        <w:jc w:val="both"/>
      </w:pPr>
      <w:r>
        <w:t xml:space="preserve">       </w:t>
      </w:r>
      <w:r w:rsidR="003E25B3">
        <w:t xml:space="preserve"> </w:t>
      </w:r>
      <w:r w:rsidR="00347B01" w:rsidRPr="00C23263">
        <w:t>To develop an un</w:t>
      </w:r>
      <w:r w:rsidR="00FA4AC2">
        <w:t xml:space="preserve">derstanding of </w:t>
      </w:r>
      <w:r w:rsidR="003E25B3">
        <w:t>Nutrients and Recommended intakes</w:t>
      </w:r>
    </w:p>
    <w:p w:rsidR="0097274E" w:rsidRDefault="0097274E" w:rsidP="0097274E">
      <w:pPr>
        <w:ind w:firstLine="720"/>
        <w:jc w:val="both"/>
      </w:pPr>
      <w:r>
        <w:t xml:space="preserve">4             </w:t>
      </w:r>
      <w:r w:rsidR="00347B01" w:rsidRPr="00C23263">
        <w:t xml:space="preserve">To develop an understanding of the </w:t>
      </w:r>
      <w:r>
        <w:t>Gastric Emptying, Digestion, and Absorption</w:t>
      </w:r>
    </w:p>
    <w:p w:rsidR="0097274E" w:rsidRDefault="0097274E" w:rsidP="0097274E">
      <w:pPr>
        <w:ind w:left="720"/>
        <w:jc w:val="both"/>
      </w:pPr>
      <w:r>
        <w:t xml:space="preserve">5.            </w:t>
      </w:r>
      <w:r w:rsidR="00347B01" w:rsidRPr="00C23263">
        <w:t xml:space="preserve">To develop an understanding of the </w:t>
      </w:r>
      <w:r>
        <w:t>Eating Disorders in Athletes/ Nutrition and Immune Function in Athletes</w:t>
      </w:r>
    </w:p>
    <w:p w:rsidR="0097274E" w:rsidRDefault="0097274E" w:rsidP="0097274E">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Default="00347B01" w:rsidP="0097274E">
      <w:pPr>
        <w:ind w:firstLine="720"/>
        <w:jc w:val="both"/>
      </w:pPr>
    </w:p>
    <w:p w:rsidR="00FA4AC2" w:rsidRDefault="00FA4AC2" w:rsidP="0097274E">
      <w:pPr>
        <w:pStyle w:val="ListParagraph"/>
        <w:ind w:left="1440"/>
        <w:jc w:val="both"/>
      </w:pPr>
    </w:p>
    <w:p w:rsidR="00347B01" w:rsidRDefault="00347B01" w:rsidP="00347B01">
      <w:pPr>
        <w:numPr>
          <w:ilvl w:val="12"/>
          <w:numId w:val="0"/>
        </w:numPr>
        <w:rPr>
          <w:b/>
          <w:u w:val="single"/>
        </w:rPr>
      </w:pPr>
      <w:r w:rsidRPr="00C23263">
        <w:rPr>
          <w:b/>
          <w:u w:val="single"/>
        </w:rPr>
        <w:t>STUDENT LEARNING OBJECTIVES:</w:t>
      </w:r>
    </w:p>
    <w:p w:rsidR="002812BE" w:rsidRDefault="00347B01" w:rsidP="002812BE">
      <w:pPr>
        <w:jc w:val="both"/>
      </w:pPr>
      <w:r>
        <w:tab/>
      </w:r>
      <w:r w:rsidRPr="00C23263">
        <w:t xml:space="preserve"> </w:t>
      </w:r>
    </w:p>
    <w:p w:rsidR="002812BE" w:rsidRDefault="002812BE" w:rsidP="002812BE">
      <w:pPr>
        <w:jc w:val="both"/>
      </w:pPr>
      <w:r>
        <w:t xml:space="preserve">1. </w:t>
      </w:r>
      <w:r w:rsidR="00347B01" w:rsidRPr="00C23263">
        <w:t xml:space="preserve">To develop competency in the </w:t>
      </w:r>
      <w:r>
        <w:t>Nutrients and Recommended intakes</w:t>
      </w:r>
    </w:p>
    <w:p w:rsidR="002812BE" w:rsidRDefault="002812BE" w:rsidP="002812BE">
      <w:pPr>
        <w:jc w:val="both"/>
      </w:pPr>
      <w:r>
        <w:t xml:space="preserve">2. </w:t>
      </w:r>
      <w:r w:rsidR="00347B01" w:rsidRPr="00C23263">
        <w:t xml:space="preserve">To develop techniques and skills </w:t>
      </w:r>
      <w:r>
        <w:t>Fuel Sources for muscles and exercise metabolism</w:t>
      </w:r>
    </w:p>
    <w:p w:rsidR="001836AD" w:rsidRDefault="002812BE" w:rsidP="001836AD">
      <w:pPr>
        <w:jc w:val="both"/>
      </w:pPr>
      <w:r>
        <w:t xml:space="preserve">3. </w:t>
      </w:r>
      <w:r w:rsidR="00347B01" w:rsidRPr="00C23263">
        <w:t xml:space="preserve">To develop competency in </w:t>
      </w:r>
      <w:r w:rsidR="001836AD">
        <w:t>Nutrients and Recommended intakes</w:t>
      </w:r>
    </w:p>
    <w:p w:rsidR="002812BE" w:rsidRDefault="002812BE" w:rsidP="002812BE">
      <w:pPr>
        <w:jc w:val="both"/>
      </w:pPr>
    </w:p>
    <w:p w:rsidR="002812BE" w:rsidRDefault="001836AD" w:rsidP="002812BE">
      <w:pPr>
        <w:jc w:val="both"/>
      </w:pPr>
      <w:r>
        <w:t>4</w:t>
      </w:r>
      <w:r w:rsidR="002812BE">
        <w:t xml:space="preserve">. </w:t>
      </w:r>
      <w:r w:rsidR="00347B01" w:rsidRPr="00C23263">
        <w:t xml:space="preserve">To develop competency in </w:t>
      </w:r>
      <w:r w:rsidR="002812BE">
        <w:t>Gastric Emptying, Digestion, and Absorption</w:t>
      </w:r>
    </w:p>
    <w:p w:rsidR="00347B01" w:rsidRPr="000E0EF5" w:rsidRDefault="00347B01" w:rsidP="00347B01">
      <w:pPr>
        <w:ind w:left="1440" w:hanging="720"/>
        <w:jc w:val="both"/>
      </w:pPr>
    </w:p>
    <w:p w:rsidR="00347B01" w:rsidRDefault="001836AD" w:rsidP="001836AD">
      <w:pPr>
        <w:jc w:val="both"/>
      </w:pPr>
      <w:r>
        <w:t xml:space="preserve">5. </w:t>
      </w:r>
      <w:r w:rsidR="00347B01">
        <w:t xml:space="preserve">To conduct research and compose a literature review of </w:t>
      </w:r>
      <w:r>
        <w:t>Nutrition and training adaptations</w:t>
      </w:r>
    </w:p>
    <w:p w:rsidR="00347B01" w:rsidRDefault="001836AD" w:rsidP="00347B01">
      <w:pPr>
        <w:jc w:val="both"/>
      </w:pPr>
      <w:r>
        <w:t>6. To develop competency in Eating Disorders in Athletes/ Nutrition and Immune Function in Athletes</w:t>
      </w:r>
    </w:p>
    <w:p w:rsidR="00347B01" w:rsidRDefault="00347B01" w:rsidP="00347B01">
      <w:pPr>
        <w:ind w:left="720"/>
        <w:jc w:val="both"/>
      </w:pPr>
    </w:p>
    <w:p w:rsidR="00347B01" w:rsidRDefault="00347B01" w:rsidP="00347B01">
      <w:pPr>
        <w:ind w:left="720"/>
        <w:jc w:val="both"/>
      </w:pPr>
    </w:p>
    <w:p w:rsidR="00347B01" w:rsidRPr="00FF2345"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FF2345">
        <w:rPr>
          <w:b/>
          <w:bCs/>
          <w:u w:val="single"/>
        </w:rPr>
        <w:t>Course Schedule and Topic Outline</w:t>
      </w:r>
    </w:p>
    <w:p w:rsidR="00347B01" w:rsidRDefault="00347B01" w:rsidP="00347B01">
      <w:pPr>
        <w:jc w:val="both"/>
      </w:pPr>
      <w:r w:rsidRPr="00C23263">
        <w:t>The following schedule/activities are tentative and subject to change by the instructor</w:t>
      </w:r>
    </w:p>
    <w:p w:rsidR="00347B01" w:rsidRDefault="0004291D" w:rsidP="00347B01">
      <w:pPr>
        <w:jc w:val="both"/>
      </w:pPr>
      <w:r>
        <w:t>Chapt.1. Nutrients</w:t>
      </w:r>
    </w:p>
    <w:p w:rsidR="0004291D" w:rsidRDefault="0004291D" w:rsidP="00347B01">
      <w:pPr>
        <w:jc w:val="both"/>
      </w:pPr>
      <w:r>
        <w:t>Chapt. 2. Nutrients and Recommended intakes</w:t>
      </w:r>
    </w:p>
    <w:p w:rsidR="0004291D" w:rsidRDefault="0004291D" w:rsidP="00347B01">
      <w:pPr>
        <w:jc w:val="both"/>
      </w:pPr>
      <w:r>
        <w:t>Chapt. 3. Fuel Sources for muscles and exercise metabolism</w:t>
      </w:r>
    </w:p>
    <w:p w:rsidR="0004291D" w:rsidRDefault="0004291D" w:rsidP="00347B01">
      <w:pPr>
        <w:jc w:val="both"/>
      </w:pPr>
      <w:r>
        <w:t>Chapt. 4 Energy</w:t>
      </w:r>
    </w:p>
    <w:p w:rsidR="0004291D" w:rsidRDefault="00A46609" w:rsidP="00347B01">
      <w:pPr>
        <w:jc w:val="both"/>
      </w:pPr>
      <w:r>
        <w:t>Chapt. 5. Gastric Emptying, Digestion, and Absorption</w:t>
      </w:r>
    </w:p>
    <w:p w:rsidR="00A46609" w:rsidRDefault="00A46609" w:rsidP="00347B01">
      <w:pPr>
        <w:jc w:val="both"/>
      </w:pPr>
      <w:r>
        <w:t>Chapt. 6. Fat</w:t>
      </w:r>
    </w:p>
    <w:p w:rsidR="00A46609" w:rsidRDefault="00A46609" w:rsidP="00347B01">
      <w:pPr>
        <w:jc w:val="both"/>
      </w:pPr>
      <w:r>
        <w:t>Chapt. 7. Protein and Amino Acids</w:t>
      </w:r>
    </w:p>
    <w:p w:rsidR="00A46609" w:rsidRDefault="00A46609" w:rsidP="00347B01">
      <w:pPr>
        <w:jc w:val="both"/>
      </w:pPr>
      <w:r>
        <w:t>Chap 8. Protein and Mino Acids</w:t>
      </w:r>
    </w:p>
    <w:p w:rsidR="00A46609" w:rsidRDefault="004F6289" w:rsidP="00347B01">
      <w:pPr>
        <w:jc w:val="both"/>
      </w:pPr>
      <w:r>
        <w:t>Chapt. 9 Water requirements and fluid balance</w:t>
      </w:r>
    </w:p>
    <w:p w:rsidR="004F6289" w:rsidRDefault="004F6289" w:rsidP="00347B01">
      <w:pPr>
        <w:jc w:val="both"/>
      </w:pPr>
      <w:r>
        <w:t>Chapt. 10. Vitamins and minerals</w:t>
      </w:r>
    </w:p>
    <w:p w:rsidR="004F6289" w:rsidRDefault="004F6289" w:rsidP="00347B01">
      <w:pPr>
        <w:jc w:val="both"/>
      </w:pPr>
      <w:r>
        <w:t>Chapt. 11. Nutrition Suppliments</w:t>
      </w:r>
    </w:p>
    <w:p w:rsidR="004F6289" w:rsidRDefault="004F6289" w:rsidP="00347B01">
      <w:pPr>
        <w:jc w:val="both"/>
      </w:pPr>
      <w:r>
        <w:t>Chapt. 12. Nutrition and training adaptations</w:t>
      </w:r>
    </w:p>
    <w:p w:rsidR="004F6289" w:rsidRDefault="004F6289" w:rsidP="00347B01">
      <w:pPr>
        <w:jc w:val="both"/>
      </w:pPr>
      <w:r>
        <w:t xml:space="preserve">Chapt. 13. </w:t>
      </w:r>
      <w:r w:rsidR="00FD63CF">
        <w:t>Body Composition</w:t>
      </w:r>
    </w:p>
    <w:p w:rsidR="00FD63CF" w:rsidRDefault="00FD63CF" w:rsidP="00347B01">
      <w:pPr>
        <w:jc w:val="both"/>
      </w:pPr>
      <w:r>
        <w:t>Chapt. 14. Weight Management</w:t>
      </w:r>
    </w:p>
    <w:p w:rsidR="00FD63CF" w:rsidRDefault="00757CE1" w:rsidP="00347B01">
      <w:pPr>
        <w:jc w:val="both"/>
      </w:pPr>
      <w:r>
        <w:t>Chapt</w:t>
      </w:r>
      <w:r w:rsidR="00FD63CF">
        <w:t xml:space="preserve">. 15 &amp; 16. </w:t>
      </w:r>
      <w:r w:rsidR="005B7224">
        <w:t>Eating Disorders in Athletes/ Nutrition and Immune Function in Athletes</w:t>
      </w:r>
    </w:p>
    <w:p w:rsidR="00863C5F" w:rsidRDefault="00863C5F"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C23263">
        <w:rPr>
          <w:b/>
          <w:bCs/>
          <w:u w:val="single"/>
        </w:rPr>
        <w:t>ATTENDANCE</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3263">
        <w:t>Class attendance and participation is vital to your success and development as a competent, effective administrator.  Attendance is mandatory.  Participation is a requirement of this course.  Participation means you must be actively involved in the discussion and presentations by both instructor and students.</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C23263">
        <w:rPr>
          <w:b/>
          <w:bCs/>
          <w:u w:val="single"/>
        </w:rPr>
        <w:t xml:space="preserve">CHEATING </w:t>
      </w:r>
      <w:smartTag w:uri="urn:schemas-microsoft-com:office:smarttags" w:element="stockticker">
        <w:r w:rsidRPr="00C23263">
          <w:rPr>
            <w:b/>
            <w:bCs/>
            <w:u w:val="single"/>
          </w:rPr>
          <w:t>AND</w:t>
        </w:r>
      </w:smartTag>
      <w:r w:rsidRPr="00C23263">
        <w:rPr>
          <w:b/>
          <w:bCs/>
          <w:u w:val="single"/>
        </w:rPr>
        <w:t xml:space="preserve"> PLAGIARISM</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rPr>
      </w:pPr>
      <w:r w:rsidRPr="00C23263">
        <w:rPr>
          <w:b/>
          <w:bCs/>
          <w:i/>
          <w:iCs/>
        </w:rPr>
        <w:t>***</w:t>
      </w:r>
      <w:smartTag w:uri="urn:schemas-microsoft-com:office:smarttags" w:element="place">
        <w:smartTag w:uri="urn:schemas-microsoft-com:office:smarttags" w:element="PlaceName">
          <w:r w:rsidRPr="00C23263">
            <w:rPr>
              <w:b/>
              <w:bCs/>
              <w:i/>
              <w:iCs/>
            </w:rPr>
            <w:t>Mississippi</w:t>
          </w:r>
        </w:smartTag>
        <w:r w:rsidRPr="00C23263">
          <w:rPr>
            <w:b/>
            <w:bCs/>
            <w:i/>
            <w:iCs/>
          </w:rPr>
          <w:t xml:space="preserve"> </w:t>
        </w:r>
        <w:smartTag w:uri="urn:schemas-microsoft-com:office:smarttags" w:element="PlaceType">
          <w:r w:rsidRPr="00C23263">
            <w:rPr>
              <w:b/>
              <w:bCs/>
              <w:i/>
              <w:iCs/>
            </w:rPr>
            <w:t>Valley</w:t>
          </w:r>
        </w:smartTag>
        <w:r w:rsidRPr="00C23263">
          <w:rPr>
            <w:b/>
            <w:bCs/>
            <w:i/>
            <w:iCs/>
          </w:rPr>
          <w:t xml:space="preserve"> </w:t>
        </w:r>
        <w:smartTag w:uri="urn:schemas-microsoft-com:office:smarttags" w:element="PlaceType">
          <w:r w:rsidRPr="00C23263">
            <w:rPr>
              <w:b/>
              <w:bCs/>
              <w:i/>
              <w:iCs/>
            </w:rPr>
            <w:t>State</w:t>
          </w:r>
        </w:smartTag>
        <w:r w:rsidRPr="00C23263">
          <w:rPr>
            <w:b/>
            <w:bCs/>
            <w:i/>
            <w:iCs/>
          </w:rPr>
          <w:t xml:space="preserve"> </w:t>
        </w:r>
        <w:smartTag w:uri="urn:schemas-microsoft-com:office:smarttags" w:element="PlaceType">
          <w:r w:rsidRPr="00C23263">
            <w:rPr>
              <w:b/>
              <w:bCs/>
              <w:i/>
              <w:iCs/>
            </w:rPr>
            <w:t>University</w:t>
          </w:r>
        </w:smartTag>
      </w:smartTag>
      <w:r w:rsidRPr="00C23263">
        <w:rPr>
          <w:b/>
          <w:bCs/>
          <w:i/>
          <w:iCs/>
        </w:rPr>
        <w:t xml:space="preserve"> will not tolerate cheating in any form. Cheating and plagiarism compromise the process of fair and equitable evaluation of students’ academic performance and erode the quality and value of degrees conferred by the University. [</w:t>
      </w:r>
      <w:r w:rsidRPr="00C23263">
        <w:rPr>
          <w:b/>
          <w:bCs/>
        </w:rPr>
        <w:t>2007-2008 catalogue 112]</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C23263">
        <w:rPr>
          <w:b/>
          <w:bCs/>
          <w:u w:val="single"/>
        </w:rPr>
        <w:t>MAKE-UP POLICY</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C23263">
        <w:rPr>
          <w:bCs/>
        </w:rPr>
        <w:t>Make up may be allowed depending on the circumstances with an official excuse from the MVSU Student Affairs office.  In addition, all students are allowed 24 hrs after the missed day(s) to make up any missed assignments</w:t>
      </w:r>
      <w:r w:rsidRPr="00C23263">
        <w:rPr>
          <w:b/>
          <w:bCs/>
        </w:rPr>
        <w:t>.</w:t>
      </w:r>
    </w:p>
    <w:p w:rsidR="00890450" w:rsidRDefault="00890450"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C23263">
        <w:rPr>
          <w:b/>
          <w:bCs/>
          <w:u w:val="single"/>
        </w:rPr>
        <w:t>TEACHING /LEARNING STRATEGIES</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3263">
        <w:t>Teaching methods employed in PE</w:t>
      </w:r>
      <w:r w:rsidR="004C0A72">
        <w:t>D</w:t>
      </w:r>
      <w:r w:rsidRPr="00C23263">
        <w:t xml:space="preserve"> </w:t>
      </w:r>
      <w:r w:rsidR="004C0A72">
        <w:t>527</w:t>
      </w:r>
      <w:r w:rsidRPr="00C23263">
        <w:t xml:space="preserve"> include lectures, direct instruction, inquiry-based instruction, various group work strategies, student research presentations, critical thinking, demonstrations, class discussions, video presentations, power point presentations, and handouts.</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r w:rsidRPr="00C23263">
        <w:rPr>
          <w:b/>
          <w:bCs/>
          <w:u w:val="single"/>
        </w:rPr>
        <w:t>TECHNOLOGY</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u w:val="single"/>
        </w:rPr>
      </w:pPr>
    </w:p>
    <w:p w:rsidR="00347B01" w:rsidRPr="001C56DD" w:rsidRDefault="00347B01" w:rsidP="00347B01">
      <w:pPr>
        <w:jc w:val="both"/>
        <w:rPr>
          <w:sz w:val="24"/>
        </w:rPr>
      </w:pPr>
      <w:r w:rsidRPr="00C23263">
        <w:t xml:space="preserve">Internet assignments, </w:t>
      </w:r>
      <w:r>
        <w:t>ERIC research exercises</w:t>
      </w:r>
      <w:r w:rsidRPr="00C23263">
        <w:t>, video</w:t>
      </w:r>
      <w:r>
        <w:t xml:space="preserve"> analysi</w:t>
      </w:r>
      <w:r w:rsidRPr="00C23263">
        <w:t>s, power point</w:t>
      </w:r>
      <w:r>
        <w:t xml:space="preserve"> presentations</w:t>
      </w:r>
      <w:r w:rsidRPr="00C23263">
        <w:t xml:space="preserve">, word processing for all written assignments, </w:t>
      </w:r>
      <w:r>
        <w:t xml:space="preserve">EXCEL competency, calculators, </w:t>
      </w:r>
      <w:r w:rsidRPr="00C23263">
        <w:t xml:space="preserve">and computer programs, CD-ROM; </w:t>
      </w:r>
      <w:smartTag w:uri="urn:schemas-microsoft-com:office:smarttags" w:element="stockticker">
        <w:r w:rsidRPr="00C23263">
          <w:t>VCR</w:t>
        </w:r>
      </w:smartTag>
      <w:r w:rsidRPr="00C23263">
        <w:t xml:space="preserve">. Teacher Web Site assignments, and online test. </w:t>
      </w:r>
      <w:r>
        <w:t xml:space="preserve"> </w:t>
      </w:r>
      <w:r w:rsidRPr="004B7DC9">
        <w:t xml:space="preserve">Students also will develop skills in the use of the statistical software </w:t>
      </w:r>
      <w:smartTag w:uri="urn:schemas-microsoft-com:office:smarttags" w:element="stockticker">
        <w:r w:rsidRPr="004B7DC9">
          <w:rPr>
            <w:u w:val="single"/>
          </w:rPr>
          <w:t>SPSS</w:t>
        </w:r>
      </w:smartTag>
      <w:r w:rsidRPr="004B7DC9">
        <w:t xml:space="preserve"> and </w:t>
      </w:r>
      <w:r w:rsidRPr="004B7DC9">
        <w:rPr>
          <w:u w:val="single"/>
        </w:rPr>
        <w:t>Fitnessgram</w:t>
      </w:r>
      <w:r w:rsidRPr="004B7DC9">
        <w:t>.</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C23263">
        <w:rPr>
          <w:b/>
          <w:bCs/>
          <w:u w:val="single"/>
        </w:rPr>
        <w:t xml:space="preserve">EVALUATION </w:t>
      </w:r>
      <w:smartTag w:uri="urn:schemas-microsoft-com:office:smarttags" w:element="stockticker">
        <w:r w:rsidRPr="00C23263">
          <w:rPr>
            <w:b/>
            <w:bCs/>
            <w:u w:val="single"/>
          </w:rPr>
          <w:t>AND</w:t>
        </w:r>
      </w:smartTag>
      <w:r w:rsidRPr="00C23263">
        <w:rPr>
          <w:b/>
          <w:bCs/>
          <w:u w:val="single"/>
        </w:rPr>
        <w:t xml:space="preserve"> GRADING CRITERIA</w:t>
      </w:r>
      <w:r w:rsidRPr="00C23263">
        <w:rPr>
          <w:u w:val="single"/>
        </w:rPr>
        <w:t xml:space="preserve">   </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47B01"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3263">
        <w:tab/>
      </w:r>
      <w:r w:rsidRPr="00C23263">
        <w:rPr>
          <w:b/>
          <w:bCs/>
        </w:rPr>
        <w:t>Grades for the course will be calculated based on rubrics and data from</w:t>
      </w:r>
      <w:r w:rsidRPr="00C23263">
        <w:t>:</w:t>
      </w:r>
    </w:p>
    <w:p w:rsidR="00347B01" w:rsidRPr="00C23263" w:rsidRDefault="00347B01" w:rsidP="00347B01">
      <w:pPr>
        <w:tabs>
          <w:tab w:val="left" w:pos="-1080"/>
          <w:tab w:val="left" w:pos="-720"/>
          <w:tab w:val="left" w:pos="0"/>
          <w:tab w:val="left" w:pos="720"/>
          <w:tab w:val="left" w:pos="117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47B01" w:rsidRDefault="00347B01" w:rsidP="00347B01">
      <w:pPr>
        <w:pStyle w:val="Level1"/>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sz w:val="20"/>
          <w:szCs w:val="20"/>
        </w:rPr>
      </w:pPr>
      <w:r w:rsidRPr="00C23263">
        <w:t xml:space="preserve">           </w:t>
      </w:r>
      <w:r w:rsidRPr="00C23263">
        <w:tab/>
      </w:r>
      <w:r w:rsidRPr="00C23263">
        <w:tab/>
      </w:r>
      <w:r w:rsidRPr="00C23263">
        <w:tab/>
      </w:r>
      <w:r w:rsidRPr="00733DCF">
        <w:rPr>
          <w:sz w:val="20"/>
          <w:szCs w:val="20"/>
        </w:rPr>
        <w:t xml:space="preserve">1.  </w:t>
      </w:r>
      <w:r>
        <w:rPr>
          <w:sz w:val="20"/>
          <w:szCs w:val="20"/>
        </w:rPr>
        <w:t>Attendance ………………………………………………………….10 points</w:t>
      </w:r>
    </w:p>
    <w:p w:rsidR="00347B01" w:rsidRDefault="00347B01" w:rsidP="00347B01">
      <w:pPr>
        <w:pStyle w:val="Level1"/>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sz w:val="20"/>
          <w:szCs w:val="20"/>
        </w:rPr>
      </w:pPr>
      <w:r>
        <w:rPr>
          <w:sz w:val="20"/>
          <w:szCs w:val="20"/>
        </w:rPr>
        <w:tab/>
      </w:r>
      <w:r>
        <w:rPr>
          <w:sz w:val="20"/>
          <w:szCs w:val="20"/>
        </w:rPr>
        <w:tab/>
      </w:r>
      <w:r>
        <w:rPr>
          <w:sz w:val="20"/>
          <w:szCs w:val="20"/>
        </w:rPr>
        <w:tab/>
      </w:r>
      <w:r>
        <w:rPr>
          <w:sz w:val="20"/>
          <w:szCs w:val="20"/>
        </w:rPr>
        <w:tab/>
        <w:t xml:space="preserve">2   </w:t>
      </w:r>
      <w:r w:rsidRPr="00733DCF">
        <w:rPr>
          <w:sz w:val="20"/>
          <w:szCs w:val="20"/>
        </w:rPr>
        <w:t>Reviews and critiques of literature.....................</w:t>
      </w:r>
      <w:r w:rsidR="004D0267">
        <w:rPr>
          <w:sz w:val="20"/>
          <w:szCs w:val="20"/>
        </w:rPr>
        <w:t>............................   2</w:t>
      </w:r>
      <w:r>
        <w:rPr>
          <w:sz w:val="20"/>
          <w:szCs w:val="20"/>
        </w:rPr>
        <w:t xml:space="preserve">0 </w:t>
      </w:r>
      <w:r w:rsidRPr="00733DCF">
        <w:rPr>
          <w:sz w:val="20"/>
          <w:szCs w:val="20"/>
        </w:rPr>
        <w:t>points</w:t>
      </w:r>
      <w:r w:rsidRPr="00733DCF">
        <w:rPr>
          <w:sz w:val="20"/>
          <w:szCs w:val="20"/>
        </w:rPr>
        <w:tab/>
      </w:r>
    </w:p>
    <w:p w:rsidR="00347B01" w:rsidRPr="00733DCF" w:rsidRDefault="00347B01" w:rsidP="00445CB5">
      <w:pPr>
        <w:pStyle w:val="Level1"/>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sz w:val="20"/>
          <w:szCs w:val="20"/>
        </w:rPr>
      </w:pPr>
      <w:r>
        <w:rPr>
          <w:sz w:val="20"/>
          <w:szCs w:val="20"/>
        </w:rPr>
        <w:tab/>
      </w:r>
      <w:r>
        <w:rPr>
          <w:sz w:val="20"/>
          <w:szCs w:val="20"/>
        </w:rPr>
        <w:tab/>
      </w:r>
      <w:r>
        <w:rPr>
          <w:sz w:val="20"/>
          <w:szCs w:val="20"/>
        </w:rPr>
        <w:tab/>
      </w:r>
      <w:r>
        <w:rPr>
          <w:sz w:val="20"/>
          <w:szCs w:val="20"/>
        </w:rPr>
        <w:tab/>
        <w:t>3</w:t>
      </w:r>
      <w:r w:rsidR="00445CB5">
        <w:rPr>
          <w:sz w:val="20"/>
          <w:szCs w:val="20"/>
        </w:rPr>
        <w:t>.</w:t>
      </w:r>
      <w:r w:rsidR="00445CB5">
        <w:rPr>
          <w:sz w:val="20"/>
          <w:szCs w:val="20"/>
        </w:rPr>
        <w:tab/>
        <w:t>Research</w:t>
      </w:r>
      <w:r w:rsidRPr="00733DCF">
        <w:rPr>
          <w:sz w:val="20"/>
          <w:szCs w:val="20"/>
        </w:rPr>
        <w:t xml:space="preserve">…………………………………  </w:t>
      </w:r>
      <w:r w:rsidR="00445CB5">
        <w:rPr>
          <w:sz w:val="20"/>
          <w:szCs w:val="20"/>
        </w:rPr>
        <w:t>……………………….</w:t>
      </w:r>
      <w:r w:rsidR="004D0267">
        <w:rPr>
          <w:sz w:val="20"/>
          <w:szCs w:val="20"/>
        </w:rPr>
        <w:t xml:space="preserve"> 2</w:t>
      </w:r>
      <w:r>
        <w:rPr>
          <w:sz w:val="20"/>
          <w:szCs w:val="20"/>
        </w:rPr>
        <w:t>0 points</w:t>
      </w:r>
    </w:p>
    <w:p w:rsidR="00347B01" w:rsidRPr="00733DCF"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33DCF">
        <w:tab/>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5.  Article Summaries……………</w:t>
      </w:r>
      <w:r w:rsidRPr="00733DCF">
        <w:t>.......................</w:t>
      </w:r>
      <w:r>
        <w:t xml:space="preserve">.............................. </w:t>
      </w:r>
      <w:r w:rsidRPr="00733DCF">
        <w:t xml:space="preserve">  </w:t>
      </w:r>
      <w:r>
        <w:t xml:space="preserve"> 10 points</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33DCF">
        <w:tab/>
        <w:t xml:space="preserve">6.  </w:t>
      </w:r>
      <w:r w:rsidR="004D0267">
        <w:t>Mid Term Examination</w:t>
      </w:r>
      <w:r>
        <w:t>…….</w:t>
      </w:r>
      <w:r w:rsidRPr="00733DCF">
        <w:t>...................................................</w:t>
      </w:r>
      <w:r w:rsidR="004D0267">
        <w:t>...........2</w:t>
      </w:r>
      <w:r>
        <w:t>0 points</w:t>
      </w:r>
    </w:p>
    <w:p w:rsidR="00347B01" w:rsidRDefault="004D0267"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7.  Final Examination ………………………………………………… </w:t>
      </w:r>
      <w:r w:rsidR="00347B01">
        <w:t>20 points</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tab/>
      </w:r>
      <w:r>
        <w:tab/>
      </w: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tab/>
      </w:r>
      <w:r>
        <w:tab/>
        <w:t>TOTAL:</w:t>
      </w:r>
      <w:r>
        <w:tab/>
        <w:t xml:space="preserve">           100 points</w:t>
      </w:r>
      <w:r w:rsidRPr="00733DCF">
        <w:tab/>
      </w:r>
      <w:r w:rsidRPr="00C23263">
        <w:tab/>
      </w:r>
      <w:r w:rsidRPr="00C23263">
        <w:tab/>
      </w:r>
    </w:p>
    <w:p w:rsidR="00347B01" w:rsidRPr="002C0EFC" w:rsidRDefault="00347B01" w:rsidP="00347B01">
      <w:pPr>
        <w:rPr>
          <w:b/>
          <w:bCs/>
          <w:u w:val="single"/>
        </w:rPr>
      </w:pPr>
      <w:r w:rsidRPr="00C23263">
        <w:rPr>
          <w:b/>
          <w:bCs/>
        </w:rPr>
        <w:tab/>
      </w:r>
      <w:r w:rsidRPr="002C0EFC">
        <w:rPr>
          <w:b/>
          <w:bCs/>
          <w:u w:val="single"/>
        </w:rPr>
        <w:t>GRADING SCALE</w:t>
      </w:r>
    </w:p>
    <w:p w:rsidR="00347B01" w:rsidRPr="002C0EFC" w:rsidRDefault="00347B01" w:rsidP="00347B01"/>
    <w:p w:rsidR="00347B01" w:rsidRPr="00890224" w:rsidRDefault="00347B01" w:rsidP="00347B01">
      <w:pPr>
        <w:rPr>
          <w:b/>
        </w:rPr>
      </w:pPr>
      <w:r>
        <w:rPr>
          <w:b/>
        </w:rPr>
        <w:t>90 - 100</w:t>
      </w:r>
      <w:r>
        <w:rPr>
          <w:b/>
        </w:rPr>
        <w:tab/>
      </w:r>
      <w:r w:rsidRPr="00890224">
        <w:rPr>
          <w:b/>
        </w:rPr>
        <w:t>= A</w:t>
      </w:r>
    </w:p>
    <w:p w:rsidR="00347B01" w:rsidRPr="00890224" w:rsidRDefault="00347B01" w:rsidP="00347B01">
      <w:pPr>
        <w:rPr>
          <w:b/>
        </w:rPr>
      </w:pPr>
      <w:r>
        <w:rPr>
          <w:b/>
        </w:rPr>
        <w:t>80 - 89</w:t>
      </w:r>
      <w:r>
        <w:rPr>
          <w:b/>
        </w:rPr>
        <w:tab/>
      </w:r>
      <w:r w:rsidRPr="00890224">
        <w:rPr>
          <w:b/>
        </w:rPr>
        <w:t xml:space="preserve"> = B</w:t>
      </w:r>
    </w:p>
    <w:p w:rsidR="00347B01" w:rsidRPr="00890224" w:rsidRDefault="00347B01" w:rsidP="00347B01">
      <w:pPr>
        <w:rPr>
          <w:b/>
        </w:rPr>
      </w:pPr>
      <w:r>
        <w:rPr>
          <w:b/>
        </w:rPr>
        <w:t>70 - 79</w:t>
      </w:r>
      <w:r>
        <w:rPr>
          <w:b/>
        </w:rPr>
        <w:tab/>
      </w:r>
      <w:r w:rsidRPr="00890224">
        <w:rPr>
          <w:b/>
        </w:rPr>
        <w:t xml:space="preserve"> = C</w:t>
      </w:r>
    </w:p>
    <w:p w:rsidR="00347B01" w:rsidRPr="00890224" w:rsidRDefault="00347B01" w:rsidP="00347B01">
      <w:pPr>
        <w:rPr>
          <w:b/>
        </w:rPr>
      </w:pPr>
      <w:r>
        <w:rPr>
          <w:b/>
        </w:rPr>
        <w:t xml:space="preserve">60 – 69 </w:t>
      </w:r>
      <w:r w:rsidRPr="00890224">
        <w:rPr>
          <w:b/>
        </w:rPr>
        <w:t>= D</w:t>
      </w:r>
    </w:p>
    <w:p w:rsidR="00347B01" w:rsidRPr="00890224" w:rsidRDefault="00347B01" w:rsidP="00347B01">
      <w:pPr>
        <w:rPr>
          <w:b/>
        </w:rPr>
      </w:pPr>
      <w:r>
        <w:rPr>
          <w:b/>
        </w:rPr>
        <w:t xml:space="preserve">59 and below  </w:t>
      </w:r>
      <w:r w:rsidRPr="00890224">
        <w:rPr>
          <w:b/>
        </w:rPr>
        <w:t>= F</w:t>
      </w:r>
    </w:p>
    <w:p w:rsidR="00347B01"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Pr="00C23263" w:rsidRDefault="00347B01" w:rsidP="00347B01">
      <w:pPr>
        <w:numPr>
          <w:ilvl w:val="12"/>
          <w:numId w:val="0"/>
        </w:num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right" w:pos="666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C23263">
        <w:rPr>
          <w:b/>
          <w:bCs/>
          <w:u w:val="single"/>
        </w:rPr>
        <w:t>GENERAL RUBRIC</w:t>
      </w:r>
    </w:p>
    <w:p w:rsidR="00347B01" w:rsidRPr="00C23263" w:rsidRDefault="00347B01" w:rsidP="00347B01">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rsidRPr="00C23263">
        <w:rPr>
          <w:b/>
          <w:bCs/>
        </w:rPr>
        <w:t xml:space="preserve">      </w:t>
      </w:r>
      <w:r w:rsidRPr="00C23263">
        <w:t xml:space="preserve"> A.  Excellent: Full Accomplishment</w:t>
      </w:r>
    </w:p>
    <w:p w:rsidR="00347B01" w:rsidRPr="00C23263" w:rsidRDefault="00347B01" w:rsidP="00347B01">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rsidRPr="00C23263">
        <w:t xml:space="preserve">       B.  Proficient: Substantial Accomplishment</w:t>
      </w:r>
    </w:p>
    <w:p w:rsidR="00347B01" w:rsidRPr="00C23263" w:rsidRDefault="00347B01" w:rsidP="00347B01">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rsidRPr="00C23263">
        <w:t xml:space="preserve">       C.  Marginal: Partial Accomplishment</w:t>
      </w:r>
    </w:p>
    <w:p w:rsidR="00347B01" w:rsidRPr="00C23263" w:rsidRDefault="00347B01" w:rsidP="00347B01">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rsidRPr="00C23263">
        <w:t xml:space="preserve">       D.  Unsatisfactory: Little Accomplishment</w:t>
      </w:r>
    </w:p>
    <w:p w:rsidR="00347B01"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C23263">
        <w:rPr>
          <w:b/>
          <w:bCs/>
        </w:rPr>
        <w:t>ADA Statement</w:t>
      </w:r>
    </w:p>
    <w:p w:rsidR="00347B01"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23263">
        <w:t xml:space="preserve">Any student requiring accommodations or services due to a disability must contact the </w:t>
      </w:r>
      <w:smartTag w:uri="urn:schemas-microsoft-com:office:smarttags" w:element="place">
        <w:smartTag w:uri="urn:schemas-microsoft-com:office:smarttags" w:element="PlaceType">
          <w:r w:rsidRPr="00C23263">
            <w:t>University</w:t>
          </w:r>
        </w:smartTag>
        <w:r w:rsidRPr="00C23263">
          <w:t xml:space="preserve"> </w:t>
        </w:r>
        <w:smartTag w:uri="urn:schemas-microsoft-com:office:smarttags" w:element="PlaceType">
          <w:r w:rsidRPr="00C23263">
            <w:t>College</w:t>
          </w:r>
        </w:smartTag>
      </w:smartTag>
      <w:r w:rsidRPr="00C23263">
        <w:t xml:space="preserve">, Office of the ADA Coordinator, located in office #2 of the Earnest A. Boykins, Jr. Academic Skills Parlor. The coordinator can be contacted directly at 662.254.3446 or through the </w:t>
      </w:r>
      <w:smartTag w:uri="urn:schemas-microsoft-com:office:smarttags" w:element="place">
        <w:smartTag w:uri="urn:schemas-microsoft-com:office:smarttags" w:element="PlaceType">
          <w:r w:rsidRPr="00C23263">
            <w:t>University</w:t>
          </w:r>
        </w:smartTag>
        <w:r w:rsidRPr="00C23263">
          <w:t xml:space="preserve"> </w:t>
        </w:r>
        <w:smartTag w:uri="urn:schemas-microsoft-com:office:smarttags" w:element="PlaceType">
          <w:r w:rsidRPr="00C23263">
            <w:t>College</w:t>
          </w:r>
        </w:smartTag>
      </w:smartTag>
      <w:r w:rsidRPr="00C23263">
        <w:t xml:space="preserve"> office number at 662.254.3442. The student requiring special instructional strategies should, in writing, make these special needs known to the instructor during the first week of the course.</w:t>
      </w:r>
    </w:p>
    <w:p w:rsidR="00347B01" w:rsidRDefault="00347B01" w:rsidP="00347B01">
      <w:pPr>
        <w:numPr>
          <w:ilvl w:val="12"/>
          <w:numId w:val="0"/>
        </w:numPr>
        <w:tabs>
          <w:tab w:val="left" w:pos="-360"/>
          <w:tab w:val="left" w:pos="0"/>
          <w:tab w:val="left" w:pos="450"/>
          <w:tab w:val="left" w:pos="720"/>
          <w:tab w:val="left" w:pos="900"/>
          <w:tab w:val="left" w:pos="1080"/>
          <w:tab w:val="left" w:pos="1440"/>
          <w:tab w:val="left" w:pos="1800"/>
          <w:tab w:val="left" w:pos="2160"/>
          <w:tab w:val="left" w:pos="2880"/>
          <w:tab w:val="left" w:pos="3600"/>
          <w:tab w:val="left" w:pos="4320"/>
          <w:tab w:val="left" w:pos="5040"/>
          <w:tab w:val="left" w:pos="5760"/>
          <w:tab w:val="left" w:pos="6480"/>
          <w:tab w:val="left" w:pos="7200"/>
          <w:tab w:val="right" w:pos="810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347B01"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u w:val="single"/>
        </w:rPr>
      </w:pPr>
    </w:p>
    <w:p w:rsidR="00347B01" w:rsidRDefault="00347B01" w:rsidP="00347B01">
      <w:pPr>
        <w:numPr>
          <w:ilvl w:val="12"/>
          <w:numId w:val="0"/>
        </w:numPr>
        <w:tabs>
          <w:tab w:val="left" w:pos="-108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u w:val="single"/>
        </w:rPr>
      </w:pP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u w:val="single"/>
        </w:rPr>
      </w:pPr>
      <w:r w:rsidRPr="00C23263">
        <w:rPr>
          <w:b/>
          <w:bCs/>
          <w:u w:val="single"/>
        </w:rPr>
        <w:t>READING/RESEARCH/SUPPLEMENTAL MATERIALS</w:t>
      </w:r>
    </w:p>
    <w:p w:rsidR="00347B01" w:rsidRPr="00C23263" w:rsidRDefault="00347B01" w:rsidP="00347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719EB" w:rsidRDefault="00B719EB">
      <w:pPr>
        <w:rPr>
          <w:b/>
          <w:bCs/>
        </w:rPr>
      </w:pPr>
    </w:p>
    <w:p w:rsidR="00791078" w:rsidRDefault="00B719EB">
      <w:r>
        <w:t>Burke, L. M. 2001. Energy needs of athletes. Canadian Journal of Applied Physiology 26: S202-219</w:t>
      </w:r>
    </w:p>
    <w:p w:rsidR="00B719EB" w:rsidRDefault="00B719EB"/>
    <w:p w:rsidR="00F022D2" w:rsidRDefault="00F022D2">
      <w:r>
        <w:t xml:space="preserve">Burke, L, M., Loucks, A. M.,, and Broad. N. 2006. Energy and Carbohydrate for training and recovery. </w:t>
      </w:r>
    </w:p>
    <w:p w:rsidR="00F022D2" w:rsidRDefault="00F022D2"/>
    <w:p w:rsidR="00B719EB" w:rsidRDefault="00F022D2" w:rsidP="00F022D2">
      <w:pPr>
        <w:ind w:firstLine="720"/>
      </w:pPr>
      <w:r>
        <w:t xml:space="preserve">Journal of Sports Sciences. 24 (7): 675-685. </w:t>
      </w:r>
    </w:p>
    <w:p w:rsidR="00FD6761" w:rsidRDefault="00FD6761" w:rsidP="00FD6761"/>
    <w:p w:rsidR="00FD6761" w:rsidRDefault="00FD6761" w:rsidP="00FD6761">
      <w:r>
        <w:t xml:space="preserve">Loucks, A. B. 2004. Energy balance and body composition in sports and science. Journal of Sports </w:t>
      </w:r>
    </w:p>
    <w:p w:rsidR="00063A6B" w:rsidRDefault="00063A6B" w:rsidP="00063A6B"/>
    <w:p w:rsidR="00FD6761" w:rsidRDefault="00FD6761" w:rsidP="00063A6B">
      <w:pPr>
        <w:ind w:firstLine="720"/>
      </w:pPr>
      <w:r>
        <w:t>Sciences. 22 (1): 1-14.</w:t>
      </w:r>
    </w:p>
    <w:p w:rsidR="00063A6B" w:rsidRDefault="00063A6B" w:rsidP="00063A6B"/>
    <w:p w:rsidR="00F152ED" w:rsidRDefault="00063A6B" w:rsidP="00063A6B">
      <w:r>
        <w:t xml:space="preserve">Green, H. J. 1991. How important is endogenous muscle of glycogen to fatigue in prolonged exercise? </w:t>
      </w:r>
    </w:p>
    <w:p w:rsidR="00F152ED" w:rsidRDefault="00F152ED" w:rsidP="00063A6B"/>
    <w:p w:rsidR="00063A6B" w:rsidRDefault="00063A6B" w:rsidP="00F152ED">
      <w:pPr>
        <w:ind w:firstLine="720"/>
      </w:pPr>
      <w:r>
        <w:t>Canadian Journal of Physiology and Pharmacology 69: 290-297</w:t>
      </w:r>
    </w:p>
    <w:p w:rsidR="00641984" w:rsidRDefault="00641984" w:rsidP="00641984"/>
    <w:p w:rsidR="00641984" w:rsidRDefault="00641984" w:rsidP="00641984">
      <w:r>
        <w:t xml:space="preserve">Sjogaard, G. 1991. Role of exercise – induced potassium fluxes underlying muscle fatigue: Abrief review. </w:t>
      </w:r>
    </w:p>
    <w:p w:rsidR="00641984" w:rsidRDefault="00641984" w:rsidP="00641984"/>
    <w:p w:rsidR="00641984" w:rsidRDefault="00641984" w:rsidP="00641984">
      <w:pPr>
        <w:ind w:firstLine="720"/>
      </w:pPr>
      <w:r>
        <w:t>Canadian Journal of Physiology and Pharmacology 69:238-245</w:t>
      </w:r>
    </w:p>
    <w:sectPr w:rsidR="00641984" w:rsidSect="0011125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FD0" w:rsidRDefault="00BB7FD0" w:rsidP="00DF5661">
      <w:r>
        <w:separator/>
      </w:r>
    </w:p>
  </w:endnote>
  <w:endnote w:type="continuationSeparator" w:id="0">
    <w:p w:rsidR="00BB7FD0" w:rsidRDefault="00BB7FD0" w:rsidP="00DF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FD0" w:rsidRDefault="00BB7FD0" w:rsidP="00DF5661">
      <w:r>
        <w:separator/>
      </w:r>
    </w:p>
  </w:footnote>
  <w:footnote w:type="continuationSeparator" w:id="0">
    <w:p w:rsidR="00BB7FD0" w:rsidRDefault="00BB7FD0" w:rsidP="00DF5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AF" w:rsidRDefault="003E5A37">
    <w:pPr>
      <w:framePr w:wrap="notBeside" w:hAnchor="text" w:xAlign="right"/>
    </w:pPr>
    <w:r>
      <w:fldChar w:fldCharType="begin"/>
    </w:r>
    <w:r w:rsidR="00347B01">
      <w:instrText xml:space="preserve"> PAGE  </w:instrText>
    </w:r>
    <w:r>
      <w:fldChar w:fldCharType="separate"/>
    </w:r>
    <w:r w:rsidR="00D85BC4">
      <w:rPr>
        <w:noProof/>
      </w:rPr>
      <w:t>1</w:t>
    </w:r>
    <w:r>
      <w:fldChar w:fldCharType="end"/>
    </w:r>
  </w:p>
  <w:p w:rsidR="009540AF" w:rsidRDefault="00D85B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082A"/>
    <w:multiLevelType w:val="singleLevel"/>
    <w:tmpl w:val="A5E6EAFC"/>
    <w:lvl w:ilvl="0">
      <w:start w:val="1"/>
      <w:numFmt w:val="decimal"/>
      <w:lvlText w:val="%1."/>
      <w:lvlJc w:val="left"/>
      <w:pPr>
        <w:tabs>
          <w:tab w:val="num" w:pos="1440"/>
        </w:tabs>
        <w:ind w:left="1440" w:hanging="720"/>
      </w:pPr>
      <w:rPr>
        <w:rFonts w:hint="default"/>
      </w:rPr>
    </w:lvl>
  </w:abstractNum>
  <w:abstractNum w:abstractNumId="1">
    <w:nsid w:val="5FB320C2"/>
    <w:multiLevelType w:val="hybridMultilevel"/>
    <w:tmpl w:val="08DE72D0"/>
    <w:lvl w:ilvl="0" w:tplc="0186F06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01"/>
    <w:rsid w:val="00004F1E"/>
    <w:rsid w:val="00007583"/>
    <w:rsid w:val="0004291D"/>
    <w:rsid w:val="00063A6B"/>
    <w:rsid w:val="0008469E"/>
    <w:rsid w:val="001836AD"/>
    <w:rsid w:val="001E6D72"/>
    <w:rsid w:val="00274B69"/>
    <w:rsid w:val="002812BE"/>
    <w:rsid w:val="002D4630"/>
    <w:rsid w:val="00302FA7"/>
    <w:rsid w:val="00347B01"/>
    <w:rsid w:val="003C7C3D"/>
    <w:rsid w:val="003E25B3"/>
    <w:rsid w:val="003E5A37"/>
    <w:rsid w:val="00412789"/>
    <w:rsid w:val="00421769"/>
    <w:rsid w:val="00445CB5"/>
    <w:rsid w:val="004B68BA"/>
    <w:rsid w:val="004C0A72"/>
    <w:rsid w:val="004D0267"/>
    <w:rsid w:val="004F6289"/>
    <w:rsid w:val="005B7224"/>
    <w:rsid w:val="00622BE9"/>
    <w:rsid w:val="00641984"/>
    <w:rsid w:val="00757CE1"/>
    <w:rsid w:val="00763FF2"/>
    <w:rsid w:val="00791078"/>
    <w:rsid w:val="008155D5"/>
    <w:rsid w:val="00863C5F"/>
    <w:rsid w:val="00890450"/>
    <w:rsid w:val="009039B6"/>
    <w:rsid w:val="00932E58"/>
    <w:rsid w:val="0097274E"/>
    <w:rsid w:val="009D2ACF"/>
    <w:rsid w:val="009D63E2"/>
    <w:rsid w:val="00A46609"/>
    <w:rsid w:val="00A7718C"/>
    <w:rsid w:val="00AD76A9"/>
    <w:rsid w:val="00B719EB"/>
    <w:rsid w:val="00B92089"/>
    <w:rsid w:val="00BB7FD0"/>
    <w:rsid w:val="00C61C23"/>
    <w:rsid w:val="00D85BC4"/>
    <w:rsid w:val="00DF5661"/>
    <w:rsid w:val="00F022D2"/>
    <w:rsid w:val="00F14EAC"/>
    <w:rsid w:val="00F152ED"/>
    <w:rsid w:val="00F55A9C"/>
    <w:rsid w:val="00FA4AC2"/>
    <w:rsid w:val="00FD63CF"/>
    <w:rsid w:val="00FD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47B01"/>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B01"/>
    <w:rPr>
      <w:rFonts w:ascii="Times New Roman" w:eastAsia="Times New Roman" w:hAnsi="Times New Roman" w:cs="Times New Roman"/>
      <w:sz w:val="24"/>
      <w:szCs w:val="20"/>
    </w:rPr>
  </w:style>
  <w:style w:type="character" w:styleId="Hyperlink">
    <w:name w:val="Hyperlink"/>
    <w:basedOn w:val="DefaultParagraphFont"/>
    <w:rsid w:val="00347B01"/>
    <w:rPr>
      <w:color w:val="0000FF"/>
      <w:u w:val="single"/>
    </w:rPr>
  </w:style>
  <w:style w:type="table" w:styleId="TableGrid4">
    <w:name w:val="Table Grid 4"/>
    <w:basedOn w:val="TableNormal"/>
    <w:rsid w:val="00347B01"/>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Level1">
    <w:name w:val="Level 1"/>
    <w:basedOn w:val="Normal"/>
    <w:rsid w:val="00347B01"/>
    <w:pPr>
      <w:widowControl w:val="0"/>
      <w:tabs>
        <w:tab w:val="num" w:pos="360"/>
      </w:tabs>
      <w:autoSpaceDE w:val="0"/>
      <w:autoSpaceDN w:val="0"/>
      <w:adjustRightInd w:val="0"/>
      <w:ind w:left="720" w:hanging="720"/>
      <w:outlineLvl w:val="0"/>
    </w:pPr>
    <w:rPr>
      <w:sz w:val="24"/>
      <w:szCs w:val="24"/>
    </w:rPr>
  </w:style>
  <w:style w:type="character" w:customStyle="1" w:styleId="Hypertext">
    <w:name w:val="Hypertext"/>
    <w:rsid w:val="00347B01"/>
    <w:rPr>
      <w:color w:val="0000FF"/>
      <w:u w:val="single"/>
    </w:rPr>
  </w:style>
  <w:style w:type="paragraph" w:customStyle="1" w:styleId="Level11">
    <w:name w:val="Level 11"/>
    <w:rsid w:val="00347B01"/>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character" w:customStyle="1" w:styleId="SYSHYPERTEXT">
    <w:name w:val="SYS_HYPERTEXT"/>
    <w:rsid w:val="00347B01"/>
    <w:rPr>
      <w:color w:val="0000FF"/>
      <w:u w:val="single"/>
    </w:rPr>
  </w:style>
  <w:style w:type="table" w:styleId="TableGrid">
    <w:name w:val="Table Grid"/>
    <w:basedOn w:val="TableNormal"/>
    <w:uiPriority w:val="59"/>
    <w:rsid w:val="00347B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04F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47B01"/>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B01"/>
    <w:rPr>
      <w:rFonts w:ascii="Times New Roman" w:eastAsia="Times New Roman" w:hAnsi="Times New Roman" w:cs="Times New Roman"/>
      <w:sz w:val="24"/>
      <w:szCs w:val="20"/>
    </w:rPr>
  </w:style>
  <w:style w:type="character" w:styleId="Hyperlink">
    <w:name w:val="Hyperlink"/>
    <w:basedOn w:val="DefaultParagraphFont"/>
    <w:rsid w:val="00347B01"/>
    <w:rPr>
      <w:color w:val="0000FF"/>
      <w:u w:val="single"/>
    </w:rPr>
  </w:style>
  <w:style w:type="table" w:styleId="TableGrid4">
    <w:name w:val="Table Grid 4"/>
    <w:basedOn w:val="TableNormal"/>
    <w:rsid w:val="00347B01"/>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Level1">
    <w:name w:val="Level 1"/>
    <w:basedOn w:val="Normal"/>
    <w:rsid w:val="00347B01"/>
    <w:pPr>
      <w:widowControl w:val="0"/>
      <w:tabs>
        <w:tab w:val="num" w:pos="360"/>
      </w:tabs>
      <w:autoSpaceDE w:val="0"/>
      <w:autoSpaceDN w:val="0"/>
      <w:adjustRightInd w:val="0"/>
      <w:ind w:left="720" w:hanging="720"/>
      <w:outlineLvl w:val="0"/>
    </w:pPr>
    <w:rPr>
      <w:sz w:val="24"/>
      <w:szCs w:val="24"/>
    </w:rPr>
  </w:style>
  <w:style w:type="character" w:customStyle="1" w:styleId="Hypertext">
    <w:name w:val="Hypertext"/>
    <w:rsid w:val="00347B01"/>
    <w:rPr>
      <w:color w:val="0000FF"/>
      <w:u w:val="single"/>
    </w:rPr>
  </w:style>
  <w:style w:type="paragraph" w:customStyle="1" w:styleId="Level11">
    <w:name w:val="Level 11"/>
    <w:rsid w:val="00347B01"/>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character" w:customStyle="1" w:styleId="SYSHYPERTEXT">
    <w:name w:val="SYS_HYPERTEXT"/>
    <w:rsid w:val="00347B01"/>
    <w:rPr>
      <w:color w:val="0000FF"/>
      <w:u w:val="single"/>
    </w:rPr>
  </w:style>
  <w:style w:type="table" w:styleId="TableGrid">
    <w:name w:val="Table Grid"/>
    <w:basedOn w:val="TableNormal"/>
    <w:uiPriority w:val="59"/>
    <w:rsid w:val="00347B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04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66950">
      <w:bodyDiv w:val="1"/>
      <w:marLeft w:val="0"/>
      <w:marRight w:val="0"/>
      <w:marTop w:val="0"/>
      <w:marBottom w:val="0"/>
      <w:divBdr>
        <w:top w:val="none" w:sz="0" w:space="0" w:color="auto"/>
        <w:left w:val="none" w:sz="0" w:space="0" w:color="auto"/>
        <w:bottom w:val="none" w:sz="0" w:space="0" w:color="auto"/>
        <w:right w:val="none" w:sz="0" w:space="0" w:color="auto"/>
      </w:divBdr>
    </w:div>
    <w:div w:id="14471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2018-08-17T16:07:00Z</dcterms:created>
  <dcterms:modified xsi:type="dcterms:W3CDTF">2018-08-17T16:07:00Z</dcterms:modified>
</cp:coreProperties>
</file>