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02B" w:rsidRPr="00D8502B" w:rsidRDefault="00D8502B" w:rsidP="00D8502B">
      <w:pPr>
        <w:spacing w:after="0" w:line="240" w:lineRule="auto"/>
        <w:jc w:val="center"/>
        <w:rPr>
          <w:rFonts w:ascii="Times New Roman" w:hAnsi="Times New Roman" w:cs="Times New Roman"/>
          <w:b/>
          <w:sz w:val="24"/>
          <w:szCs w:val="24"/>
        </w:rPr>
      </w:pPr>
      <w:bookmarkStart w:id="0" w:name="_GoBack"/>
      <w:bookmarkEnd w:id="0"/>
      <w:r w:rsidRPr="00D8502B">
        <w:rPr>
          <w:rFonts w:ascii="Times New Roman" w:hAnsi="Times New Roman" w:cs="Times New Roman"/>
          <w:b/>
          <w:sz w:val="24"/>
          <w:szCs w:val="24"/>
        </w:rPr>
        <w:t>Mississippi Valley State University</w:t>
      </w:r>
    </w:p>
    <w:p w:rsidR="00D8502B" w:rsidRPr="00D8502B" w:rsidRDefault="00D8502B" w:rsidP="00D8502B">
      <w:pPr>
        <w:spacing w:after="0" w:line="240" w:lineRule="auto"/>
        <w:jc w:val="center"/>
        <w:rPr>
          <w:rFonts w:ascii="Times New Roman" w:eastAsia="Times New Roman" w:hAnsi="Times New Roman" w:cs="Times New Roman"/>
          <w:b/>
          <w:sz w:val="24"/>
          <w:szCs w:val="24"/>
          <w:lang w:eastAsia="en-US"/>
        </w:rPr>
      </w:pPr>
      <w:r w:rsidRPr="00D8502B">
        <w:rPr>
          <w:rFonts w:ascii="Times New Roman" w:eastAsia="Times New Roman" w:hAnsi="Times New Roman" w:cs="Times New Roman"/>
          <w:b/>
          <w:sz w:val="24"/>
          <w:szCs w:val="24"/>
          <w:lang w:eastAsia="en-US"/>
        </w:rPr>
        <w:t>Department of Teacher Education</w:t>
      </w:r>
    </w:p>
    <w:p w:rsidR="00D8502B" w:rsidRPr="00D8502B" w:rsidRDefault="00D8502B" w:rsidP="00D8502B">
      <w:pPr>
        <w:spacing w:after="0" w:line="240" w:lineRule="auto"/>
        <w:jc w:val="center"/>
        <w:rPr>
          <w:rFonts w:ascii="Times New Roman" w:eastAsia="Times New Roman" w:hAnsi="Times New Roman" w:cs="Times New Roman"/>
          <w:sz w:val="24"/>
          <w:szCs w:val="24"/>
          <w:lang w:eastAsia="en-US"/>
        </w:rPr>
      </w:pPr>
    </w:p>
    <w:p w:rsidR="00D8502B" w:rsidRPr="00D8502B" w:rsidRDefault="00D8502B" w:rsidP="00D8502B">
      <w:pPr>
        <w:spacing w:after="0" w:line="240" w:lineRule="auto"/>
        <w:jc w:val="center"/>
        <w:rPr>
          <w:rFonts w:ascii="Times New Roman" w:eastAsia="Times New Roman" w:hAnsi="Times New Roman" w:cs="Times New Roman"/>
          <w:i/>
          <w:iCs/>
          <w:sz w:val="24"/>
          <w:szCs w:val="24"/>
          <w:lang w:eastAsia="en-US"/>
        </w:rPr>
      </w:pPr>
      <w:r w:rsidRPr="00D8502B">
        <w:rPr>
          <w:rFonts w:ascii="Times New Roman" w:eastAsia="Times New Roman" w:hAnsi="Times New Roman" w:cs="Times New Roman"/>
          <w:i/>
          <w:iCs/>
          <w:sz w:val="24"/>
          <w:szCs w:val="24"/>
          <w:lang w:eastAsia="en-US"/>
        </w:rPr>
        <w:t xml:space="preserve">Holistic Transformer: </w:t>
      </w:r>
    </w:p>
    <w:p w:rsidR="00D8502B" w:rsidRPr="00D8502B" w:rsidRDefault="00D8502B" w:rsidP="00D8502B">
      <w:pPr>
        <w:spacing w:after="0" w:line="240" w:lineRule="auto"/>
        <w:jc w:val="center"/>
        <w:rPr>
          <w:rFonts w:ascii="Times New Roman" w:eastAsia="Times New Roman" w:hAnsi="Times New Roman" w:cs="Times New Roman"/>
          <w:i/>
          <w:iCs/>
          <w:sz w:val="24"/>
          <w:szCs w:val="24"/>
          <w:lang w:eastAsia="en-US"/>
        </w:rPr>
      </w:pPr>
      <w:r w:rsidRPr="00D8502B">
        <w:rPr>
          <w:rFonts w:ascii="Times New Roman" w:eastAsia="Times New Roman" w:hAnsi="Times New Roman" w:cs="Times New Roman"/>
          <w:i/>
          <w:iCs/>
          <w:sz w:val="24"/>
          <w:szCs w:val="24"/>
          <w:lang w:eastAsia="en-US"/>
        </w:rPr>
        <w:t xml:space="preserve">Transforming and developing scholars, reflective thinkers and facilitators, and responsible </w:t>
      </w:r>
    </w:p>
    <w:p w:rsidR="00D8502B" w:rsidRPr="00D8502B" w:rsidRDefault="00D8502B" w:rsidP="00D8502B">
      <w:pPr>
        <w:spacing w:after="0" w:line="240" w:lineRule="auto"/>
        <w:jc w:val="center"/>
        <w:rPr>
          <w:rFonts w:ascii="Times New Roman" w:eastAsia="Times New Roman" w:hAnsi="Times New Roman" w:cs="Times New Roman"/>
          <w:i/>
          <w:iCs/>
          <w:sz w:val="24"/>
          <w:szCs w:val="24"/>
          <w:lang w:eastAsia="en-US"/>
        </w:rPr>
      </w:pPr>
      <w:r w:rsidRPr="00D8502B">
        <w:rPr>
          <w:rFonts w:ascii="Times New Roman" w:eastAsia="Times New Roman" w:hAnsi="Times New Roman" w:cs="Times New Roman"/>
          <w:i/>
          <w:iCs/>
          <w:sz w:val="24"/>
          <w:szCs w:val="24"/>
          <w:lang w:eastAsia="en-US"/>
        </w:rPr>
        <w:t>professionals who will change and transform the Delta and society beyond.</w:t>
      </w:r>
    </w:p>
    <w:p w:rsidR="00D8502B" w:rsidRDefault="00D8502B" w:rsidP="00D8502B">
      <w:pPr>
        <w:spacing w:after="0" w:line="240" w:lineRule="auto"/>
        <w:jc w:val="center"/>
        <w:rPr>
          <w:rFonts w:ascii="Times New Roman" w:eastAsia="Times New Roman" w:hAnsi="Times New Roman" w:cs="Times New Roman"/>
          <w:b/>
          <w:iCs/>
          <w:sz w:val="24"/>
          <w:szCs w:val="24"/>
          <w:lang w:eastAsia="en-US"/>
        </w:rPr>
      </w:pPr>
    </w:p>
    <w:p w:rsidR="00D8502B" w:rsidRPr="00D8502B" w:rsidRDefault="00D8502B" w:rsidP="00D8502B">
      <w:pPr>
        <w:spacing w:after="0" w:line="240" w:lineRule="auto"/>
        <w:jc w:val="center"/>
        <w:rPr>
          <w:rFonts w:ascii="Times New Roman" w:eastAsia="Times New Roman" w:hAnsi="Times New Roman" w:cs="Times New Roman"/>
          <w:b/>
          <w:bCs/>
          <w:sz w:val="24"/>
          <w:szCs w:val="24"/>
          <w:lang w:eastAsia="en-US"/>
        </w:rPr>
      </w:pPr>
      <w:r w:rsidRPr="00D8502B">
        <w:rPr>
          <w:rFonts w:ascii="Times New Roman" w:eastAsia="Times New Roman" w:hAnsi="Times New Roman" w:cs="Times New Roman"/>
          <w:b/>
          <w:iCs/>
          <w:sz w:val="24"/>
          <w:szCs w:val="24"/>
          <w:lang w:eastAsia="en-US"/>
        </w:rPr>
        <w:t>ED 528</w:t>
      </w:r>
      <w:r w:rsidR="00674D14">
        <w:rPr>
          <w:rFonts w:ascii="Times New Roman" w:eastAsia="Times New Roman" w:hAnsi="Times New Roman" w:cs="Times New Roman"/>
          <w:b/>
          <w:iCs/>
          <w:sz w:val="24"/>
          <w:szCs w:val="24"/>
          <w:lang w:eastAsia="en-US"/>
        </w:rPr>
        <w:t xml:space="preserve"> E01</w:t>
      </w:r>
      <w:r w:rsidRPr="00D8502B">
        <w:rPr>
          <w:rFonts w:ascii="Times New Roman" w:eastAsia="Times New Roman" w:hAnsi="Times New Roman" w:cs="Times New Roman"/>
          <w:b/>
          <w:iCs/>
          <w:sz w:val="24"/>
          <w:szCs w:val="24"/>
          <w:lang w:eastAsia="en-US"/>
        </w:rPr>
        <w:t>: Language and Communicative Arts</w:t>
      </w:r>
    </w:p>
    <w:p w:rsidR="00D8502B" w:rsidRPr="00D8502B" w:rsidRDefault="00D8502B" w:rsidP="00D8502B">
      <w:pPr>
        <w:spacing w:after="0" w:line="240" w:lineRule="auto"/>
        <w:rPr>
          <w:rFonts w:ascii="Times New Roman" w:eastAsia="Times New Roman" w:hAnsi="Times New Roman" w:cs="Times New Roman"/>
          <w:b/>
          <w:bCs/>
          <w:sz w:val="24"/>
          <w:szCs w:val="24"/>
          <w:lang w:eastAsia="en-US"/>
        </w:rPr>
      </w:pPr>
    </w:p>
    <w:p w:rsidR="00D8502B" w:rsidRPr="00D8502B" w:rsidRDefault="00D8502B" w:rsidP="00D8502B">
      <w:pPr>
        <w:spacing w:after="0" w:line="240" w:lineRule="auto"/>
        <w:rPr>
          <w:rFonts w:ascii="Times New Roman" w:eastAsia="Times New Roman" w:hAnsi="Times New Roman" w:cs="Times New Roman"/>
          <w:sz w:val="24"/>
          <w:szCs w:val="24"/>
          <w:lang w:eastAsia="en-US"/>
        </w:rPr>
      </w:pPr>
      <w:r w:rsidRPr="00D8502B">
        <w:rPr>
          <w:rFonts w:ascii="Times New Roman" w:eastAsia="Times New Roman" w:hAnsi="Times New Roman" w:cs="Times New Roman"/>
          <w:sz w:val="24"/>
          <w:szCs w:val="24"/>
          <w:lang w:eastAsia="en-US"/>
        </w:rPr>
        <w:t>Instructor:</w:t>
      </w:r>
      <w:r w:rsidRPr="00D8502B">
        <w:rPr>
          <w:rFonts w:ascii="Times New Roman" w:eastAsia="Times New Roman" w:hAnsi="Times New Roman" w:cs="Times New Roman"/>
          <w:sz w:val="24"/>
          <w:szCs w:val="24"/>
          <w:lang w:eastAsia="en-US"/>
        </w:rPr>
        <w:tab/>
      </w:r>
      <w:r w:rsidRPr="00D8502B">
        <w:rPr>
          <w:rFonts w:ascii="Times New Roman" w:eastAsia="Times New Roman" w:hAnsi="Times New Roman" w:cs="Times New Roman"/>
          <w:sz w:val="24"/>
          <w:szCs w:val="24"/>
          <w:lang w:eastAsia="en-US"/>
        </w:rPr>
        <w:tab/>
        <w:t>Class Meetings- Location/Time:</w:t>
      </w:r>
      <w:r w:rsidRPr="00D8502B">
        <w:rPr>
          <w:rFonts w:ascii="Times New Roman" w:eastAsia="Times New Roman" w:hAnsi="Times New Roman" w:cs="Times New Roman"/>
          <w:sz w:val="24"/>
          <w:szCs w:val="24"/>
          <w:lang w:eastAsia="en-US"/>
        </w:rPr>
        <w:tab/>
        <w:t>Office Location:</w:t>
      </w:r>
    </w:p>
    <w:p w:rsidR="00D8502B" w:rsidRDefault="009B27C7" w:rsidP="00D8502B">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Dr. Ying Wang</w:t>
      </w:r>
      <w:r>
        <w:rPr>
          <w:rFonts w:ascii="Times New Roman" w:eastAsia="Times New Roman" w:hAnsi="Times New Roman" w:cs="Times New Roman"/>
          <w:sz w:val="24"/>
          <w:szCs w:val="24"/>
          <w:lang w:eastAsia="en-US"/>
        </w:rPr>
        <w:tab/>
        <w:t>Online</w:t>
      </w:r>
      <w:r>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ab/>
        <w:t>OPL 158</w:t>
      </w:r>
      <w:r>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ab/>
      </w:r>
    </w:p>
    <w:p w:rsidR="009B27C7" w:rsidRPr="00D8502B" w:rsidRDefault="009B27C7" w:rsidP="00D8502B">
      <w:pPr>
        <w:spacing w:after="0" w:line="240" w:lineRule="auto"/>
        <w:rPr>
          <w:rFonts w:ascii="Times New Roman" w:eastAsia="Times New Roman" w:hAnsi="Times New Roman" w:cs="Times New Roman"/>
          <w:sz w:val="24"/>
          <w:szCs w:val="24"/>
          <w:lang w:eastAsia="en-US"/>
        </w:rPr>
      </w:pPr>
    </w:p>
    <w:p w:rsidR="00D8502B" w:rsidRDefault="00D8502B" w:rsidP="00D8502B">
      <w:pPr>
        <w:spacing w:after="0" w:line="240" w:lineRule="auto"/>
        <w:rPr>
          <w:rFonts w:ascii="Times New Roman" w:eastAsia="Times New Roman" w:hAnsi="Times New Roman" w:cs="Times New Roman"/>
          <w:sz w:val="24"/>
          <w:szCs w:val="24"/>
          <w:lang w:eastAsia="en-US"/>
        </w:rPr>
      </w:pPr>
      <w:r w:rsidRPr="00D8502B">
        <w:rPr>
          <w:rFonts w:ascii="Times New Roman" w:eastAsia="Times New Roman" w:hAnsi="Times New Roman" w:cs="Times New Roman"/>
          <w:sz w:val="24"/>
          <w:szCs w:val="24"/>
          <w:lang w:eastAsia="en-US"/>
        </w:rPr>
        <w:t>Office Phone:</w:t>
      </w:r>
      <w:r w:rsidRPr="00D8502B">
        <w:rPr>
          <w:rFonts w:ascii="Times New Roman" w:eastAsia="Times New Roman" w:hAnsi="Times New Roman" w:cs="Times New Roman"/>
          <w:sz w:val="24"/>
          <w:szCs w:val="24"/>
          <w:lang w:eastAsia="en-US"/>
        </w:rPr>
        <w:tab/>
      </w:r>
      <w:r w:rsidRPr="00D8502B">
        <w:rPr>
          <w:rFonts w:ascii="Times New Roman" w:eastAsia="Times New Roman" w:hAnsi="Times New Roman" w:cs="Times New Roman"/>
          <w:sz w:val="24"/>
          <w:szCs w:val="24"/>
          <w:lang w:eastAsia="en-US"/>
        </w:rPr>
        <w:tab/>
        <w:t>E-mail Address:</w:t>
      </w:r>
      <w:r w:rsidRPr="00D8502B">
        <w:rPr>
          <w:rFonts w:ascii="Times New Roman" w:eastAsia="Times New Roman" w:hAnsi="Times New Roman" w:cs="Times New Roman"/>
          <w:sz w:val="24"/>
          <w:szCs w:val="24"/>
          <w:lang w:eastAsia="en-US"/>
        </w:rPr>
        <w:tab/>
      </w:r>
      <w:r w:rsidRPr="00D8502B">
        <w:rPr>
          <w:rFonts w:ascii="Times New Roman" w:eastAsia="Times New Roman" w:hAnsi="Times New Roman" w:cs="Times New Roman"/>
          <w:sz w:val="24"/>
          <w:szCs w:val="24"/>
          <w:lang w:eastAsia="en-US"/>
        </w:rPr>
        <w:tab/>
      </w:r>
      <w:r w:rsidRPr="00D8502B">
        <w:rPr>
          <w:rFonts w:ascii="Times New Roman" w:eastAsia="Times New Roman" w:hAnsi="Times New Roman" w:cs="Times New Roman"/>
          <w:sz w:val="24"/>
          <w:szCs w:val="24"/>
          <w:lang w:eastAsia="en-US"/>
        </w:rPr>
        <w:tab/>
        <w:t xml:space="preserve">Office Hours: </w:t>
      </w:r>
    </w:p>
    <w:p w:rsidR="009B27C7" w:rsidRPr="00D8502B" w:rsidRDefault="009B27C7" w:rsidP="00D8502B">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662-254-3621</w:t>
      </w:r>
      <w:r>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ab/>
      </w:r>
      <w:hyperlink r:id="rId11" w:history="1">
        <w:r w:rsidRPr="00BB16B1">
          <w:rPr>
            <w:rStyle w:val="Hyperlink"/>
            <w:rFonts w:ascii="Times New Roman" w:eastAsia="Times New Roman" w:hAnsi="Times New Roman" w:cs="Times New Roman"/>
            <w:sz w:val="24"/>
            <w:szCs w:val="24"/>
            <w:lang w:eastAsia="en-US"/>
          </w:rPr>
          <w:t>ywang@mvsu.edu</w:t>
        </w:r>
      </w:hyperlink>
      <w:r>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ab/>
        <w:t>by appointment</w:t>
      </w:r>
    </w:p>
    <w:p w:rsidR="00FA0BB6" w:rsidRPr="00D8502B" w:rsidRDefault="00FA0BB6" w:rsidP="00FA0BB6">
      <w:pPr>
        <w:spacing w:after="0" w:line="240" w:lineRule="auto"/>
        <w:ind w:left="5040" w:firstLine="720"/>
        <w:rPr>
          <w:rFonts w:ascii="Times New Roman" w:eastAsia="Times New Roman" w:hAnsi="Times New Roman" w:cs="Times New Roman"/>
          <w:sz w:val="24"/>
          <w:szCs w:val="24"/>
          <w:lang w:eastAsia="en-US"/>
        </w:rPr>
      </w:pPr>
    </w:p>
    <w:p w:rsidR="00D8502B" w:rsidRPr="00D8502B" w:rsidRDefault="00D8502B" w:rsidP="00D8502B">
      <w:pPr>
        <w:spacing w:after="0" w:line="240" w:lineRule="auto"/>
        <w:rPr>
          <w:rFonts w:ascii="Times New Roman" w:eastAsia="Times New Roman" w:hAnsi="Times New Roman" w:cs="Times New Roman"/>
          <w:sz w:val="24"/>
          <w:szCs w:val="24"/>
          <w:lang w:eastAsia="en-US"/>
        </w:rPr>
      </w:pPr>
      <w:r w:rsidRPr="00D8502B">
        <w:rPr>
          <w:rFonts w:ascii="Times New Roman" w:eastAsia="Times New Roman" w:hAnsi="Times New Roman" w:cs="Times New Roman"/>
          <w:color w:val="0F0F14"/>
          <w:sz w:val="24"/>
          <w:szCs w:val="24"/>
          <w:u w:val="single"/>
          <w:lang w:eastAsia="en-US"/>
        </w:rPr>
        <w:t>COURSE DESCRIPTION:</w:t>
      </w:r>
      <w:r w:rsidRPr="00D8502B">
        <w:rPr>
          <w:rFonts w:ascii="Times New Roman" w:eastAsia="Times New Roman" w:hAnsi="Times New Roman" w:cs="Times New Roman"/>
          <w:color w:val="0F0F14"/>
          <w:sz w:val="24"/>
          <w:szCs w:val="24"/>
          <w:lang w:eastAsia="en-US"/>
        </w:rPr>
        <w:t xml:space="preserve"> This course will analyze cur</w:t>
      </w:r>
      <w:r w:rsidRPr="00D8502B">
        <w:rPr>
          <w:rFonts w:ascii="Times New Roman" w:eastAsia="Times New Roman" w:hAnsi="Times New Roman" w:cs="Times New Roman"/>
          <w:color w:val="323237"/>
          <w:sz w:val="24"/>
          <w:szCs w:val="24"/>
          <w:lang w:eastAsia="en-US"/>
        </w:rPr>
        <w:t>r</w:t>
      </w:r>
      <w:r w:rsidRPr="00D8502B">
        <w:rPr>
          <w:rFonts w:ascii="Times New Roman" w:eastAsia="Times New Roman" w:hAnsi="Times New Roman" w:cs="Times New Roman"/>
          <w:color w:val="0F0F14"/>
          <w:sz w:val="24"/>
          <w:szCs w:val="24"/>
          <w:lang w:eastAsia="en-US"/>
        </w:rPr>
        <w:t>ent methods</w:t>
      </w:r>
      <w:r w:rsidRPr="00D8502B">
        <w:rPr>
          <w:rFonts w:ascii="Times New Roman" w:eastAsia="Times New Roman" w:hAnsi="Times New Roman" w:cs="Times New Roman"/>
          <w:color w:val="323237"/>
          <w:sz w:val="24"/>
          <w:szCs w:val="24"/>
          <w:lang w:eastAsia="en-US"/>
        </w:rPr>
        <w:t xml:space="preserve">, </w:t>
      </w:r>
      <w:r w:rsidRPr="00D8502B">
        <w:rPr>
          <w:rFonts w:ascii="Times New Roman" w:eastAsia="Times New Roman" w:hAnsi="Times New Roman" w:cs="Times New Roman"/>
          <w:color w:val="0F0F14"/>
          <w:sz w:val="24"/>
          <w:szCs w:val="24"/>
          <w:lang w:eastAsia="en-US"/>
        </w:rPr>
        <w:t>issues and trends in reading, speaking, and writing as they apply to various discipl</w:t>
      </w:r>
      <w:r w:rsidRPr="00D8502B">
        <w:rPr>
          <w:rFonts w:ascii="Times New Roman" w:eastAsia="Times New Roman" w:hAnsi="Times New Roman" w:cs="Times New Roman"/>
          <w:color w:val="323237"/>
          <w:sz w:val="24"/>
          <w:szCs w:val="24"/>
          <w:lang w:eastAsia="en-US"/>
        </w:rPr>
        <w:t>in</w:t>
      </w:r>
      <w:r w:rsidRPr="00D8502B">
        <w:rPr>
          <w:rFonts w:ascii="Times New Roman" w:eastAsia="Times New Roman" w:hAnsi="Times New Roman" w:cs="Times New Roman"/>
          <w:color w:val="0F0F14"/>
          <w:sz w:val="24"/>
          <w:szCs w:val="24"/>
          <w:lang w:eastAsia="en-US"/>
        </w:rPr>
        <w:t>es</w:t>
      </w:r>
      <w:r w:rsidRPr="00D8502B">
        <w:rPr>
          <w:rFonts w:ascii="Times New Roman" w:eastAsia="Times New Roman" w:hAnsi="Times New Roman" w:cs="Times New Roman"/>
          <w:color w:val="000004"/>
          <w:sz w:val="24"/>
          <w:szCs w:val="24"/>
          <w:lang w:eastAsia="en-US"/>
        </w:rPr>
        <w:t xml:space="preserve">. </w:t>
      </w:r>
      <w:r w:rsidRPr="00D8502B">
        <w:rPr>
          <w:rFonts w:ascii="Times New Roman" w:eastAsia="Times New Roman" w:hAnsi="Times New Roman" w:cs="Times New Roman"/>
          <w:color w:val="0F0F14"/>
          <w:sz w:val="24"/>
          <w:szCs w:val="24"/>
          <w:lang w:eastAsia="en-US"/>
        </w:rPr>
        <w:t xml:space="preserve">Emphasis will be placed </w:t>
      </w:r>
      <w:r w:rsidR="00D654CC">
        <w:rPr>
          <w:rFonts w:ascii="Times New Roman" w:eastAsia="Times New Roman" w:hAnsi="Times New Roman" w:cs="Times New Roman"/>
          <w:color w:val="0F0F14"/>
          <w:sz w:val="24"/>
          <w:szCs w:val="24"/>
          <w:lang w:eastAsia="en-US"/>
        </w:rPr>
        <w:t>on current research findings</w:t>
      </w:r>
      <w:r w:rsidRPr="00D8502B">
        <w:rPr>
          <w:rFonts w:ascii="Times New Roman" w:eastAsia="Times New Roman" w:hAnsi="Times New Roman" w:cs="Times New Roman"/>
          <w:color w:val="0F0F14"/>
          <w:sz w:val="24"/>
          <w:szCs w:val="24"/>
          <w:lang w:eastAsia="en-US"/>
        </w:rPr>
        <w:t xml:space="preserve"> regarding the nature of interdiscip</w:t>
      </w:r>
      <w:r w:rsidRPr="00D8502B">
        <w:rPr>
          <w:rFonts w:ascii="Times New Roman" w:eastAsia="Times New Roman" w:hAnsi="Times New Roman" w:cs="Times New Roman"/>
          <w:color w:val="000004"/>
          <w:sz w:val="24"/>
          <w:szCs w:val="24"/>
          <w:lang w:eastAsia="en-US"/>
        </w:rPr>
        <w:t>l</w:t>
      </w:r>
      <w:r w:rsidRPr="00D8502B">
        <w:rPr>
          <w:rFonts w:ascii="Times New Roman" w:eastAsia="Times New Roman" w:hAnsi="Times New Roman" w:cs="Times New Roman"/>
          <w:color w:val="0F0F14"/>
          <w:sz w:val="24"/>
          <w:szCs w:val="24"/>
          <w:lang w:eastAsia="en-US"/>
        </w:rPr>
        <w:t>inary learning and teaching</w:t>
      </w:r>
      <w:r w:rsidRPr="00D8502B">
        <w:rPr>
          <w:rFonts w:ascii="Times New Roman" w:eastAsia="Times New Roman" w:hAnsi="Times New Roman" w:cs="Times New Roman"/>
          <w:color w:val="323237"/>
          <w:sz w:val="24"/>
          <w:szCs w:val="24"/>
          <w:lang w:eastAsia="en-US"/>
        </w:rPr>
        <w:t xml:space="preserve">. </w:t>
      </w:r>
      <w:r w:rsidRPr="00D8502B">
        <w:rPr>
          <w:rFonts w:ascii="Times New Roman" w:eastAsia="Times New Roman" w:hAnsi="Times New Roman" w:cs="Times New Roman"/>
          <w:color w:val="0F0F14"/>
          <w:sz w:val="24"/>
          <w:szCs w:val="24"/>
          <w:lang w:eastAsia="en-US"/>
        </w:rPr>
        <w:t xml:space="preserve"> </w:t>
      </w:r>
    </w:p>
    <w:p w:rsidR="00D8502B" w:rsidRPr="00D8502B" w:rsidRDefault="00D8502B" w:rsidP="00D8502B">
      <w:pPr>
        <w:spacing w:after="0" w:line="240" w:lineRule="auto"/>
        <w:rPr>
          <w:rFonts w:ascii="Times New Roman" w:eastAsia="Times New Roman" w:hAnsi="Times New Roman" w:cs="Times New Roman"/>
          <w:sz w:val="24"/>
          <w:szCs w:val="24"/>
          <w:u w:val="single"/>
          <w:lang w:eastAsia="en-US"/>
        </w:rPr>
      </w:pPr>
    </w:p>
    <w:p w:rsidR="00D8502B" w:rsidRPr="00D8502B" w:rsidRDefault="00D8502B" w:rsidP="00D8502B">
      <w:pPr>
        <w:spacing w:after="0" w:line="240" w:lineRule="auto"/>
        <w:rPr>
          <w:rFonts w:ascii="Times New Roman" w:eastAsia="Times New Roman" w:hAnsi="Times New Roman" w:cs="Times New Roman"/>
          <w:sz w:val="24"/>
          <w:szCs w:val="24"/>
          <w:u w:val="single"/>
          <w:lang w:eastAsia="en-US"/>
        </w:rPr>
      </w:pPr>
      <w:r w:rsidRPr="00D8502B">
        <w:rPr>
          <w:rFonts w:ascii="Times New Roman" w:eastAsia="Times New Roman" w:hAnsi="Times New Roman" w:cs="Times New Roman"/>
          <w:sz w:val="24"/>
          <w:szCs w:val="24"/>
          <w:u w:val="single"/>
          <w:lang w:eastAsia="en-US"/>
        </w:rPr>
        <w:t>CREDIT HOURS:</w:t>
      </w:r>
      <w:r w:rsidRPr="00D8502B">
        <w:rPr>
          <w:rFonts w:ascii="Times New Roman" w:eastAsia="Times New Roman" w:hAnsi="Times New Roman" w:cs="Times New Roman"/>
          <w:sz w:val="24"/>
          <w:szCs w:val="24"/>
          <w:lang w:eastAsia="en-US"/>
        </w:rPr>
        <w:t xml:space="preserve"> 3</w:t>
      </w:r>
    </w:p>
    <w:p w:rsidR="00D8502B" w:rsidRPr="00D8502B" w:rsidRDefault="00D8502B" w:rsidP="00D8502B">
      <w:pPr>
        <w:tabs>
          <w:tab w:val="left" w:pos="0"/>
        </w:tabs>
        <w:spacing w:after="0" w:line="240" w:lineRule="auto"/>
        <w:ind w:left="1080"/>
        <w:rPr>
          <w:rFonts w:ascii="Times New Roman" w:eastAsia="Times New Roman" w:hAnsi="Times New Roman" w:cs="Times New Roman"/>
          <w:sz w:val="24"/>
          <w:szCs w:val="24"/>
          <w:lang w:eastAsia="en-US"/>
        </w:rPr>
      </w:pPr>
    </w:p>
    <w:p w:rsidR="00D8502B" w:rsidRPr="00D8502B" w:rsidRDefault="00D8502B" w:rsidP="00D8502B">
      <w:pPr>
        <w:tabs>
          <w:tab w:val="left" w:pos="0"/>
        </w:tabs>
        <w:spacing w:after="0" w:line="240" w:lineRule="auto"/>
        <w:rPr>
          <w:rFonts w:ascii="Times New Roman" w:eastAsia="Times New Roman" w:hAnsi="Times New Roman" w:cs="Times New Roman"/>
          <w:sz w:val="24"/>
          <w:szCs w:val="24"/>
          <w:lang w:eastAsia="en-US"/>
        </w:rPr>
      </w:pPr>
      <w:r w:rsidRPr="00D8502B">
        <w:rPr>
          <w:rFonts w:ascii="Times New Roman" w:eastAsia="Times New Roman" w:hAnsi="Times New Roman" w:cs="Times New Roman"/>
          <w:sz w:val="24"/>
          <w:szCs w:val="24"/>
          <w:u w:val="single"/>
          <w:lang w:eastAsia="en-US"/>
        </w:rPr>
        <w:t>PREREQUISITES:</w:t>
      </w:r>
      <w:r w:rsidRPr="00D8502B">
        <w:rPr>
          <w:rFonts w:ascii="Times New Roman" w:eastAsia="Times New Roman" w:hAnsi="Times New Roman" w:cs="Times New Roman"/>
          <w:sz w:val="24"/>
          <w:szCs w:val="24"/>
          <w:lang w:eastAsia="en-US"/>
        </w:rPr>
        <w:t xml:space="preserve"> Admission to Graduate Program</w:t>
      </w:r>
    </w:p>
    <w:p w:rsidR="00D8502B" w:rsidRPr="00D8502B" w:rsidRDefault="00D8502B" w:rsidP="00D8502B">
      <w:pPr>
        <w:tabs>
          <w:tab w:val="left" w:pos="0"/>
        </w:tabs>
        <w:spacing w:after="0" w:line="240" w:lineRule="auto"/>
        <w:ind w:left="1080"/>
        <w:rPr>
          <w:rFonts w:ascii="Times New Roman" w:eastAsia="Times New Roman" w:hAnsi="Times New Roman" w:cs="Times New Roman"/>
          <w:sz w:val="24"/>
          <w:szCs w:val="24"/>
          <w:lang w:eastAsia="en-US"/>
        </w:rPr>
      </w:pPr>
    </w:p>
    <w:p w:rsidR="00D8502B" w:rsidRPr="00D8502B" w:rsidRDefault="00D8502B" w:rsidP="00D8502B">
      <w:pPr>
        <w:spacing w:after="0" w:line="240" w:lineRule="auto"/>
        <w:rPr>
          <w:rFonts w:ascii="Times New Roman" w:eastAsia="Times New Roman" w:hAnsi="Times New Roman" w:cs="Times New Roman"/>
          <w:sz w:val="24"/>
          <w:szCs w:val="24"/>
          <w:u w:val="single"/>
          <w:lang w:eastAsia="en-US"/>
        </w:rPr>
      </w:pPr>
      <w:r w:rsidRPr="00D8502B">
        <w:rPr>
          <w:rFonts w:ascii="Times New Roman" w:eastAsia="Times New Roman" w:hAnsi="Times New Roman" w:cs="Times New Roman"/>
          <w:sz w:val="24"/>
          <w:szCs w:val="24"/>
          <w:u w:val="single"/>
          <w:lang w:eastAsia="en-US"/>
        </w:rPr>
        <w:t>COURSE CONTENT:</w:t>
      </w:r>
    </w:p>
    <w:p w:rsidR="00D8502B" w:rsidRPr="00D8502B" w:rsidRDefault="00D8502B" w:rsidP="00D8502B">
      <w:pPr>
        <w:spacing w:after="0" w:line="240" w:lineRule="auto"/>
        <w:rPr>
          <w:rFonts w:ascii="Times New Roman" w:eastAsia="Times New Roman" w:hAnsi="Times New Roman" w:cs="Times New Roman"/>
          <w:sz w:val="24"/>
          <w:szCs w:val="24"/>
          <w:lang w:eastAsia="en-US"/>
        </w:rPr>
      </w:pPr>
      <w:r w:rsidRPr="00D8502B">
        <w:rPr>
          <w:rFonts w:ascii="Times New Roman" w:eastAsia="Times New Roman" w:hAnsi="Times New Roman" w:cs="Times New Roman"/>
          <w:sz w:val="24"/>
          <w:szCs w:val="24"/>
          <w:lang w:eastAsia="en-US"/>
        </w:rPr>
        <w:tab/>
        <w:t>Required Text(s):</w:t>
      </w:r>
    </w:p>
    <w:p w:rsidR="00D8502B" w:rsidRPr="00D8502B" w:rsidRDefault="00D8502B" w:rsidP="00217652">
      <w:pPr>
        <w:widowControl w:val="0"/>
        <w:autoSpaceDE w:val="0"/>
        <w:autoSpaceDN w:val="0"/>
        <w:adjustRightInd w:val="0"/>
        <w:spacing w:after="0" w:line="264" w:lineRule="exact"/>
        <w:ind w:left="1411" w:right="86" w:hanging="720"/>
        <w:rPr>
          <w:rFonts w:ascii="Times New Roman" w:eastAsia="Times New Roman" w:hAnsi="Times New Roman" w:cs="Times New Roman"/>
          <w:color w:val="000004"/>
          <w:sz w:val="24"/>
          <w:szCs w:val="24"/>
          <w:lang w:eastAsia="en-US"/>
        </w:rPr>
      </w:pPr>
      <w:r w:rsidRPr="00D8502B">
        <w:rPr>
          <w:rFonts w:ascii="Times New Roman" w:eastAsia="Times New Roman" w:hAnsi="Times New Roman" w:cs="Times New Roman"/>
          <w:color w:val="000004"/>
          <w:sz w:val="24"/>
          <w:szCs w:val="24"/>
          <w:lang w:eastAsia="en-US"/>
        </w:rPr>
        <w:t>Tompkins</w:t>
      </w:r>
      <w:r w:rsidRPr="00D8502B">
        <w:rPr>
          <w:rFonts w:ascii="Times New Roman" w:eastAsia="Times New Roman" w:hAnsi="Times New Roman" w:cs="Times New Roman"/>
          <w:color w:val="1F1F24"/>
          <w:sz w:val="24"/>
          <w:szCs w:val="24"/>
          <w:lang w:eastAsia="en-US"/>
        </w:rPr>
        <w:t xml:space="preserve">, </w:t>
      </w:r>
      <w:r w:rsidRPr="00D8502B">
        <w:rPr>
          <w:rFonts w:ascii="Times New Roman" w:eastAsia="Times New Roman" w:hAnsi="Times New Roman" w:cs="Times New Roman"/>
          <w:color w:val="000004"/>
          <w:sz w:val="24"/>
          <w:szCs w:val="24"/>
          <w:lang w:eastAsia="en-US"/>
        </w:rPr>
        <w:t>G. E</w:t>
      </w:r>
      <w:r w:rsidRPr="00D8502B">
        <w:rPr>
          <w:rFonts w:ascii="Times New Roman" w:eastAsia="Times New Roman" w:hAnsi="Times New Roman" w:cs="Times New Roman"/>
          <w:color w:val="000001"/>
          <w:sz w:val="24"/>
          <w:szCs w:val="24"/>
          <w:lang w:eastAsia="en-US"/>
        </w:rPr>
        <w:t xml:space="preserve">. </w:t>
      </w:r>
      <w:r w:rsidRPr="00D8502B">
        <w:rPr>
          <w:rFonts w:ascii="Times New Roman" w:eastAsia="Times New Roman" w:hAnsi="Times New Roman" w:cs="Times New Roman"/>
          <w:color w:val="000004"/>
          <w:sz w:val="24"/>
          <w:szCs w:val="24"/>
          <w:lang w:eastAsia="en-US"/>
        </w:rPr>
        <w:t xml:space="preserve">(2016). </w:t>
      </w:r>
      <w:r w:rsidRPr="00D8502B">
        <w:rPr>
          <w:rFonts w:ascii="Times New Roman" w:eastAsia="Times New Roman" w:hAnsi="Times New Roman" w:cs="Times New Roman"/>
          <w:i/>
          <w:color w:val="000004"/>
          <w:sz w:val="24"/>
          <w:szCs w:val="24"/>
          <w:lang w:eastAsia="en-US"/>
        </w:rPr>
        <w:t>Language Arts: Patterns of Practice.</w:t>
      </w:r>
      <w:r w:rsidRPr="00D8502B">
        <w:rPr>
          <w:rFonts w:ascii="Times New Roman" w:eastAsia="Times New Roman" w:hAnsi="Times New Roman" w:cs="Times New Roman"/>
          <w:color w:val="000004"/>
          <w:sz w:val="24"/>
          <w:szCs w:val="24"/>
          <w:lang w:eastAsia="en-US"/>
        </w:rPr>
        <w:t xml:space="preserve"> </w:t>
      </w:r>
      <w:r w:rsidRPr="00D8502B">
        <w:rPr>
          <w:rFonts w:ascii="Times New Roman" w:eastAsia="Times New Roman" w:hAnsi="Times New Roman" w:cs="Times New Roman"/>
          <w:color w:val="212121"/>
          <w:spacing w:val="-4"/>
          <w:sz w:val="24"/>
          <w:szCs w:val="24"/>
          <w:lang w:eastAsia="en-US"/>
        </w:rPr>
        <w:t>Upper Saddle River, NJ:</w:t>
      </w:r>
      <w:r w:rsidRPr="00D8502B">
        <w:rPr>
          <w:rFonts w:ascii="Times New Roman" w:eastAsia="Times New Roman" w:hAnsi="Times New Roman" w:cs="Times New Roman"/>
          <w:i/>
          <w:color w:val="212121"/>
          <w:spacing w:val="-4"/>
          <w:sz w:val="24"/>
          <w:szCs w:val="24"/>
          <w:lang w:eastAsia="en-US"/>
        </w:rPr>
        <w:t xml:space="preserve"> </w:t>
      </w:r>
      <w:r w:rsidRPr="00D8502B">
        <w:rPr>
          <w:rFonts w:ascii="Times New Roman" w:eastAsia="Times New Roman" w:hAnsi="Times New Roman" w:cs="Times New Roman"/>
          <w:color w:val="212121"/>
          <w:spacing w:val="-7"/>
          <w:sz w:val="24"/>
          <w:szCs w:val="24"/>
          <w:lang w:eastAsia="en-US"/>
        </w:rPr>
        <w:t xml:space="preserve"> Pearson/ Merrill Prentice Hall.</w:t>
      </w:r>
    </w:p>
    <w:p w:rsidR="00D8502B" w:rsidRPr="00D8502B" w:rsidRDefault="00D8502B" w:rsidP="00D8502B">
      <w:pPr>
        <w:spacing w:after="0" w:line="240" w:lineRule="auto"/>
        <w:ind w:firstLine="720"/>
        <w:rPr>
          <w:rFonts w:ascii="Times New Roman" w:eastAsia="Times New Roman" w:hAnsi="Times New Roman" w:cs="Times New Roman"/>
          <w:sz w:val="24"/>
          <w:szCs w:val="24"/>
          <w:lang w:eastAsia="en-US"/>
        </w:rPr>
      </w:pPr>
    </w:p>
    <w:p w:rsidR="00D8502B" w:rsidRPr="00D8502B" w:rsidRDefault="00D8502B" w:rsidP="00D8502B">
      <w:pPr>
        <w:spacing w:after="0" w:line="240" w:lineRule="auto"/>
        <w:ind w:firstLine="720"/>
        <w:rPr>
          <w:rFonts w:ascii="Times New Roman" w:eastAsia="Times New Roman" w:hAnsi="Times New Roman" w:cs="Times New Roman"/>
          <w:sz w:val="24"/>
          <w:szCs w:val="24"/>
          <w:lang w:eastAsia="en-US"/>
        </w:rPr>
      </w:pPr>
      <w:r w:rsidRPr="00D8502B">
        <w:rPr>
          <w:rFonts w:ascii="Times New Roman" w:eastAsia="Times New Roman" w:hAnsi="Times New Roman" w:cs="Times New Roman"/>
          <w:sz w:val="24"/>
          <w:szCs w:val="24"/>
          <w:lang w:eastAsia="en-US"/>
        </w:rPr>
        <w:t>Secondary/Supplemental Resources:</w:t>
      </w:r>
    </w:p>
    <w:p w:rsidR="000F697B" w:rsidRPr="000F697B" w:rsidRDefault="000F697B" w:rsidP="000F697B">
      <w:pPr>
        <w:spacing w:after="0" w:line="240" w:lineRule="auto"/>
        <w:ind w:left="1440" w:hanging="720"/>
        <w:rPr>
          <w:rFonts w:ascii="Times New Roman" w:eastAsia="Times New Roman" w:hAnsi="Times New Roman" w:cs="Times New Roman"/>
          <w:sz w:val="24"/>
          <w:szCs w:val="24"/>
          <w:lang w:eastAsia="en-US"/>
        </w:rPr>
      </w:pPr>
      <w:r w:rsidRPr="000F697B">
        <w:rPr>
          <w:rFonts w:ascii="Times New Roman" w:eastAsia="Times New Roman" w:hAnsi="Times New Roman" w:cs="Times New Roman"/>
          <w:sz w:val="24"/>
          <w:szCs w:val="24"/>
          <w:lang w:eastAsia="en-US"/>
        </w:rPr>
        <w:t xml:space="preserve">National Institute of Child Health and Human Development. (2000). Report of the </w:t>
      </w:r>
    </w:p>
    <w:p w:rsidR="000F697B" w:rsidRPr="000F697B" w:rsidRDefault="000F697B" w:rsidP="000F697B">
      <w:pPr>
        <w:spacing w:after="0" w:line="240" w:lineRule="auto"/>
        <w:ind w:left="1440" w:hanging="720"/>
        <w:rPr>
          <w:rFonts w:ascii="Times New Roman" w:eastAsia="Times New Roman" w:hAnsi="Times New Roman" w:cs="Times New Roman"/>
          <w:sz w:val="24"/>
          <w:szCs w:val="24"/>
          <w:lang w:eastAsia="en-US"/>
        </w:rPr>
      </w:pPr>
      <w:r w:rsidRPr="000F697B">
        <w:rPr>
          <w:rFonts w:ascii="Times New Roman" w:eastAsia="Times New Roman" w:hAnsi="Times New Roman" w:cs="Times New Roman"/>
          <w:sz w:val="24"/>
          <w:szCs w:val="24"/>
          <w:lang w:eastAsia="en-US"/>
        </w:rPr>
        <w:tab/>
        <w:t xml:space="preserve">National Reading Panel. Teaching children to read: An evidence-based </w:t>
      </w:r>
    </w:p>
    <w:p w:rsidR="000F697B" w:rsidRPr="000F697B" w:rsidRDefault="000F697B" w:rsidP="000F697B">
      <w:pPr>
        <w:spacing w:after="0" w:line="240" w:lineRule="auto"/>
        <w:ind w:left="1440" w:hanging="720"/>
        <w:rPr>
          <w:rFonts w:ascii="Times New Roman" w:eastAsia="Times New Roman" w:hAnsi="Times New Roman" w:cs="Times New Roman"/>
          <w:sz w:val="24"/>
          <w:szCs w:val="24"/>
          <w:lang w:eastAsia="en-US"/>
        </w:rPr>
      </w:pPr>
      <w:r w:rsidRPr="000F697B">
        <w:rPr>
          <w:rFonts w:ascii="Times New Roman" w:eastAsia="Times New Roman" w:hAnsi="Times New Roman" w:cs="Times New Roman"/>
          <w:sz w:val="24"/>
          <w:szCs w:val="24"/>
          <w:lang w:eastAsia="en-US"/>
        </w:rPr>
        <w:tab/>
        <w:t xml:space="preserve">assessment of the scientific research literature on reading and its implications for </w:t>
      </w:r>
    </w:p>
    <w:p w:rsidR="000F697B" w:rsidRPr="000F697B" w:rsidRDefault="000F697B" w:rsidP="000F697B">
      <w:pPr>
        <w:spacing w:after="0" w:line="240" w:lineRule="auto"/>
        <w:ind w:left="1440" w:hanging="720"/>
        <w:rPr>
          <w:rFonts w:ascii="Times New Roman" w:eastAsia="Times New Roman" w:hAnsi="Times New Roman" w:cs="Times New Roman"/>
          <w:sz w:val="24"/>
          <w:szCs w:val="24"/>
          <w:lang w:eastAsia="en-US"/>
        </w:rPr>
      </w:pPr>
      <w:r w:rsidRPr="000F697B">
        <w:rPr>
          <w:rFonts w:ascii="Times New Roman" w:eastAsia="Times New Roman" w:hAnsi="Times New Roman" w:cs="Times New Roman"/>
          <w:sz w:val="24"/>
          <w:szCs w:val="24"/>
          <w:lang w:eastAsia="en-US"/>
        </w:rPr>
        <w:tab/>
        <w:t xml:space="preserve">reading instruction. (NIH Publication No. 00-4769). Washington, DC: U.S. </w:t>
      </w:r>
    </w:p>
    <w:p w:rsidR="000F697B" w:rsidRDefault="000F697B" w:rsidP="000F697B">
      <w:pPr>
        <w:spacing w:after="0" w:line="240" w:lineRule="auto"/>
        <w:ind w:left="1440" w:hanging="720"/>
        <w:rPr>
          <w:rFonts w:ascii="Times New Roman" w:eastAsia="Times New Roman" w:hAnsi="Times New Roman" w:cs="Times New Roman"/>
          <w:sz w:val="24"/>
          <w:szCs w:val="24"/>
          <w:lang w:eastAsia="en-US"/>
        </w:rPr>
      </w:pPr>
      <w:r w:rsidRPr="000F697B">
        <w:rPr>
          <w:rFonts w:ascii="Times New Roman" w:eastAsia="Times New Roman" w:hAnsi="Times New Roman" w:cs="Times New Roman"/>
          <w:sz w:val="24"/>
          <w:szCs w:val="24"/>
          <w:lang w:eastAsia="en-US"/>
        </w:rPr>
        <w:tab/>
        <w:t>Government Printing Office.</w:t>
      </w:r>
    </w:p>
    <w:p w:rsidR="00D8502B" w:rsidRPr="00D8502B" w:rsidRDefault="00D8502B" w:rsidP="00D8502B">
      <w:pPr>
        <w:spacing w:after="0" w:line="240" w:lineRule="auto"/>
        <w:ind w:left="1440" w:hanging="720"/>
        <w:rPr>
          <w:rFonts w:ascii="Times New Roman" w:eastAsia="Times New Roman" w:hAnsi="Times New Roman" w:cs="Times New Roman"/>
          <w:sz w:val="24"/>
          <w:szCs w:val="24"/>
          <w:lang w:eastAsia="en-US"/>
        </w:rPr>
      </w:pPr>
      <w:r w:rsidRPr="00D8502B">
        <w:rPr>
          <w:rFonts w:ascii="Times New Roman" w:eastAsia="Times New Roman" w:hAnsi="Times New Roman" w:cs="Times New Roman"/>
          <w:sz w:val="24"/>
          <w:szCs w:val="24"/>
          <w:lang w:eastAsia="en-US"/>
        </w:rPr>
        <w:t xml:space="preserve">The Council of Chief State School Officers. (2012): The Common Core State Standards Initiative. Washington, DC. </w:t>
      </w:r>
    </w:p>
    <w:p w:rsidR="00D8502B" w:rsidRPr="00D8502B" w:rsidRDefault="00D8502B" w:rsidP="00D8502B">
      <w:pPr>
        <w:spacing w:after="0" w:line="240" w:lineRule="auto"/>
        <w:ind w:firstLine="720"/>
        <w:rPr>
          <w:rFonts w:ascii="Times New Roman" w:eastAsia="Times New Roman" w:hAnsi="Times New Roman" w:cs="Times New Roman"/>
          <w:sz w:val="24"/>
          <w:szCs w:val="24"/>
          <w:lang w:eastAsia="en-US"/>
        </w:rPr>
      </w:pPr>
      <w:r w:rsidRPr="00D8502B">
        <w:rPr>
          <w:rFonts w:ascii="Times New Roman" w:eastAsia="Times New Roman" w:hAnsi="Times New Roman" w:cs="Times New Roman"/>
          <w:sz w:val="24"/>
          <w:szCs w:val="24"/>
          <w:lang w:eastAsia="en-US"/>
        </w:rPr>
        <w:tab/>
      </w:r>
      <w:hyperlink r:id="rId12" w:history="1">
        <w:r w:rsidRPr="00D8502B">
          <w:rPr>
            <w:rFonts w:ascii="Times New Roman" w:eastAsia="Times New Roman" w:hAnsi="Times New Roman" w:cs="Times New Roman"/>
            <w:color w:val="0000FF"/>
            <w:sz w:val="24"/>
            <w:szCs w:val="24"/>
            <w:u w:val="single"/>
            <w:lang w:eastAsia="en-US"/>
          </w:rPr>
          <w:t>www.corestandards.org</w:t>
        </w:r>
      </w:hyperlink>
      <w:r w:rsidRPr="00D8502B">
        <w:rPr>
          <w:rFonts w:ascii="Times New Roman" w:eastAsia="Times New Roman" w:hAnsi="Times New Roman" w:cs="Times New Roman"/>
          <w:sz w:val="24"/>
          <w:szCs w:val="24"/>
          <w:lang w:eastAsia="en-US"/>
        </w:rPr>
        <w:t>.</w:t>
      </w:r>
    </w:p>
    <w:p w:rsidR="00D8502B" w:rsidRPr="00D8502B" w:rsidRDefault="00D8502B" w:rsidP="00D8502B">
      <w:pPr>
        <w:spacing w:after="0" w:line="240" w:lineRule="auto"/>
        <w:ind w:left="1440" w:hanging="720"/>
        <w:rPr>
          <w:rFonts w:ascii="Times New Roman" w:eastAsia="Times New Roman" w:hAnsi="Times New Roman" w:cs="Times New Roman"/>
          <w:bCs/>
          <w:sz w:val="24"/>
          <w:szCs w:val="24"/>
          <w:lang w:eastAsia="en-US"/>
        </w:rPr>
      </w:pPr>
      <w:r w:rsidRPr="00D8502B">
        <w:rPr>
          <w:rFonts w:ascii="Times New Roman" w:eastAsia="Times New Roman" w:hAnsi="Times New Roman" w:cs="Times New Roman"/>
          <w:sz w:val="24"/>
          <w:szCs w:val="24"/>
          <w:lang w:eastAsia="en-US"/>
        </w:rPr>
        <w:t xml:space="preserve">American </w:t>
      </w:r>
      <w:r w:rsidR="00273E23">
        <w:rPr>
          <w:rFonts w:ascii="Times New Roman" w:eastAsia="Times New Roman" w:hAnsi="Times New Roman" w:cs="Times New Roman"/>
          <w:sz w:val="24"/>
          <w:szCs w:val="24"/>
          <w:lang w:eastAsia="en-US"/>
        </w:rPr>
        <w:t>Psychological Association. (2019</w:t>
      </w:r>
      <w:r w:rsidRPr="00D8502B">
        <w:rPr>
          <w:rFonts w:ascii="Times New Roman" w:eastAsia="Times New Roman" w:hAnsi="Times New Roman" w:cs="Times New Roman"/>
          <w:sz w:val="24"/>
          <w:szCs w:val="24"/>
          <w:lang w:eastAsia="en-US"/>
        </w:rPr>
        <w:t xml:space="preserve">). </w:t>
      </w:r>
      <w:r w:rsidRPr="00D8502B">
        <w:rPr>
          <w:rFonts w:ascii="Times New Roman" w:eastAsia="Times New Roman" w:hAnsi="Times New Roman" w:cs="Times New Roman"/>
          <w:i/>
          <w:sz w:val="24"/>
          <w:szCs w:val="24"/>
          <w:lang w:eastAsia="en-US"/>
        </w:rPr>
        <w:t xml:space="preserve">Publication manual of the American </w:t>
      </w:r>
      <w:r w:rsidRPr="00D8502B">
        <w:rPr>
          <w:rFonts w:ascii="Times New Roman" w:eastAsia="Times New Roman" w:hAnsi="Times New Roman" w:cs="Times New Roman"/>
          <w:bCs/>
          <w:i/>
          <w:sz w:val="24"/>
          <w:szCs w:val="24"/>
          <w:lang w:eastAsia="en-US"/>
        </w:rPr>
        <w:t xml:space="preserve">psychological association. </w:t>
      </w:r>
      <w:r w:rsidRPr="00D8502B">
        <w:rPr>
          <w:rFonts w:ascii="Times New Roman" w:eastAsia="Times New Roman" w:hAnsi="Times New Roman" w:cs="Times New Roman"/>
          <w:bCs/>
          <w:sz w:val="24"/>
          <w:szCs w:val="24"/>
          <w:lang w:eastAsia="en-US"/>
        </w:rPr>
        <w:t xml:space="preserve">Washington, DC: APA. </w:t>
      </w:r>
    </w:p>
    <w:p w:rsidR="00D8502B" w:rsidRPr="00D8502B" w:rsidRDefault="00D8502B" w:rsidP="00D8502B">
      <w:pPr>
        <w:spacing w:after="0" w:line="240" w:lineRule="auto"/>
        <w:rPr>
          <w:rFonts w:ascii="Times New Roman" w:eastAsia="Times New Roman" w:hAnsi="Times New Roman" w:cs="Times New Roman"/>
          <w:sz w:val="24"/>
          <w:szCs w:val="24"/>
          <w:lang w:eastAsia="en-US"/>
        </w:rPr>
      </w:pPr>
    </w:p>
    <w:p w:rsidR="00D8502B" w:rsidRPr="00D8502B" w:rsidRDefault="00D8502B" w:rsidP="00D8502B">
      <w:pPr>
        <w:spacing w:after="0" w:line="240" w:lineRule="auto"/>
        <w:ind w:left="720"/>
        <w:rPr>
          <w:rFonts w:ascii="Times New Roman" w:eastAsia="Times New Roman" w:hAnsi="Times New Roman" w:cs="Times New Roman"/>
          <w:sz w:val="24"/>
          <w:szCs w:val="24"/>
          <w:lang w:eastAsia="en-US"/>
        </w:rPr>
      </w:pPr>
      <w:r w:rsidRPr="00D8502B">
        <w:rPr>
          <w:rFonts w:ascii="Times New Roman" w:eastAsia="Times New Roman" w:hAnsi="Times New Roman" w:cs="Times New Roman"/>
          <w:sz w:val="24"/>
          <w:szCs w:val="24"/>
          <w:lang w:eastAsia="en-US"/>
        </w:rPr>
        <w:t>Major Areas of Study: The major areas of study include, but are not limited to:</w:t>
      </w:r>
    </w:p>
    <w:p w:rsidR="00776C45" w:rsidRDefault="00776C45" w:rsidP="00D8502B">
      <w:pPr>
        <w:numPr>
          <w:ilvl w:val="0"/>
          <w:numId w:val="1"/>
        </w:numPr>
        <w:tabs>
          <w:tab w:val="num" w:pos="720"/>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children’s language learning process</w:t>
      </w:r>
    </w:p>
    <w:p w:rsidR="00D8502B" w:rsidRPr="00D8502B" w:rsidRDefault="00776C45" w:rsidP="00D8502B">
      <w:pPr>
        <w:numPr>
          <w:ilvl w:val="0"/>
          <w:numId w:val="1"/>
        </w:numPr>
        <w:tabs>
          <w:tab w:val="num" w:pos="720"/>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six facets of language arts</w:t>
      </w:r>
    </w:p>
    <w:p w:rsidR="00D8502B" w:rsidRPr="00D8502B" w:rsidRDefault="00776C45" w:rsidP="00D8502B">
      <w:pPr>
        <w:numPr>
          <w:ilvl w:val="0"/>
          <w:numId w:val="1"/>
        </w:numPr>
        <w:tabs>
          <w:tab w:val="num" w:pos="720"/>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evidence-based instructional practices</w:t>
      </w:r>
    </w:p>
    <w:p w:rsidR="00D8502B" w:rsidRDefault="00D8502B" w:rsidP="00D8502B">
      <w:pPr>
        <w:widowControl w:val="0"/>
        <w:autoSpaceDE w:val="0"/>
        <w:autoSpaceDN w:val="0"/>
        <w:adjustRightInd w:val="0"/>
        <w:spacing w:before="302" w:after="0" w:line="268" w:lineRule="exact"/>
        <w:ind w:left="4" w:right="1"/>
        <w:rPr>
          <w:rFonts w:ascii="Times New Roman" w:eastAsia="Times New Roman" w:hAnsi="Times New Roman" w:cs="Times New Roman"/>
          <w:color w:val="0F0F14"/>
          <w:sz w:val="24"/>
          <w:szCs w:val="24"/>
          <w:lang w:eastAsia="en-US"/>
        </w:rPr>
      </w:pPr>
      <w:r w:rsidRPr="00D8502B">
        <w:rPr>
          <w:rFonts w:ascii="Times New Roman" w:eastAsia="Times New Roman" w:hAnsi="Times New Roman" w:cs="Times New Roman"/>
          <w:color w:val="0F0F14"/>
          <w:sz w:val="24"/>
          <w:szCs w:val="24"/>
          <w:u w:val="single"/>
          <w:lang w:eastAsia="en-US"/>
        </w:rPr>
        <w:t>PURPOSE/RATIONALE:</w:t>
      </w:r>
      <w:r w:rsidRPr="00D8502B">
        <w:rPr>
          <w:rFonts w:ascii="Times New Roman" w:eastAsia="Times New Roman" w:hAnsi="Times New Roman" w:cs="Times New Roman"/>
          <w:color w:val="0F0F14"/>
          <w:sz w:val="24"/>
          <w:szCs w:val="24"/>
          <w:lang w:eastAsia="en-US"/>
        </w:rPr>
        <w:t xml:space="preserve"> Employing the College of Education's Holistic Transformer Model (HTM), ED528 contributes to the education and training of pre-service and in-service teachers</w:t>
      </w:r>
      <w:r w:rsidRPr="00D8502B">
        <w:rPr>
          <w:rFonts w:ascii="Times New Roman" w:eastAsia="Times New Roman" w:hAnsi="Times New Roman" w:cs="Times New Roman"/>
          <w:color w:val="4A4C4D"/>
          <w:sz w:val="24"/>
          <w:szCs w:val="24"/>
          <w:lang w:eastAsia="en-US"/>
        </w:rPr>
        <w:t xml:space="preserve">. </w:t>
      </w:r>
      <w:r w:rsidRPr="00D8502B">
        <w:rPr>
          <w:rFonts w:ascii="Times New Roman" w:eastAsia="Times New Roman" w:hAnsi="Times New Roman" w:cs="Times New Roman"/>
          <w:color w:val="0F0F14"/>
          <w:sz w:val="24"/>
          <w:szCs w:val="24"/>
          <w:lang w:eastAsia="en-US"/>
        </w:rPr>
        <w:t xml:space="preserve">Holistic </w:t>
      </w:r>
      <w:r w:rsidRPr="00D8502B">
        <w:rPr>
          <w:rFonts w:ascii="Times New Roman" w:eastAsia="Times New Roman" w:hAnsi="Times New Roman" w:cs="Times New Roman"/>
          <w:color w:val="0F0F14"/>
          <w:sz w:val="24"/>
          <w:szCs w:val="24"/>
          <w:lang w:eastAsia="en-US"/>
        </w:rPr>
        <w:lastRenderedPageBreak/>
        <w:t>Transformers model the academic skills associated with listening, speaking, reading, and writing. Therefore, Holistic Transformers are p</w:t>
      </w:r>
      <w:r w:rsidRPr="00D8502B">
        <w:rPr>
          <w:rFonts w:ascii="Times New Roman" w:eastAsia="Times New Roman" w:hAnsi="Times New Roman" w:cs="Times New Roman"/>
          <w:color w:val="323237"/>
          <w:sz w:val="24"/>
          <w:szCs w:val="24"/>
          <w:lang w:eastAsia="en-US"/>
        </w:rPr>
        <w:t>r</w:t>
      </w:r>
      <w:r w:rsidRPr="00D8502B">
        <w:rPr>
          <w:rFonts w:ascii="Times New Roman" w:eastAsia="Times New Roman" w:hAnsi="Times New Roman" w:cs="Times New Roman"/>
          <w:color w:val="0F0F14"/>
          <w:sz w:val="24"/>
          <w:szCs w:val="24"/>
          <w:lang w:eastAsia="en-US"/>
        </w:rPr>
        <w:t xml:space="preserve">epared to develop and employ a balanced and integrated approach to teaching. </w:t>
      </w:r>
    </w:p>
    <w:p w:rsidR="00D8502B" w:rsidRPr="00D8502B" w:rsidRDefault="00D8502B" w:rsidP="00A478E7">
      <w:pPr>
        <w:widowControl w:val="0"/>
        <w:autoSpaceDE w:val="0"/>
        <w:autoSpaceDN w:val="0"/>
        <w:adjustRightInd w:val="0"/>
        <w:spacing w:before="302" w:after="0" w:line="268" w:lineRule="exact"/>
        <w:ind w:left="4" w:right="1"/>
        <w:rPr>
          <w:rFonts w:ascii="Times New Roman" w:eastAsia="Times New Roman" w:hAnsi="Times New Roman" w:cs="Times New Roman"/>
          <w:color w:val="000004"/>
          <w:sz w:val="24"/>
          <w:szCs w:val="24"/>
          <w:lang w:eastAsia="en-US"/>
        </w:rPr>
      </w:pPr>
      <w:r w:rsidRPr="00D8502B">
        <w:rPr>
          <w:rFonts w:ascii="Times New Roman" w:eastAsia="Times New Roman" w:hAnsi="Times New Roman" w:cs="Times New Roman"/>
          <w:sz w:val="24"/>
          <w:szCs w:val="24"/>
          <w:u w:val="single"/>
          <w:lang w:eastAsia="en-US"/>
        </w:rPr>
        <w:t>GENERAL COURSE GOALS:</w:t>
      </w:r>
      <w:r w:rsidRPr="00D8502B">
        <w:rPr>
          <w:rFonts w:ascii="Times New Roman" w:eastAsia="Times New Roman" w:hAnsi="Times New Roman" w:cs="Times New Roman"/>
          <w:b/>
          <w:sz w:val="24"/>
          <w:szCs w:val="24"/>
          <w:lang w:eastAsia="en-US"/>
        </w:rPr>
        <w:t xml:space="preserve"> </w:t>
      </w:r>
      <w:r w:rsidRPr="00D8502B">
        <w:rPr>
          <w:rFonts w:ascii="Times New Roman" w:eastAsia="Times New Roman" w:hAnsi="Times New Roman" w:cs="Times New Roman"/>
          <w:color w:val="000004"/>
          <w:sz w:val="24"/>
          <w:szCs w:val="24"/>
          <w:lang w:eastAsia="en-US"/>
        </w:rPr>
        <w:t>This course is designed to provide K-8</w:t>
      </w:r>
      <w:r w:rsidRPr="00D8502B">
        <w:rPr>
          <w:rFonts w:ascii="Times New Roman" w:eastAsia="Times New Roman" w:hAnsi="Times New Roman" w:cs="Times New Roman"/>
          <w:color w:val="000004"/>
          <w:sz w:val="24"/>
          <w:szCs w:val="24"/>
          <w:vertAlign w:val="superscript"/>
          <w:lang w:eastAsia="en-US"/>
        </w:rPr>
        <w:t>th</w:t>
      </w:r>
      <w:r w:rsidRPr="00D8502B">
        <w:rPr>
          <w:rFonts w:ascii="Times New Roman" w:eastAsia="Times New Roman" w:hAnsi="Times New Roman" w:cs="Times New Roman"/>
          <w:color w:val="000004"/>
          <w:sz w:val="24"/>
          <w:szCs w:val="24"/>
          <w:lang w:eastAsia="en-US"/>
        </w:rPr>
        <w:t xml:space="preserve"> grade teachers with knowledge and information that will allow them to successfully engage learners in personal</w:t>
      </w:r>
      <w:r w:rsidRPr="00D8502B">
        <w:rPr>
          <w:rFonts w:ascii="Times New Roman" w:eastAsia="Times New Roman" w:hAnsi="Times New Roman" w:cs="Times New Roman"/>
          <w:color w:val="1F1F24"/>
          <w:sz w:val="24"/>
          <w:szCs w:val="24"/>
          <w:lang w:eastAsia="en-US"/>
        </w:rPr>
        <w:t xml:space="preserve">, </w:t>
      </w:r>
      <w:r w:rsidRPr="00D8502B">
        <w:rPr>
          <w:rFonts w:ascii="Times New Roman" w:eastAsia="Times New Roman" w:hAnsi="Times New Roman" w:cs="Times New Roman"/>
          <w:color w:val="000004"/>
          <w:sz w:val="24"/>
          <w:szCs w:val="24"/>
          <w:lang w:eastAsia="en-US"/>
        </w:rPr>
        <w:t>meaningful, functional activities. Teachers will be introduced to the six language arts and ways to integrat</w:t>
      </w:r>
      <w:r w:rsidR="00F53242">
        <w:rPr>
          <w:rFonts w:ascii="Times New Roman" w:eastAsia="Times New Roman" w:hAnsi="Times New Roman" w:cs="Times New Roman"/>
          <w:color w:val="000004"/>
          <w:sz w:val="24"/>
          <w:szCs w:val="24"/>
          <w:lang w:eastAsia="en-US"/>
        </w:rPr>
        <w:t>e</w:t>
      </w:r>
      <w:r w:rsidRPr="00D8502B">
        <w:rPr>
          <w:rFonts w:ascii="Times New Roman" w:eastAsia="Times New Roman" w:hAnsi="Times New Roman" w:cs="Times New Roman"/>
          <w:color w:val="000004"/>
          <w:sz w:val="24"/>
          <w:szCs w:val="24"/>
          <w:lang w:eastAsia="en-US"/>
        </w:rPr>
        <w:t xml:space="preserve"> them into the curriculum</w:t>
      </w:r>
      <w:r w:rsidRPr="00D8502B">
        <w:rPr>
          <w:rFonts w:ascii="Times New Roman" w:eastAsia="Times New Roman" w:hAnsi="Times New Roman" w:cs="Times New Roman"/>
          <w:color w:val="1F1F24"/>
          <w:sz w:val="24"/>
          <w:szCs w:val="24"/>
          <w:lang w:eastAsia="en-US"/>
        </w:rPr>
        <w:t xml:space="preserve">. </w:t>
      </w:r>
      <w:r w:rsidR="00F53242" w:rsidRPr="00F53242">
        <w:rPr>
          <w:rFonts w:ascii="Times New Roman" w:eastAsia="Times New Roman" w:hAnsi="Times New Roman" w:cs="Times New Roman"/>
          <w:color w:val="1F1F24"/>
          <w:sz w:val="24"/>
          <w:szCs w:val="24"/>
          <w:lang w:eastAsia="en-US"/>
        </w:rPr>
        <w:t xml:space="preserve">Key themes addressed may include: language variation, language choice, ideology, language policy and varieties of English. </w:t>
      </w:r>
      <w:r w:rsidR="00F53242">
        <w:rPr>
          <w:rFonts w:ascii="Times New Roman" w:eastAsia="Times New Roman" w:hAnsi="Times New Roman" w:cs="Times New Roman"/>
          <w:color w:val="1F1F24"/>
          <w:sz w:val="24"/>
          <w:szCs w:val="24"/>
          <w:lang w:eastAsia="en-US"/>
        </w:rPr>
        <w:t xml:space="preserve">Best practice based </w:t>
      </w:r>
      <w:r w:rsidR="00F53242">
        <w:rPr>
          <w:rFonts w:ascii="Times New Roman" w:eastAsia="Times New Roman" w:hAnsi="Times New Roman" w:cs="Times New Roman"/>
          <w:color w:val="000004"/>
          <w:sz w:val="24"/>
          <w:szCs w:val="24"/>
          <w:lang w:eastAsia="en-US"/>
        </w:rPr>
        <w:t>instructional approaches</w:t>
      </w:r>
      <w:r w:rsidRPr="00D8502B">
        <w:rPr>
          <w:rFonts w:ascii="Times New Roman" w:eastAsia="Times New Roman" w:hAnsi="Times New Roman" w:cs="Times New Roman"/>
          <w:color w:val="000004"/>
          <w:sz w:val="24"/>
          <w:szCs w:val="24"/>
          <w:lang w:eastAsia="en-US"/>
        </w:rPr>
        <w:t xml:space="preserve"> to integrating the language </w:t>
      </w:r>
      <w:r w:rsidRPr="00D8502B">
        <w:rPr>
          <w:rFonts w:ascii="Times New Roman" w:eastAsia="Times New Roman" w:hAnsi="Times New Roman" w:cs="Times New Roman"/>
          <w:color w:val="1F1F24"/>
          <w:sz w:val="24"/>
          <w:szCs w:val="24"/>
          <w:lang w:eastAsia="en-US"/>
        </w:rPr>
        <w:t>a</w:t>
      </w:r>
      <w:r w:rsidRPr="00D8502B">
        <w:rPr>
          <w:rFonts w:ascii="Times New Roman" w:eastAsia="Times New Roman" w:hAnsi="Times New Roman" w:cs="Times New Roman"/>
          <w:color w:val="000004"/>
          <w:sz w:val="24"/>
          <w:szCs w:val="24"/>
          <w:lang w:eastAsia="en-US"/>
        </w:rPr>
        <w:t xml:space="preserve">rts will be emphasized. </w:t>
      </w:r>
    </w:p>
    <w:p w:rsidR="00D8502B" w:rsidRPr="00D8502B" w:rsidRDefault="00D8502B" w:rsidP="00D8502B">
      <w:pPr>
        <w:spacing w:after="0" w:line="240" w:lineRule="auto"/>
        <w:rPr>
          <w:rFonts w:ascii="Times New Roman" w:eastAsia="Times New Roman" w:hAnsi="Times New Roman" w:cs="Times New Roman"/>
          <w:color w:val="000004"/>
          <w:sz w:val="24"/>
          <w:szCs w:val="24"/>
          <w:lang w:eastAsia="en-US"/>
        </w:rPr>
      </w:pPr>
    </w:p>
    <w:p w:rsidR="00D8502B" w:rsidRPr="00D8502B" w:rsidRDefault="00D8502B" w:rsidP="00D8502B">
      <w:pPr>
        <w:spacing w:after="0" w:line="240" w:lineRule="auto"/>
        <w:jc w:val="center"/>
        <w:rPr>
          <w:rFonts w:ascii="Times New Roman" w:eastAsia="Times New Roman" w:hAnsi="Times New Roman" w:cs="Times New Roman"/>
          <w:sz w:val="24"/>
          <w:szCs w:val="24"/>
          <w:u w:val="single"/>
          <w:lang w:eastAsia="en-US"/>
        </w:rPr>
      </w:pPr>
      <w:r w:rsidRPr="00D8502B">
        <w:rPr>
          <w:rFonts w:ascii="Times New Roman" w:eastAsia="Times New Roman" w:hAnsi="Times New Roman" w:cs="Times New Roman"/>
          <w:sz w:val="24"/>
          <w:szCs w:val="24"/>
          <w:u w:val="single"/>
          <w:lang w:eastAsia="en-US"/>
        </w:rPr>
        <w:t xml:space="preserve">MATRIX: LINKAGE OF THE HTM AND THE COURSE </w:t>
      </w:r>
    </w:p>
    <w:p w:rsidR="00D8502B" w:rsidRPr="00D8502B" w:rsidRDefault="00D8502B" w:rsidP="00D8502B">
      <w:pPr>
        <w:spacing w:after="0" w:line="240" w:lineRule="auto"/>
        <w:rPr>
          <w:rFonts w:ascii="Times New Roman" w:eastAsia="Times New Roman" w:hAnsi="Times New Roman" w:cs="Times New Roman"/>
          <w:sz w:val="24"/>
          <w:szCs w:val="24"/>
          <w:lang w:eastAsia="en-US"/>
        </w:rPr>
      </w:pPr>
      <w:r w:rsidRPr="00D8502B">
        <w:rPr>
          <w:rFonts w:ascii="Times New Roman" w:eastAsia="Times New Roman" w:hAnsi="Times New Roman" w:cs="Times New Roman"/>
          <w:sz w:val="24"/>
          <w:szCs w:val="24"/>
          <w:lang w:eastAsia="en-US"/>
        </w:rPr>
        <w:t xml:space="preserve">The following course outcomes represent what teacher candidates will know and be able to do at the completion of this course as it relates to the Holistic Transformer: </w:t>
      </w:r>
    </w:p>
    <w:p w:rsidR="00D8502B" w:rsidRPr="00D8502B" w:rsidRDefault="00D8502B" w:rsidP="00D8502B">
      <w:pPr>
        <w:spacing w:after="0" w:line="240" w:lineRule="auto"/>
        <w:rPr>
          <w:rFonts w:ascii="Times New Roman" w:eastAsia="Times New Roman" w:hAnsi="Times New Roman" w:cs="Times New Roman"/>
          <w:sz w:val="24"/>
          <w:szCs w:val="24"/>
          <w:lang w:eastAsia="en-U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8"/>
        <w:gridCol w:w="1170"/>
        <w:gridCol w:w="1530"/>
        <w:gridCol w:w="1530"/>
      </w:tblGrid>
      <w:tr w:rsidR="00D8502B" w:rsidRPr="00D8502B" w:rsidTr="008A7C6B">
        <w:trPr>
          <w:trHeight w:val="362"/>
        </w:trPr>
        <w:tc>
          <w:tcPr>
            <w:tcW w:w="5058" w:type="dxa"/>
          </w:tcPr>
          <w:p w:rsidR="00D8502B" w:rsidRPr="00D8502B" w:rsidRDefault="00D8502B" w:rsidP="00D8502B">
            <w:pPr>
              <w:spacing w:after="0" w:line="240" w:lineRule="auto"/>
              <w:rPr>
                <w:rFonts w:ascii="Times New Roman" w:eastAsia="Times New Roman" w:hAnsi="Times New Roman" w:cs="Times New Roman"/>
                <w:b/>
                <w:sz w:val="24"/>
                <w:szCs w:val="24"/>
                <w:lang w:eastAsia="en-US"/>
              </w:rPr>
            </w:pPr>
          </w:p>
        </w:tc>
        <w:tc>
          <w:tcPr>
            <w:tcW w:w="1170" w:type="dxa"/>
          </w:tcPr>
          <w:p w:rsidR="00D8502B" w:rsidRPr="00D8502B" w:rsidRDefault="00D8502B" w:rsidP="00D8502B">
            <w:pPr>
              <w:spacing w:after="0" w:line="240" w:lineRule="auto"/>
              <w:rPr>
                <w:rFonts w:ascii="Times New Roman" w:eastAsia="Times New Roman" w:hAnsi="Times New Roman" w:cs="Times New Roman"/>
                <w:b/>
                <w:sz w:val="24"/>
                <w:szCs w:val="24"/>
                <w:lang w:eastAsia="en-US"/>
              </w:rPr>
            </w:pPr>
            <w:r w:rsidRPr="00D8502B">
              <w:rPr>
                <w:rFonts w:ascii="Times New Roman" w:eastAsia="Times New Roman" w:hAnsi="Times New Roman" w:cs="Times New Roman"/>
                <w:b/>
                <w:sz w:val="24"/>
                <w:szCs w:val="24"/>
                <w:lang w:eastAsia="en-US"/>
              </w:rPr>
              <w:t>HTM</w:t>
            </w:r>
          </w:p>
        </w:tc>
        <w:tc>
          <w:tcPr>
            <w:tcW w:w="1530" w:type="dxa"/>
          </w:tcPr>
          <w:p w:rsidR="00D8502B" w:rsidRPr="00D8502B" w:rsidRDefault="00D8502B" w:rsidP="00D8502B">
            <w:pPr>
              <w:spacing w:after="0" w:line="240" w:lineRule="auto"/>
              <w:rPr>
                <w:rFonts w:ascii="Times New Roman" w:eastAsia="Times New Roman" w:hAnsi="Times New Roman" w:cs="Times New Roman"/>
                <w:b/>
                <w:sz w:val="24"/>
                <w:szCs w:val="24"/>
                <w:lang w:eastAsia="en-US"/>
              </w:rPr>
            </w:pPr>
            <w:r w:rsidRPr="00D8502B">
              <w:rPr>
                <w:rFonts w:ascii="Times New Roman" w:eastAsia="Times New Roman" w:hAnsi="Times New Roman" w:cs="Times New Roman"/>
                <w:b/>
                <w:sz w:val="24"/>
                <w:szCs w:val="24"/>
                <w:lang w:eastAsia="en-US"/>
              </w:rPr>
              <w:t>HTM</w:t>
            </w:r>
          </w:p>
        </w:tc>
        <w:tc>
          <w:tcPr>
            <w:tcW w:w="1530" w:type="dxa"/>
          </w:tcPr>
          <w:p w:rsidR="00D8502B" w:rsidRPr="00D8502B" w:rsidRDefault="00D8502B" w:rsidP="00D8502B">
            <w:pPr>
              <w:spacing w:after="0" w:line="240" w:lineRule="auto"/>
              <w:rPr>
                <w:rFonts w:ascii="Times New Roman" w:eastAsia="Times New Roman" w:hAnsi="Times New Roman" w:cs="Times New Roman"/>
                <w:b/>
                <w:sz w:val="24"/>
                <w:szCs w:val="24"/>
                <w:lang w:eastAsia="en-US"/>
              </w:rPr>
            </w:pPr>
            <w:r w:rsidRPr="00D8502B">
              <w:rPr>
                <w:rFonts w:ascii="Times New Roman" w:eastAsia="Times New Roman" w:hAnsi="Times New Roman" w:cs="Times New Roman"/>
                <w:b/>
                <w:sz w:val="24"/>
                <w:szCs w:val="24"/>
                <w:lang w:eastAsia="en-US"/>
              </w:rPr>
              <w:t>HTM</w:t>
            </w:r>
          </w:p>
        </w:tc>
      </w:tr>
      <w:tr w:rsidR="00D8502B" w:rsidRPr="00D8502B" w:rsidTr="008A7C6B">
        <w:trPr>
          <w:trHeight w:val="743"/>
        </w:trPr>
        <w:tc>
          <w:tcPr>
            <w:tcW w:w="5058" w:type="dxa"/>
          </w:tcPr>
          <w:p w:rsidR="00D8502B" w:rsidRPr="00D8502B" w:rsidRDefault="00D8502B" w:rsidP="00D8502B">
            <w:pPr>
              <w:spacing w:after="0" w:line="240" w:lineRule="auto"/>
              <w:rPr>
                <w:rFonts w:ascii="Times New Roman" w:eastAsia="Times New Roman" w:hAnsi="Times New Roman" w:cs="Times New Roman"/>
                <w:b/>
                <w:sz w:val="24"/>
                <w:szCs w:val="24"/>
                <w:lang w:eastAsia="en-US"/>
              </w:rPr>
            </w:pPr>
            <w:r w:rsidRPr="00D8502B">
              <w:rPr>
                <w:rFonts w:ascii="Times New Roman" w:eastAsia="Times New Roman" w:hAnsi="Times New Roman" w:cs="Times New Roman"/>
                <w:b/>
                <w:sz w:val="24"/>
                <w:szCs w:val="24"/>
                <w:lang w:eastAsia="en-US"/>
              </w:rPr>
              <w:t>General Course Goals</w:t>
            </w:r>
          </w:p>
        </w:tc>
        <w:tc>
          <w:tcPr>
            <w:tcW w:w="1170" w:type="dxa"/>
          </w:tcPr>
          <w:p w:rsidR="00D8502B" w:rsidRPr="00D8502B" w:rsidRDefault="00D8502B" w:rsidP="00D8502B">
            <w:pPr>
              <w:spacing w:after="0" w:line="240" w:lineRule="auto"/>
              <w:rPr>
                <w:rFonts w:ascii="Times New Roman" w:eastAsia="Times New Roman" w:hAnsi="Times New Roman" w:cs="Times New Roman"/>
                <w:sz w:val="24"/>
                <w:szCs w:val="24"/>
                <w:lang w:eastAsia="en-US"/>
              </w:rPr>
            </w:pPr>
            <w:r w:rsidRPr="00D8502B">
              <w:rPr>
                <w:rFonts w:ascii="Times New Roman" w:eastAsia="Times New Roman" w:hAnsi="Times New Roman" w:cs="Times New Roman"/>
                <w:sz w:val="24"/>
                <w:szCs w:val="24"/>
                <w:lang w:eastAsia="en-US"/>
              </w:rPr>
              <w:t xml:space="preserve">Scholar (Knowledge) </w:t>
            </w:r>
          </w:p>
          <w:p w:rsidR="00D8502B" w:rsidRPr="00D8502B" w:rsidRDefault="00D8502B" w:rsidP="00D8502B">
            <w:pPr>
              <w:spacing w:after="0" w:line="240" w:lineRule="auto"/>
              <w:rPr>
                <w:rFonts w:ascii="Times New Roman" w:eastAsia="Times New Roman" w:hAnsi="Times New Roman" w:cs="Times New Roman"/>
                <w:sz w:val="24"/>
                <w:szCs w:val="24"/>
                <w:lang w:eastAsia="en-US"/>
              </w:rPr>
            </w:pPr>
          </w:p>
        </w:tc>
        <w:tc>
          <w:tcPr>
            <w:tcW w:w="1530" w:type="dxa"/>
          </w:tcPr>
          <w:p w:rsidR="00D8502B" w:rsidRPr="00D8502B" w:rsidRDefault="00D8502B" w:rsidP="00D8502B">
            <w:pPr>
              <w:spacing w:after="0" w:line="240" w:lineRule="auto"/>
              <w:rPr>
                <w:rFonts w:ascii="Times New Roman" w:eastAsia="Times New Roman" w:hAnsi="Times New Roman" w:cs="Times New Roman"/>
                <w:sz w:val="24"/>
                <w:szCs w:val="24"/>
                <w:lang w:eastAsia="en-US"/>
              </w:rPr>
            </w:pPr>
            <w:r w:rsidRPr="00D8502B">
              <w:rPr>
                <w:rFonts w:ascii="Times New Roman" w:eastAsia="Times New Roman" w:hAnsi="Times New Roman" w:cs="Times New Roman"/>
                <w:sz w:val="24"/>
                <w:szCs w:val="24"/>
                <w:lang w:eastAsia="en-US"/>
              </w:rPr>
              <w:t>Facilitator &amp; Reflective Thinker (Skills)</w:t>
            </w:r>
          </w:p>
        </w:tc>
        <w:tc>
          <w:tcPr>
            <w:tcW w:w="1530" w:type="dxa"/>
          </w:tcPr>
          <w:p w:rsidR="00D8502B" w:rsidRPr="00D8502B" w:rsidRDefault="00D8502B" w:rsidP="00D8502B">
            <w:pPr>
              <w:spacing w:after="0" w:line="240" w:lineRule="auto"/>
              <w:rPr>
                <w:rFonts w:ascii="Times New Roman" w:eastAsia="Times New Roman" w:hAnsi="Times New Roman" w:cs="Times New Roman"/>
                <w:sz w:val="24"/>
                <w:szCs w:val="24"/>
                <w:lang w:eastAsia="en-US"/>
              </w:rPr>
            </w:pPr>
            <w:r w:rsidRPr="00D8502B">
              <w:rPr>
                <w:rFonts w:ascii="Times New Roman" w:eastAsia="Times New Roman" w:hAnsi="Times New Roman" w:cs="Times New Roman"/>
                <w:sz w:val="24"/>
                <w:szCs w:val="24"/>
                <w:lang w:eastAsia="en-US"/>
              </w:rPr>
              <w:t>Responsible Professional (Disposition)</w:t>
            </w:r>
          </w:p>
          <w:p w:rsidR="00D8502B" w:rsidRPr="00D8502B" w:rsidRDefault="00D8502B" w:rsidP="00D8502B">
            <w:pPr>
              <w:spacing w:after="0" w:line="240" w:lineRule="auto"/>
              <w:rPr>
                <w:rFonts w:ascii="Times New Roman" w:eastAsia="Times New Roman" w:hAnsi="Times New Roman" w:cs="Times New Roman"/>
                <w:sz w:val="24"/>
                <w:szCs w:val="24"/>
                <w:lang w:eastAsia="en-US"/>
              </w:rPr>
            </w:pPr>
          </w:p>
        </w:tc>
      </w:tr>
      <w:tr w:rsidR="00D8502B" w:rsidRPr="00D8502B" w:rsidTr="008A7C6B">
        <w:trPr>
          <w:trHeight w:val="362"/>
        </w:trPr>
        <w:tc>
          <w:tcPr>
            <w:tcW w:w="5058" w:type="dxa"/>
          </w:tcPr>
          <w:p w:rsidR="00D8502B" w:rsidRPr="00D8502B" w:rsidRDefault="00D8502B" w:rsidP="00665E5D">
            <w:pPr>
              <w:spacing w:after="0" w:line="240" w:lineRule="auto"/>
              <w:rPr>
                <w:rFonts w:ascii="Times New Roman" w:eastAsia="Times New Roman" w:hAnsi="Times New Roman" w:cs="Times New Roman"/>
                <w:sz w:val="24"/>
                <w:szCs w:val="24"/>
                <w:lang w:eastAsia="en-US"/>
              </w:rPr>
            </w:pPr>
            <w:r w:rsidRPr="00D8502B">
              <w:rPr>
                <w:rFonts w:ascii="Times New Roman" w:eastAsia="Times New Roman" w:hAnsi="Times New Roman" w:cs="Times New Roman"/>
                <w:sz w:val="24"/>
                <w:szCs w:val="24"/>
                <w:lang w:eastAsia="en-US"/>
              </w:rPr>
              <w:t xml:space="preserve">1. Understand </w:t>
            </w:r>
            <w:r w:rsidR="00F53242">
              <w:rPr>
                <w:rFonts w:ascii="Times New Roman" w:eastAsia="Times New Roman" w:hAnsi="Times New Roman" w:cs="Times New Roman"/>
                <w:sz w:val="24"/>
                <w:szCs w:val="24"/>
                <w:lang w:eastAsia="en-US"/>
              </w:rPr>
              <w:t xml:space="preserve">learning theories </w:t>
            </w:r>
            <w:r w:rsidR="00665E5D">
              <w:rPr>
                <w:rFonts w:ascii="Times New Roman" w:eastAsia="Times New Roman" w:hAnsi="Times New Roman" w:cs="Times New Roman"/>
                <w:sz w:val="24"/>
                <w:szCs w:val="24"/>
                <w:lang w:eastAsia="en-US"/>
              </w:rPr>
              <w:t>and v</w:t>
            </w:r>
            <w:r w:rsidRPr="00D8502B">
              <w:rPr>
                <w:rFonts w:ascii="Times New Roman" w:eastAsia="Times New Roman" w:hAnsi="Times New Roman" w:cs="Times New Roman"/>
                <w:sz w:val="24"/>
                <w:szCs w:val="24"/>
                <w:lang w:eastAsia="en-US"/>
              </w:rPr>
              <w:t xml:space="preserve">alue of language arts in education process. </w:t>
            </w:r>
          </w:p>
        </w:tc>
        <w:tc>
          <w:tcPr>
            <w:tcW w:w="1170" w:type="dxa"/>
          </w:tcPr>
          <w:p w:rsidR="00D8502B" w:rsidRPr="00D8502B" w:rsidRDefault="00D8502B" w:rsidP="00D8502B">
            <w:pPr>
              <w:spacing w:after="0" w:line="240" w:lineRule="auto"/>
              <w:jc w:val="center"/>
              <w:rPr>
                <w:rFonts w:ascii="Times New Roman" w:eastAsia="Times New Roman" w:hAnsi="Times New Roman" w:cs="Times New Roman"/>
                <w:sz w:val="24"/>
                <w:szCs w:val="24"/>
                <w:lang w:eastAsia="en-US"/>
              </w:rPr>
            </w:pPr>
            <w:r w:rsidRPr="00D8502B">
              <w:rPr>
                <w:rFonts w:ascii="Times New Roman" w:eastAsia="Times New Roman" w:hAnsi="Times New Roman" w:cs="Times New Roman"/>
                <w:sz w:val="24"/>
                <w:szCs w:val="24"/>
                <w:lang w:eastAsia="en-US"/>
              </w:rPr>
              <w:t>1.1, 1.2</w:t>
            </w:r>
          </w:p>
        </w:tc>
        <w:tc>
          <w:tcPr>
            <w:tcW w:w="1530" w:type="dxa"/>
          </w:tcPr>
          <w:p w:rsidR="00D8502B" w:rsidRPr="00D8502B" w:rsidRDefault="00D8502B" w:rsidP="00D8502B">
            <w:pPr>
              <w:spacing w:after="0" w:line="240" w:lineRule="auto"/>
              <w:jc w:val="center"/>
              <w:rPr>
                <w:rFonts w:ascii="Times New Roman" w:eastAsia="Times New Roman" w:hAnsi="Times New Roman" w:cs="Times New Roman"/>
                <w:sz w:val="24"/>
                <w:szCs w:val="24"/>
                <w:lang w:eastAsia="en-US"/>
              </w:rPr>
            </w:pPr>
            <w:r w:rsidRPr="00D8502B">
              <w:rPr>
                <w:rFonts w:ascii="Times New Roman" w:eastAsia="Times New Roman" w:hAnsi="Times New Roman" w:cs="Times New Roman"/>
                <w:sz w:val="24"/>
                <w:szCs w:val="24"/>
                <w:lang w:eastAsia="en-US"/>
              </w:rPr>
              <w:t>2.1</w:t>
            </w:r>
          </w:p>
        </w:tc>
        <w:tc>
          <w:tcPr>
            <w:tcW w:w="1530" w:type="dxa"/>
          </w:tcPr>
          <w:p w:rsidR="00D8502B" w:rsidRPr="00D8502B" w:rsidRDefault="00D8502B" w:rsidP="00D8502B">
            <w:pPr>
              <w:spacing w:after="0" w:line="240" w:lineRule="auto"/>
              <w:rPr>
                <w:rFonts w:ascii="Times New Roman" w:eastAsia="Times New Roman" w:hAnsi="Times New Roman" w:cs="Times New Roman"/>
                <w:sz w:val="24"/>
                <w:szCs w:val="24"/>
                <w:lang w:eastAsia="en-US"/>
              </w:rPr>
            </w:pPr>
          </w:p>
        </w:tc>
      </w:tr>
      <w:tr w:rsidR="00D8502B" w:rsidRPr="00D8502B" w:rsidTr="008A7C6B">
        <w:trPr>
          <w:trHeight w:val="568"/>
        </w:trPr>
        <w:tc>
          <w:tcPr>
            <w:tcW w:w="5058" w:type="dxa"/>
          </w:tcPr>
          <w:p w:rsidR="00D8502B" w:rsidRPr="00D8502B" w:rsidRDefault="00D8502B" w:rsidP="00665E5D">
            <w:pPr>
              <w:widowControl w:val="0"/>
              <w:autoSpaceDE w:val="0"/>
              <w:autoSpaceDN w:val="0"/>
              <w:adjustRightInd w:val="0"/>
              <w:spacing w:after="0" w:line="230" w:lineRule="exact"/>
              <w:ind w:right="522"/>
              <w:rPr>
                <w:rFonts w:ascii="Times New Roman" w:eastAsia="Times New Roman" w:hAnsi="Times New Roman" w:cs="Times New Roman"/>
                <w:b/>
                <w:bCs/>
                <w:color w:val="111115"/>
                <w:sz w:val="24"/>
                <w:szCs w:val="24"/>
                <w:u w:val="single"/>
                <w:lang w:eastAsia="en-US"/>
              </w:rPr>
            </w:pPr>
            <w:r w:rsidRPr="00D8502B">
              <w:rPr>
                <w:rFonts w:ascii="Times New Roman" w:eastAsia="Times New Roman" w:hAnsi="Times New Roman" w:cs="Times New Roman"/>
                <w:sz w:val="24"/>
                <w:szCs w:val="24"/>
                <w:lang w:eastAsia="en-US"/>
              </w:rPr>
              <w:t xml:space="preserve">2. </w:t>
            </w:r>
            <w:r w:rsidRPr="00D8502B">
              <w:rPr>
                <w:rFonts w:ascii="Times New Roman" w:eastAsia="Times New Roman" w:hAnsi="Times New Roman" w:cs="Times New Roman"/>
                <w:color w:val="000004"/>
                <w:sz w:val="24"/>
                <w:szCs w:val="24"/>
                <w:lang w:eastAsia="en-US"/>
              </w:rPr>
              <w:t>Unders</w:t>
            </w:r>
            <w:r w:rsidRPr="00D8502B">
              <w:rPr>
                <w:rFonts w:ascii="Times New Roman" w:eastAsia="Times New Roman" w:hAnsi="Times New Roman" w:cs="Times New Roman"/>
                <w:color w:val="111115"/>
                <w:sz w:val="24"/>
                <w:szCs w:val="24"/>
                <w:lang w:eastAsia="en-US"/>
              </w:rPr>
              <w:t>t</w:t>
            </w:r>
            <w:r w:rsidRPr="00D8502B">
              <w:rPr>
                <w:rFonts w:ascii="Times New Roman" w:eastAsia="Times New Roman" w:hAnsi="Times New Roman" w:cs="Times New Roman"/>
                <w:color w:val="000004"/>
                <w:sz w:val="24"/>
                <w:szCs w:val="24"/>
                <w:lang w:eastAsia="en-US"/>
              </w:rPr>
              <w:t xml:space="preserve">and </w:t>
            </w:r>
            <w:r w:rsidR="00665E5D">
              <w:rPr>
                <w:rFonts w:ascii="Times New Roman" w:eastAsia="Times New Roman" w:hAnsi="Times New Roman" w:cs="Times New Roman"/>
                <w:color w:val="000004"/>
                <w:sz w:val="24"/>
                <w:szCs w:val="24"/>
                <w:lang w:eastAsia="en-US"/>
              </w:rPr>
              <w:t>linguistic perspective</w:t>
            </w:r>
            <w:r w:rsidR="004B1DFF">
              <w:rPr>
                <w:rFonts w:ascii="Times New Roman" w:eastAsia="Times New Roman" w:hAnsi="Times New Roman" w:cs="Times New Roman"/>
                <w:color w:val="000004"/>
                <w:sz w:val="24"/>
                <w:szCs w:val="24"/>
                <w:lang w:eastAsia="en-US"/>
              </w:rPr>
              <w:t xml:space="preserve"> on </w:t>
            </w:r>
            <w:r w:rsidR="00665E5D">
              <w:rPr>
                <w:rFonts w:ascii="Times New Roman" w:eastAsia="Times New Roman" w:hAnsi="Times New Roman" w:cs="Times New Roman"/>
                <w:color w:val="000004"/>
                <w:sz w:val="24"/>
                <w:szCs w:val="24"/>
                <w:lang w:eastAsia="en-US"/>
              </w:rPr>
              <w:t>language</w:t>
            </w:r>
          </w:p>
        </w:tc>
        <w:tc>
          <w:tcPr>
            <w:tcW w:w="1170" w:type="dxa"/>
          </w:tcPr>
          <w:p w:rsidR="00D8502B" w:rsidRPr="00D8502B" w:rsidRDefault="00D8502B" w:rsidP="00D8502B">
            <w:pPr>
              <w:spacing w:after="0" w:line="240" w:lineRule="auto"/>
              <w:jc w:val="center"/>
              <w:rPr>
                <w:rFonts w:ascii="Times New Roman" w:eastAsia="Times New Roman" w:hAnsi="Times New Roman" w:cs="Times New Roman"/>
                <w:sz w:val="24"/>
                <w:szCs w:val="24"/>
                <w:lang w:eastAsia="en-US"/>
              </w:rPr>
            </w:pPr>
            <w:r w:rsidRPr="00D8502B">
              <w:rPr>
                <w:rFonts w:ascii="Times New Roman" w:eastAsia="Times New Roman" w:hAnsi="Times New Roman" w:cs="Times New Roman"/>
                <w:sz w:val="24"/>
                <w:szCs w:val="24"/>
                <w:lang w:eastAsia="en-US"/>
              </w:rPr>
              <w:t>1.1, 1.2</w:t>
            </w:r>
          </w:p>
        </w:tc>
        <w:tc>
          <w:tcPr>
            <w:tcW w:w="1530" w:type="dxa"/>
          </w:tcPr>
          <w:p w:rsidR="00D8502B" w:rsidRPr="00D8502B" w:rsidRDefault="00D8502B" w:rsidP="00D8502B">
            <w:pPr>
              <w:spacing w:after="0" w:line="240" w:lineRule="auto"/>
              <w:jc w:val="center"/>
              <w:rPr>
                <w:rFonts w:ascii="Times New Roman" w:eastAsia="Times New Roman" w:hAnsi="Times New Roman" w:cs="Times New Roman"/>
                <w:sz w:val="24"/>
                <w:szCs w:val="24"/>
                <w:lang w:eastAsia="en-US"/>
              </w:rPr>
            </w:pPr>
            <w:r w:rsidRPr="00D8502B">
              <w:rPr>
                <w:rFonts w:ascii="Times New Roman" w:eastAsia="Times New Roman" w:hAnsi="Times New Roman" w:cs="Times New Roman"/>
                <w:sz w:val="24"/>
                <w:szCs w:val="24"/>
                <w:lang w:eastAsia="en-US"/>
              </w:rPr>
              <w:t>2.2</w:t>
            </w:r>
          </w:p>
        </w:tc>
        <w:tc>
          <w:tcPr>
            <w:tcW w:w="1530" w:type="dxa"/>
          </w:tcPr>
          <w:p w:rsidR="00D8502B" w:rsidRPr="00D8502B" w:rsidRDefault="00D8502B" w:rsidP="00D8502B">
            <w:pPr>
              <w:spacing w:after="0" w:line="240" w:lineRule="auto"/>
              <w:jc w:val="center"/>
              <w:rPr>
                <w:rFonts w:ascii="Times New Roman" w:eastAsia="Times New Roman" w:hAnsi="Times New Roman" w:cs="Times New Roman"/>
                <w:sz w:val="24"/>
                <w:szCs w:val="24"/>
                <w:lang w:eastAsia="en-US"/>
              </w:rPr>
            </w:pPr>
            <w:r w:rsidRPr="00D8502B">
              <w:rPr>
                <w:rFonts w:ascii="Times New Roman" w:eastAsia="Times New Roman" w:hAnsi="Times New Roman" w:cs="Times New Roman"/>
                <w:sz w:val="24"/>
                <w:szCs w:val="24"/>
                <w:lang w:eastAsia="en-US"/>
              </w:rPr>
              <w:t>3.1, 3.2</w:t>
            </w:r>
          </w:p>
        </w:tc>
      </w:tr>
      <w:tr w:rsidR="00D8502B" w:rsidRPr="00D8502B" w:rsidTr="008A7C6B">
        <w:trPr>
          <w:trHeight w:val="362"/>
        </w:trPr>
        <w:tc>
          <w:tcPr>
            <w:tcW w:w="5058" w:type="dxa"/>
          </w:tcPr>
          <w:p w:rsidR="00D8502B" w:rsidRPr="00D8502B" w:rsidRDefault="00D8502B" w:rsidP="00D8502B">
            <w:pPr>
              <w:widowControl w:val="0"/>
              <w:autoSpaceDE w:val="0"/>
              <w:autoSpaceDN w:val="0"/>
              <w:adjustRightInd w:val="0"/>
              <w:spacing w:after="0" w:line="230" w:lineRule="exact"/>
              <w:ind w:right="53"/>
              <w:rPr>
                <w:rFonts w:ascii="Times New Roman" w:eastAsia="Times New Roman" w:hAnsi="Times New Roman" w:cs="Times New Roman"/>
                <w:b/>
                <w:bCs/>
                <w:color w:val="111115"/>
                <w:sz w:val="24"/>
                <w:szCs w:val="24"/>
                <w:u w:val="single"/>
                <w:lang w:eastAsia="en-US"/>
              </w:rPr>
            </w:pPr>
            <w:r w:rsidRPr="00D8502B">
              <w:rPr>
                <w:rFonts w:ascii="Times New Roman" w:eastAsia="Times New Roman" w:hAnsi="Times New Roman" w:cs="Times New Roman"/>
                <w:sz w:val="24"/>
                <w:szCs w:val="24"/>
                <w:lang w:eastAsia="en-US"/>
              </w:rPr>
              <w:t xml:space="preserve">3. </w:t>
            </w:r>
            <w:r w:rsidRPr="00D8502B">
              <w:rPr>
                <w:rFonts w:ascii="Times New Roman" w:eastAsia="Times New Roman" w:hAnsi="Times New Roman" w:cs="Times New Roman"/>
                <w:color w:val="000004"/>
                <w:sz w:val="24"/>
                <w:szCs w:val="24"/>
                <w:lang w:eastAsia="en-US"/>
              </w:rPr>
              <w:t>Und</w:t>
            </w:r>
            <w:r w:rsidRPr="00D8502B">
              <w:rPr>
                <w:rFonts w:ascii="Times New Roman" w:eastAsia="Times New Roman" w:hAnsi="Times New Roman" w:cs="Times New Roman"/>
                <w:color w:val="111115"/>
                <w:sz w:val="24"/>
                <w:szCs w:val="24"/>
                <w:lang w:eastAsia="en-US"/>
              </w:rPr>
              <w:t>e</w:t>
            </w:r>
            <w:r w:rsidRPr="00D8502B">
              <w:rPr>
                <w:rFonts w:ascii="Times New Roman" w:eastAsia="Times New Roman" w:hAnsi="Times New Roman" w:cs="Times New Roman"/>
                <w:color w:val="000004"/>
                <w:sz w:val="24"/>
                <w:szCs w:val="24"/>
                <w:lang w:eastAsia="en-US"/>
              </w:rPr>
              <w:t>rst</w:t>
            </w:r>
            <w:r w:rsidRPr="00D8502B">
              <w:rPr>
                <w:rFonts w:ascii="Times New Roman" w:eastAsia="Times New Roman" w:hAnsi="Times New Roman" w:cs="Times New Roman"/>
                <w:color w:val="111115"/>
                <w:sz w:val="24"/>
                <w:szCs w:val="24"/>
                <w:lang w:eastAsia="en-US"/>
              </w:rPr>
              <w:t>a</w:t>
            </w:r>
            <w:r w:rsidRPr="00D8502B">
              <w:rPr>
                <w:rFonts w:ascii="Times New Roman" w:eastAsia="Times New Roman" w:hAnsi="Times New Roman" w:cs="Times New Roman"/>
                <w:color w:val="000004"/>
                <w:sz w:val="24"/>
                <w:szCs w:val="24"/>
                <w:lang w:eastAsia="en-US"/>
              </w:rPr>
              <w:t xml:space="preserve">nd </w:t>
            </w:r>
            <w:r w:rsidRPr="00D8502B">
              <w:rPr>
                <w:rFonts w:ascii="Times New Roman" w:eastAsia="Times New Roman" w:hAnsi="Times New Roman" w:cs="Times New Roman"/>
                <w:color w:val="111115"/>
                <w:sz w:val="24"/>
                <w:szCs w:val="24"/>
                <w:lang w:eastAsia="en-US"/>
              </w:rPr>
              <w:t>t</w:t>
            </w:r>
            <w:r w:rsidRPr="00D8502B">
              <w:rPr>
                <w:rFonts w:ascii="Times New Roman" w:eastAsia="Times New Roman" w:hAnsi="Times New Roman" w:cs="Times New Roman"/>
                <w:color w:val="000004"/>
                <w:sz w:val="24"/>
                <w:szCs w:val="24"/>
                <w:lang w:eastAsia="en-US"/>
              </w:rPr>
              <w:t xml:space="preserve">he </w:t>
            </w:r>
            <w:r w:rsidRPr="00D8502B">
              <w:rPr>
                <w:rFonts w:ascii="Times New Roman" w:eastAsia="Times New Roman" w:hAnsi="Times New Roman" w:cs="Times New Roman"/>
                <w:color w:val="111115"/>
                <w:sz w:val="24"/>
                <w:szCs w:val="24"/>
                <w:lang w:eastAsia="en-US"/>
              </w:rPr>
              <w:t>i</w:t>
            </w:r>
            <w:r w:rsidRPr="00D8502B">
              <w:rPr>
                <w:rFonts w:ascii="Times New Roman" w:eastAsia="Times New Roman" w:hAnsi="Times New Roman" w:cs="Times New Roman"/>
                <w:color w:val="000004"/>
                <w:sz w:val="24"/>
                <w:szCs w:val="24"/>
                <w:lang w:eastAsia="en-US"/>
              </w:rPr>
              <w:t>mpact of aca</w:t>
            </w:r>
            <w:r w:rsidRPr="00D8502B">
              <w:rPr>
                <w:rFonts w:ascii="Times New Roman" w:eastAsia="Times New Roman" w:hAnsi="Times New Roman" w:cs="Times New Roman"/>
                <w:color w:val="111115"/>
                <w:sz w:val="24"/>
                <w:szCs w:val="24"/>
                <w:lang w:eastAsia="en-US"/>
              </w:rPr>
              <w:t>de</w:t>
            </w:r>
            <w:r w:rsidRPr="00D8502B">
              <w:rPr>
                <w:rFonts w:ascii="Times New Roman" w:eastAsia="Times New Roman" w:hAnsi="Times New Roman" w:cs="Times New Roman"/>
                <w:color w:val="000004"/>
                <w:sz w:val="24"/>
                <w:szCs w:val="24"/>
                <w:lang w:eastAsia="en-US"/>
              </w:rPr>
              <w:t>mic</w:t>
            </w:r>
            <w:r w:rsidRPr="00D8502B">
              <w:rPr>
                <w:rFonts w:ascii="Times New Roman" w:eastAsia="Times New Roman" w:hAnsi="Times New Roman" w:cs="Times New Roman"/>
                <w:color w:val="111115"/>
                <w:sz w:val="24"/>
                <w:szCs w:val="24"/>
                <w:lang w:eastAsia="en-US"/>
              </w:rPr>
              <w:t xml:space="preserve">, </w:t>
            </w:r>
            <w:r w:rsidRPr="00D8502B">
              <w:rPr>
                <w:rFonts w:ascii="Times New Roman" w:eastAsia="Times New Roman" w:hAnsi="Times New Roman" w:cs="Times New Roman"/>
                <w:color w:val="000004"/>
                <w:sz w:val="24"/>
                <w:szCs w:val="24"/>
                <w:lang w:eastAsia="en-US"/>
              </w:rPr>
              <w:t>cultural</w:t>
            </w:r>
            <w:r w:rsidRPr="00D8502B">
              <w:rPr>
                <w:rFonts w:ascii="Times New Roman" w:eastAsia="Times New Roman" w:hAnsi="Times New Roman" w:cs="Times New Roman"/>
                <w:color w:val="111115"/>
                <w:sz w:val="24"/>
                <w:szCs w:val="24"/>
                <w:lang w:eastAsia="en-US"/>
              </w:rPr>
              <w:t>, a</w:t>
            </w:r>
            <w:r w:rsidRPr="00D8502B">
              <w:rPr>
                <w:rFonts w:ascii="Times New Roman" w:eastAsia="Times New Roman" w:hAnsi="Times New Roman" w:cs="Times New Roman"/>
                <w:color w:val="000004"/>
                <w:sz w:val="24"/>
                <w:szCs w:val="24"/>
                <w:lang w:eastAsia="en-US"/>
              </w:rPr>
              <w:t>nd linguistic diffe</w:t>
            </w:r>
            <w:r w:rsidRPr="00D8502B">
              <w:rPr>
                <w:rFonts w:ascii="Times New Roman" w:eastAsia="Times New Roman" w:hAnsi="Times New Roman" w:cs="Times New Roman"/>
                <w:color w:val="111115"/>
                <w:sz w:val="24"/>
                <w:szCs w:val="24"/>
                <w:lang w:eastAsia="en-US"/>
              </w:rPr>
              <w:t>r</w:t>
            </w:r>
            <w:r w:rsidRPr="00D8502B">
              <w:rPr>
                <w:rFonts w:ascii="Times New Roman" w:eastAsia="Times New Roman" w:hAnsi="Times New Roman" w:cs="Times New Roman"/>
                <w:color w:val="000004"/>
                <w:sz w:val="24"/>
                <w:szCs w:val="24"/>
                <w:lang w:eastAsia="en-US"/>
              </w:rPr>
              <w:t>ences on teac</w:t>
            </w:r>
            <w:r w:rsidRPr="00D8502B">
              <w:rPr>
                <w:rFonts w:ascii="Times New Roman" w:eastAsia="Times New Roman" w:hAnsi="Times New Roman" w:cs="Times New Roman"/>
                <w:color w:val="111115"/>
                <w:sz w:val="24"/>
                <w:szCs w:val="24"/>
                <w:lang w:eastAsia="en-US"/>
              </w:rPr>
              <w:t>hin</w:t>
            </w:r>
            <w:r w:rsidRPr="00D8502B">
              <w:rPr>
                <w:rFonts w:ascii="Times New Roman" w:eastAsia="Times New Roman" w:hAnsi="Times New Roman" w:cs="Times New Roman"/>
                <w:color w:val="000004"/>
                <w:sz w:val="24"/>
                <w:szCs w:val="24"/>
                <w:lang w:eastAsia="en-US"/>
              </w:rPr>
              <w:t>g a</w:t>
            </w:r>
            <w:r w:rsidRPr="00D8502B">
              <w:rPr>
                <w:rFonts w:ascii="Times New Roman" w:eastAsia="Times New Roman" w:hAnsi="Times New Roman" w:cs="Times New Roman"/>
                <w:color w:val="111115"/>
                <w:sz w:val="24"/>
                <w:szCs w:val="24"/>
                <w:lang w:eastAsia="en-US"/>
              </w:rPr>
              <w:t>n</w:t>
            </w:r>
            <w:r w:rsidRPr="00D8502B">
              <w:rPr>
                <w:rFonts w:ascii="Times New Roman" w:eastAsia="Times New Roman" w:hAnsi="Times New Roman" w:cs="Times New Roman"/>
                <w:color w:val="000004"/>
                <w:sz w:val="24"/>
                <w:szCs w:val="24"/>
                <w:lang w:eastAsia="en-US"/>
              </w:rPr>
              <w:t>d</w:t>
            </w:r>
            <w:r w:rsidRPr="00D8502B">
              <w:rPr>
                <w:rFonts w:ascii="Times New Roman" w:eastAsia="Times New Roman" w:hAnsi="Times New Roman" w:cs="Times New Roman"/>
                <w:color w:val="111115"/>
                <w:sz w:val="24"/>
                <w:szCs w:val="24"/>
                <w:lang w:eastAsia="en-US"/>
              </w:rPr>
              <w:t xml:space="preserve"> l</w:t>
            </w:r>
            <w:r w:rsidRPr="00D8502B">
              <w:rPr>
                <w:rFonts w:ascii="Times New Roman" w:eastAsia="Times New Roman" w:hAnsi="Times New Roman" w:cs="Times New Roman"/>
                <w:color w:val="000004"/>
                <w:sz w:val="24"/>
                <w:szCs w:val="24"/>
                <w:lang w:eastAsia="en-US"/>
              </w:rPr>
              <w:t>earning l</w:t>
            </w:r>
            <w:r w:rsidRPr="00D8502B">
              <w:rPr>
                <w:rFonts w:ascii="Times New Roman" w:eastAsia="Times New Roman" w:hAnsi="Times New Roman" w:cs="Times New Roman"/>
                <w:color w:val="111115"/>
                <w:sz w:val="24"/>
                <w:szCs w:val="24"/>
                <w:lang w:eastAsia="en-US"/>
              </w:rPr>
              <w:t>a</w:t>
            </w:r>
            <w:r w:rsidRPr="00D8502B">
              <w:rPr>
                <w:rFonts w:ascii="Times New Roman" w:eastAsia="Times New Roman" w:hAnsi="Times New Roman" w:cs="Times New Roman"/>
                <w:color w:val="000004"/>
                <w:sz w:val="24"/>
                <w:szCs w:val="24"/>
                <w:lang w:eastAsia="en-US"/>
              </w:rPr>
              <w:t>ngu</w:t>
            </w:r>
            <w:r w:rsidRPr="00D8502B">
              <w:rPr>
                <w:rFonts w:ascii="Times New Roman" w:eastAsia="Times New Roman" w:hAnsi="Times New Roman" w:cs="Times New Roman"/>
                <w:color w:val="111115"/>
                <w:sz w:val="24"/>
                <w:szCs w:val="24"/>
                <w:lang w:eastAsia="en-US"/>
              </w:rPr>
              <w:t>a</w:t>
            </w:r>
            <w:r w:rsidRPr="00D8502B">
              <w:rPr>
                <w:rFonts w:ascii="Times New Roman" w:eastAsia="Times New Roman" w:hAnsi="Times New Roman" w:cs="Times New Roman"/>
                <w:color w:val="000004"/>
                <w:sz w:val="24"/>
                <w:szCs w:val="24"/>
                <w:lang w:eastAsia="en-US"/>
              </w:rPr>
              <w:t xml:space="preserve">ge </w:t>
            </w:r>
            <w:r w:rsidRPr="00D8502B">
              <w:rPr>
                <w:rFonts w:ascii="Times New Roman" w:eastAsia="Times New Roman" w:hAnsi="Times New Roman" w:cs="Times New Roman"/>
                <w:color w:val="111115"/>
                <w:sz w:val="24"/>
                <w:szCs w:val="24"/>
                <w:lang w:eastAsia="en-US"/>
              </w:rPr>
              <w:t>ar</w:t>
            </w:r>
            <w:r w:rsidRPr="00D8502B">
              <w:rPr>
                <w:rFonts w:ascii="Times New Roman" w:eastAsia="Times New Roman" w:hAnsi="Times New Roman" w:cs="Times New Roman"/>
                <w:color w:val="000004"/>
                <w:sz w:val="24"/>
                <w:szCs w:val="24"/>
                <w:lang w:eastAsia="en-US"/>
              </w:rPr>
              <w:t>t</w:t>
            </w:r>
            <w:r w:rsidRPr="00D8502B">
              <w:rPr>
                <w:rFonts w:ascii="Times New Roman" w:eastAsia="Times New Roman" w:hAnsi="Times New Roman" w:cs="Times New Roman"/>
                <w:color w:val="111115"/>
                <w:sz w:val="24"/>
                <w:szCs w:val="24"/>
                <w:lang w:eastAsia="en-US"/>
              </w:rPr>
              <w:t>s</w:t>
            </w:r>
          </w:p>
        </w:tc>
        <w:tc>
          <w:tcPr>
            <w:tcW w:w="1170" w:type="dxa"/>
          </w:tcPr>
          <w:p w:rsidR="00D8502B" w:rsidRPr="00D8502B" w:rsidRDefault="00D8502B" w:rsidP="00D8502B">
            <w:pPr>
              <w:spacing w:after="0" w:line="240" w:lineRule="auto"/>
              <w:jc w:val="center"/>
              <w:rPr>
                <w:rFonts w:ascii="Times New Roman" w:eastAsia="Times New Roman" w:hAnsi="Times New Roman" w:cs="Times New Roman"/>
                <w:sz w:val="24"/>
                <w:szCs w:val="24"/>
                <w:lang w:eastAsia="en-US"/>
              </w:rPr>
            </w:pPr>
            <w:r w:rsidRPr="00D8502B">
              <w:rPr>
                <w:rFonts w:ascii="Times New Roman" w:eastAsia="Times New Roman" w:hAnsi="Times New Roman" w:cs="Times New Roman"/>
                <w:sz w:val="24"/>
                <w:szCs w:val="24"/>
                <w:lang w:eastAsia="en-US"/>
              </w:rPr>
              <w:t>1.1, 1.2</w:t>
            </w:r>
          </w:p>
        </w:tc>
        <w:tc>
          <w:tcPr>
            <w:tcW w:w="1530" w:type="dxa"/>
          </w:tcPr>
          <w:p w:rsidR="00D8502B" w:rsidRPr="00D8502B" w:rsidRDefault="00D8502B" w:rsidP="00D8502B">
            <w:pPr>
              <w:spacing w:after="0" w:line="240" w:lineRule="auto"/>
              <w:jc w:val="center"/>
              <w:rPr>
                <w:rFonts w:ascii="Times New Roman" w:eastAsia="Times New Roman" w:hAnsi="Times New Roman" w:cs="Times New Roman"/>
                <w:sz w:val="24"/>
                <w:szCs w:val="24"/>
                <w:lang w:eastAsia="en-US"/>
              </w:rPr>
            </w:pPr>
            <w:r w:rsidRPr="00D8502B">
              <w:rPr>
                <w:rFonts w:ascii="Times New Roman" w:eastAsia="Times New Roman" w:hAnsi="Times New Roman" w:cs="Times New Roman"/>
                <w:sz w:val="24"/>
                <w:szCs w:val="24"/>
                <w:lang w:eastAsia="en-US"/>
              </w:rPr>
              <w:t>2.2</w:t>
            </w:r>
          </w:p>
        </w:tc>
        <w:tc>
          <w:tcPr>
            <w:tcW w:w="1530" w:type="dxa"/>
          </w:tcPr>
          <w:p w:rsidR="00D8502B" w:rsidRPr="00D8502B" w:rsidRDefault="00D8502B" w:rsidP="00D8502B">
            <w:pPr>
              <w:spacing w:after="0" w:line="240" w:lineRule="auto"/>
              <w:jc w:val="center"/>
              <w:rPr>
                <w:rFonts w:ascii="Times New Roman" w:eastAsia="Times New Roman" w:hAnsi="Times New Roman" w:cs="Times New Roman"/>
                <w:sz w:val="24"/>
                <w:szCs w:val="24"/>
                <w:lang w:eastAsia="en-US"/>
              </w:rPr>
            </w:pPr>
            <w:r w:rsidRPr="00D8502B">
              <w:rPr>
                <w:rFonts w:ascii="Times New Roman" w:eastAsia="Times New Roman" w:hAnsi="Times New Roman" w:cs="Times New Roman"/>
                <w:sz w:val="24"/>
                <w:szCs w:val="24"/>
                <w:lang w:eastAsia="en-US"/>
              </w:rPr>
              <w:t>3.1, 3.2</w:t>
            </w:r>
          </w:p>
        </w:tc>
      </w:tr>
      <w:tr w:rsidR="00D8502B" w:rsidRPr="00D8502B" w:rsidTr="008A7C6B">
        <w:trPr>
          <w:trHeight w:val="730"/>
        </w:trPr>
        <w:tc>
          <w:tcPr>
            <w:tcW w:w="5058" w:type="dxa"/>
          </w:tcPr>
          <w:p w:rsidR="00D8502B" w:rsidRPr="00D8502B" w:rsidRDefault="00D8502B" w:rsidP="00D8502B">
            <w:pPr>
              <w:widowControl w:val="0"/>
              <w:autoSpaceDE w:val="0"/>
              <w:autoSpaceDN w:val="0"/>
              <w:adjustRightInd w:val="0"/>
              <w:spacing w:after="0" w:line="230" w:lineRule="exact"/>
              <w:ind w:right="53"/>
              <w:rPr>
                <w:rFonts w:ascii="Times New Roman" w:eastAsia="Times New Roman" w:hAnsi="Times New Roman" w:cs="Times New Roman"/>
                <w:b/>
                <w:bCs/>
                <w:color w:val="111115"/>
                <w:sz w:val="24"/>
                <w:szCs w:val="24"/>
                <w:u w:val="single"/>
                <w:lang w:eastAsia="en-US"/>
              </w:rPr>
            </w:pPr>
            <w:r w:rsidRPr="00D8502B">
              <w:rPr>
                <w:rFonts w:ascii="Times New Roman" w:eastAsia="Times New Roman" w:hAnsi="Times New Roman" w:cs="Times New Roman"/>
                <w:sz w:val="24"/>
                <w:szCs w:val="24"/>
                <w:lang w:eastAsia="en-US"/>
              </w:rPr>
              <w:t xml:space="preserve">4. </w:t>
            </w:r>
            <w:r w:rsidRPr="00D8502B">
              <w:rPr>
                <w:rFonts w:ascii="Times New Roman" w:eastAsia="Times New Roman" w:hAnsi="Times New Roman" w:cs="Times New Roman"/>
                <w:color w:val="000004"/>
                <w:sz w:val="24"/>
                <w:szCs w:val="24"/>
                <w:lang w:eastAsia="en-US"/>
              </w:rPr>
              <w:t xml:space="preserve">Effectively </w:t>
            </w:r>
            <w:r w:rsidRPr="00D8502B">
              <w:rPr>
                <w:rFonts w:ascii="Times New Roman" w:eastAsia="Times New Roman" w:hAnsi="Times New Roman" w:cs="Times New Roman"/>
                <w:color w:val="111115"/>
                <w:sz w:val="24"/>
                <w:szCs w:val="24"/>
                <w:lang w:eastAsia="en-US"/>
              </w:rPr>
              <w:t>i</w:t>
            </w:r>
            <w:r w:rsidRPr="00D8502B">
              <w:rPr>
                <w:rFonts w:ascii="Times New Roman" w:eastAsia="Times New Roman" w:hAnsi="Times New Roman" w:cs="Times New Roman"/>
                <w:color w:val="000004"/>
                <w:sz w:val="24"/>
                <w:szCs w:val="24"/>
                <w:lang w:eastAsia="en-US"/>
              </w:rPr>
              <w:t>ntegrate textboo</w:t>
            </w:r>
            <w:r w:rsidRPr="00D8502B">
              <w:rPr>
                <w:rFonts w:ascii="Times New Roman" w:eastAsia="Times New Roman" w:hAnsi="Times New Roman" w:cs="Times New Roman"/>
                <w:color w:val="111115"/>
                <w:sz w:val="24"/>
                <w:szCs w:val="24"/>
                <w:lang w:eastAsia="en-US"/>
              </w:rPr>
              <w:t xml:space="preserve">ks, </w:t>
            </w:r>
            <w:r w:rsidRPr="00D8502B">
              <w:rPr>
                <w:rFonts w:ascii="Times New Roman" w:eastAsia="Times New Roman" w:hAnsi="Times New Roman" w:cs="Times New Roman"/>
                <w:color w:val="000004"/>
                <w:sz w:val="24"/>
                <w:szCs w:val="24"/>
                <w:lang w:eastAsia="en-US"/>
              </w:rPr>
              <w:t>trade books</w:t>
            </w:r>
            <w:r w:rsidRPr="00D8502B">
              <w:rPr>
                <w:rFonts w:ascii="Times New Roman" w:eastAsia="Times New Roman" w:hAnsi="Times New Roman" w:cs="Times New Roman"/>
                <w:color w:val="111115"/>
                <w:sz w:val="24"/>
                <w:szCs w:val="24"/>
                <w:lang w:eastAsia="en-US"/>
              </w:rPr>
              <w:t xml:space="preserve">, </w:t>
            </w:r>
            <w:r w:rsidRPr="00D8502B">
              <w:rPr>
                <w:rFonts w:ascii="Times New Roman" w:eastAsia="Times New Roman" w:hAnsi="Times New Roman" w:cs="Times New Roman"/>
                <w:color w:val="000004"/>
                <w:sz w:val="24"/>
                <w:szCs w:val="24"/>
                <w:lang w:eastAsia="en-US"/>
              </w:rPr>
              <w:t xml:space="preserve">and </w:t>
            </w:r>
            <w:r w:rsidRPr="00D8502B">
              <w:rPr>
                <w:rFonts w:ascii="Times New Roman" w:eastAsia="Times New Roman" w:hAnsi="Times New Roman" w:cs="Times New Roman"/>
                <w:color w:val="111115"/>
                <w:sz w:val="24"/>
                <w:szCs w:val="24"/>
                <w:lang w:eastAsia="en-US"/>
              </w:rPr>
              <w:t>e</w:t>
            </w:r>
            <w:r w:rsidRPr="00D8502B">
              <w:rPr>
                <w:rFonts w:ascii="Times New Roman" w:eastAsia="Times New Roman" w:hAnsi="Times New Roman" w:cs="Times New Roman"/>
                <w:color w:val="000004"/>
                <w:sz w:val="24"/>
                <w:szCs w:val="24"/>
                <w:lang w:eastAsia="en-US"/>
              </w:rPr>
              <w:t xml:space="preserve">lectronic documents </w:t>
            </w:r>
            <w:r w:rsidRPr="00D8502B">
              <w:rPr>
                <w:rFonts w:ascii="Times New Roman" w:eastAsia="Times New Roman" w:hAnsi="Times New Roman" w:cs="Times New Roman"/>
                <w:color w:val="111115"/>
                <w:sz w:val="24"/>
                <w:szCs w:val="24"/>
                <w:lang w:eastAsia="en-US"/>
              </w:rPr>
              <w:t>i</w:t>
            </w:r>
            <w:r w:rsidRPr="00D8502B">
              <w:rPr>
                <w:rFonts w:ascii="Times New Roman" w:eastAsia="Times New Roman" w:hAnsi="Times New Roman" w:cs="Times New Roman"/>
                <w:color w:val="000004"/>
                <w:sz w:val="24"/>
                <w:szCs w:val="24"/>
                <w:lang w:eastAsia="en-US"/>
              </w:rPr>
              <w:t>nt</w:t>
            </w:r>
            <w:r w:rsidRPr="00D8502B">
              <w:rPr>
                <w:rFonts w:ascii="Times New Roman" w:eastAsia="Times New Roman" w:hAnsi="Times New Roman" w:cs="Times New Roman"/>
                <w:color w:val="111115"/>
                <w:sz w:val="24"/>
                <w:szCs w:val="24"/>
                <w:lang w:eastAsia="en-US"/>
              </w:rPr>
              <w:t>o l</w:t>
            </w:r>
            <w:r w:rsidRPr="00D8502B">
              <w:rPr>
                <w:rFonts w:ascii="Times New Roman" w:eastAsia="Times New Roman" w:hAnsi="Times New Roman" w:cs="Times New Roman"/>
                <w:color w:val="000004"/>
                <w:sz w:val="24"/>
                <w:szCs w:val="24"/>
                <w:lang w:eastAsia="en-US"/>
              </w:rPr>
              <w:t>ang</w:t>
            </w:r>
            <w:r w:rsidRPr="00D8502B">
              <w:rPr>
                <w:rFonts w:ascii="Times New Roman" w:eastAsia="Times New Roman" w:hAnsi="Times New Roman" w:cs="Times New Roman"/>
                <w:color w:val="111115"/>
                <w:sz w:val="24"/>
                <w:szCs w:val="24"/>
                <w:lang w:eastAsia="en-US"/>
              </w:rPr>
              <w:t>ua</w:t>
            </w:r>
            <w:r w:rsidRPr="00D8502B">
              <w:rPr>
                <w:rFonts w:ascii="Times New Roman" w:eastAsia="Times New Roman" w:hAnsi="Times New Roman" w:cs="Times New Roman"/>
                <w:color w:val="000004"/>
                <w:sz w:val="24"/>
                <w:szCs w:val="24"/>
                <w:lang w:eastAsia="en-US"/>
              </w:rPr>
              <w:t>ge arts cu</w:t>
            </w:r>
            <w:r w:rsidRPr="00D8502B">
              <w:rPr>
                <w:rFonts w:ascii="Times New Roman" w:eastAsia="Times New Roman" w:hAnsi="Times New Roman" w:cs="Times New Roman"/>
                <w:color w:val="111115"/>
                <w:sz w:val="24"/>
                <w:szCs w:val="24"/>
                <w:lang w:eastAsia="en-US"/>
              </w:rPr>
              <w:t>r</w:t>
            </w:r>
            <w:r w:rsidRPr="00D8502B">
              <w:rPr>
                <w:rFonts w:ascii="Times New Roman" w:eastAsia="Times New Roman" w:hAnsi="Times New Roman" w:cs="Times New Roman"/>
                <w:color w:val="000004"/>
                <w:sz w:val="24"/>
                <w:szCs w:val="24"/>
                <w:lang w:eastAsia="en-US"/>
              </w:rPr>
              <w:t>riculum</w:t>
            </w:r>
          </w:p>
        </w:tc>
        <w:tc>
          <w:tcPr>
            <w:tcW w:w="1170" w:type="dxa"/>
          </w:tcPr>
          <w:p w:rsidR="00D8502B" w:rsidRPr="00D8502B" w:rsidRDefault="00D8502B" w:rsidP="00D8502B">
            <w:pPr>
              <w:spacing w:after="0" w:line="240" w:lineRule="auto"/>
              <w:jc w:val="center"/>
              <w:rPr>
                <w:rFonts w:ascii="Times New Roman" w:eastAsia="Times New Roman" w:hAnsi="Times New Roman" w:cs="Times New Roman"/>
                <w:sz w:val="24"/>
                <w:szCs w:val="24"/>
                <w:lang w:eastAsia="en-US"/>
              </w:rPr>
            </w:pPr>
            <w:r w:rsidRPr="00D8502B">
              <w:rPr>
                <w:rFonts w:ascii="Times New Roman" w:eastAsia="Times New Roman" w:hAnsi="Times New Roman" w:cs="Times New Roman"/>
                <w:sz w:val="24"/>
                <w:szCs w:val="24"/>
                <w:lang w:eastAsia="en-US"/>
              </w:rPr>
              <w:t>1.2</w:t>
            </w:r>
          </w:p>
        </w:tc>
        <w:tc>
          <w:tcPr>
            <w:tcW w:w="1530" w:type="dxa"/>
          </w:tcPr>
          <w:p w:rsidR="00D8502B" w:rsidRPr="00D8502B" w:rsidRDefault="00D8502B" w:rsidP="00D8502B">
            <w:pPr>
              <w:spacing w:after="0" w:line="240" w:lineRule="auto"/>
              <w:jc w:val="center"/>
              <w:rPr>
                <w:rFonts w:ascii="Times New Roman" w:eastAsia="Times New Roman" w:hAnsi="Times New Roman" w:cs="Times New Roman"/>
                <w:sz w:val="24"/>
                <w:szCs w:val="24"/>
                <w:lang w:eastAsia="en-US"/>
              </w:rPr>
            </w:pPr>
            <w:r w:rsidRPr="00D8502B">
              <w:rPr>
                <w:rFonts w:ascii="Times New Roman" w:eastAsia="Times New Roman" w:hAnsi="Times New Roman" w:cs="Times New Roman"/>
                <w:sz w:val="24"/>
                <w:szCs w:val="24"/>
                <w:lang w:eastAsia="en-US"/>
              </w:rPr>
              <w:t>2.2</w:t>
            </w:r>
          </w:p>
        </w:tc>
        <w:tc>
          <w:tcPr>
            <w:tcW w:w="1530" w:type="dxa"/>
          </w:tcPr>
          <w:p w:rsidR="00D8502B" w:rsidRPr="00D8502B" w:rsidRDefault="00D8502B" w:rsidP="00D8502B">
            <w:pPr>
              <w:spacing w:after="0" w:line="240" w:lineRule="auto"/>
              <w:jc w:val="center"/>
              <w:rPr>
                <w:rFonts w:ascii="Times New Roman" w:eastAsia="Times New Roman" w:hAnsi="Times New Roman" w:cs="Times New Roman"/>
                <w:sz w:val="24"/>
                <w:szCs w:val="24"/>
                <w:lang w:eastAsia="en-US"/>
              </w:rPr>
            </w:pPr>
            <w:r w:rsidRPr="00D8502B">
              <w:rPr>
                <w:rFonts w:ascii="Times New Roman" w:eastAsia="Times New Roman" w:hAnsi="Times New Roman" w:cs="Times New Roman"/>
                <w:sz w:val="24"/>
                <w:szCs w:val="24"/>
                <w:lang w:eastAsia="en-US"/>
              </w:rPr>
              <w:t>3.1, 3.2</w:t>
            </w:r>
          </w:p>
        </w:tc>
      </w:tr>
      <w:tr w:rsidR="00D8502B" w:rsidRPr="00D8502B" w:rsidTr="008A7C6B">
        <w:trPr>
          <w:trHeight w:val="362"/>
        </w:trPr>
        <w:tc>
          <w:tcPr>
            <w:tcW w:w="5058" w:type="dxa"/>
          </w:tcPr>
          <w:p w:rsidR="00D8502B" w:rsidRPr="00D8502B" w:rsidRDefault="00D8502B" w:rsidP="00D8502B">
            <w:pPr>
              <w:widowControl w:val="0"/>
              <w:autoSpaceDE w:val="0"/>
              <w:autoSpaceDN w:val="0"/>
              <w:adjustRightInd w:val="0"/>
              <w:spacing w:after="0" w:line="230" w:lineRule="exact"/>
              <w:ind w:right="53"/>
              <w:rPr>
                <w:rFonts w:ascii="Times New Roman" w:eastAsia="Times New Roman" w:hAnsi="Times New Roman" w:cs="Times New Roman"/>
                <w:b/>
                <w:bCs/>
                <w:color w:val="111115"/>
                <w:sz w:val="24"/>
                <w:szCs w:val="24"/>
                <w:u w:val="single"/>
                <w:lang w:eastAsia="en-US"/>
              </w:rPr>
            </w:pPr>
            <w:r w:rsidRPr="00D8502B">
              <w:rPr>
                <w:rFonts w:ascii="Times New Roman" w:eastAsia="Times New Roman" w:hAnsi="Times New Roman" w:cs="Times New Roman"/>
                <w:sz w:val="24"/>
                <w:szCs w:val="24"/>
                <w:lang w:eastAsia="en-US"/>
              </w:rPr>
              <w:t>5. Assess</w:t>
            </w:r>
            <w:r w:rsidRPr="00D8502B">
              <w:rPr>
                <w:rFonts w:ascii="Times New Roman" w:eastAsia="Times New Roman" w:hAnsi="Times New Roman" w:cs="Times New Roman"/>
                <w:color w:val="111115"/>
                <w:sz w:val="24"/>
                <w:szCs w:val="24"/>
                <w:lang w:eastAsia="en-US"/>
              </w:rPr>
              <w:t xml:space="preserve"> </w:t>
            </w:r>
            <w:r w:rsidRPr="00D8502B">
              <w:rPr>
                <w:rFonts w:ascii="Times New Roman" w:eastAsia="Times New Roman" w:hAnsi="Times New Roman" w:cs="Times New Roman"/>
                <w:color w:val="000004"/>
                <w:sz w:val="24"/>
                <w:szCs w:val="24"/>
                <w:lang w:eastAsia="en-US"/>
              </w:rPr>
              <w:t>student</w:t>
            </w:r>
            <w:r w:rsidRPr="00D8502B">
              <w:rPr>
                <w:rFonts w:ascii="Times New Roman" w:eastAsia="Times New Roman" w:hAnsi="Times New Roman" w:cs="Times New Roman"/>
                <w:color w:val="111115"/>
                <w:sz w:val="24"/>
                <w:szCs w:val="24"/>
                <w:lang w:eastAsia="en-US"/>
              </w:rPr>
              <w:t xml:space="preserve">s' </w:t>
            </w:r>
            <w:r w:rsidRPr="00D8502B">
              <w:rPr>
                <w:rFonts w:ascii="Times New Roman" w:eastAsia="Times New Roman" w:hAnsi="Times New Roman" w:cs="Times New Roman"/>
                <w:color w:val="000004"/>
                <w:sz w:val="24"/>
                <w:szCs w:val="24"/>
                <w:lang w:eastAsia="en-US"/>
              </w:rPr>
              <w:t>pro</w:t>
            </w:r>
            <w:r w:rsidRPr="00D8502B">
              <w:rPr>
                <w:rFonts w:ascii="Times New Roman" w:eastAsia="Times New Roman" w:hAnsi="Times New Roman" w:cs="Times New Roman"/>
                <w:color w:val="111115"/>
                <w:sz w:val="24"/>
                <w:szCs w:val="24"/>
                <w:lang w:eastAsia="en-US"/>
              </w:rPr>
              <w:t>fi</w:t>
            </w:r>
            <w:r w:rsidRPr="00D8502B">
              <w:rPr>
                <w:rFonts w:ascii="Times New Roman" w:eastAsia="Times New Roman" w:hAnsi="Times New Roman" w:cs="Times New Roman"/>
                <w:color w:val="000004"/>
                <w:sz w:val="24"/>
                <w:szCs w:val="24"/>
                <w:lang w:eastAsia="en-US"/>
              </w:rPr>
              <w:t>cien</w:t>
            </w:r>
            <w:r w:rsidRPr="00D8502B">
              <w:rPr>
                <w:rFonts w:ascii="Times New Roman" w:eastAsia="Times New Roman" w:hAnsi="Times New Roman" w:cs="Times New Roman"/>
                <w:color w:val="111115"/>
                <w:sz w:val="24"/>
                <w:szCs w:val="24"/>
                <w:lang w:eastAsia="en-US"/>
              </w:rPr>
              <w:t xml:space="preserve">cies </w:t>
            </w:r>
            <w:r w:rsidRPr="00D8502B">
              <w:rPr>
                <w:rFonts w:ascii="Times New Roman" w:eastAsia="Times New Roman" w:hAnsi="Times New Roman" w:cs="Times New Roman"/>
                <w:color w:val="000004"/>
                <w:sz w:val="24"/>
                <w:szCs w:val="24"/>
                <w:lang w:eastAsia="en-US"/>
              </w:rPr>
              <w:t>and di</w:t>
            </w:r>
            <w:r w:rsidRPr="00D8502B">
              <w:rPr>
                <w:rFonts w:ascii="Times New Roman" w:eastAsia="Times New Roman" w:hAnsi="Times New Roman" w:cs="Times New Roman"/>
                <w:color w:val="111115"/>
                <w:sz w:val="24"/>
                <w:szCs w:val="24"/>
                <w:lang w:eastAsia="en-US"/>
              </w:rPr>
              <w:t>f</w:t>
            </w:r>
            <w:r w:rsidRPr="00D8502B">
              <w:rPr>
                <w:rFonts w:ascii="Times New Roman" w:eastAsia="Times New Roman" w:hAnsi="Times New Roman" w:cs="Times New Roman"/>
                <w:color w:val="000004"/>
                <w:sz w:val="24"/>
                <w:szCs w:val="24"/>
                <w:lang w:eastAsia="en-US"/>
              </w:rPr>
              <w:t>f</w:t>
            </w:r>
            <w:r w:rsidRPr="00D8502B">
              <w:rPr>
                <w:rFonts w:ascii="Times New Roman" w:eastAsia="Times New Roman" w:hAnsi="Times New Roman" w:cs="Times New Roman"/>
                <w:color w:val="111115"/>
                <w:sz w:val="24"/>
                <w:szCs w:val="24"/>
                <w:lang w:eastAsia="en-US"/>
              </w:rPr>
              <w:t>i</w:t>
            </w:r>
            <w:r w:rsidRPr="00D8502B">
              <w:rPr>
                <w:rFonts w:ascii="Times New Roman" w:eastAsia="Times New Roman" w:hAnsi="Times New Roman" w:cs="Times New Roman"/>
                <w:color w:val="000004"/>
                <w:sz w:val="24"/>
                <w:szCs w:val="24"/>
                <w:lang w:eastAsia="en-US"/>
              </w:rPr>
              <w:t>cult</w:t>
            </w:r>
            <w:r w:rsidRPr="00D8502B">
              <w:rPr>
                <w:rFonts w:ascii="Times New Roman" w:eastAsia="Times New Roman" w:hAnsi="Times New Roman" w:cs="Times New Roman"/>
                <w:color w:val="111115"/>
                <w:sz w:val="24"/>
                <w:szCs w:val="24"/>
                <w:lang w:eastAsia="en-US"/>
              </w:rPr>
              <w:t>i</w:t>
            </w:r>
            <w:r w:rsidRPr="00D8502B">
              <w:rPr>
                <w:rFonts w:ascii="Times New Roman" w:eastAsia="Times New Roman" w:hAnsi="Times New Roman" w:cs="Times New Roman"/>
                <w:color w:val="000004"/>
                <w:sz w:val="24"/>
                <w:szCs w:val="24"/>
                <w:lang w:eastAsia="en-US"/>
              </w:rPr>
              <w:t>es in language arts a</w:t>
            </w:r>
            <w:r w:rsidRPr="00D8502B">
              <w:rPr>
                <w:rFonts w:ascii="Times New Roman" w:eastAsia="Times New Roman" w:hAnsi="Times New Roman" w:cs="Times New Roman"/>
                <w:color w:val="111115"/>
                <w:sz w:val="24"/>
                <w:szCs w:val="24"/>
                <w:lang w:eastAsia="en-US"/>
              </w:rPr>
              <w:t>rea</w:t>
            </w:r>
            <w:r w:rsidRPr="00D8502B">
              <w:rPr>
                <w:rFonts w:ascii="Times New Roman" w:eastAsia="Times New Roman" w:hAnsi="Times New Roman" w:cs="Times New Roman"/>
                <w:color w:val="000004"/>
                <w:sz w:val="24"/>
                <w:szCs w:val="24"/>
                <w:lang w:eastAsia="en-US"/>
              </w:rPr>
              <w:t>s</w:t>
            </w:r>
          </w:p>
        </w:tc>
        <w:tc>
          <w:tcPr>
            <w:tcW w:w="1170" w:type="dxa"/>
          </w:tcPr>
          <w:p w:rsidR="00D8502B" w:rsidRPr="00D8502B" w:rsidRDefault="00D8502B" w:rsidP="00D8502B">
            <w:pPr>
              <w:spacing w:after="0" w:line="240" w:lineRule="auto"/>
              <w:jc w:val="center"/>
              <w:rPr>
                <w:rFonts w:ascii="Times New Roman" w:eastAsia="Times New Roman" w:hAnsi="Times New Roman" w:cs="Times New Roman"/>
                <w:sz w:val="24"/>
                <w:szCs w:val="24"/>
                <w:lang w:eastAsia="en-US"/>
              </w:rPr>
            </w:pPr>
            <w:r w:rsidRPr="00D8502B">
              <w:rPr>
                <w:rFonts w:ascii="Times New Roman" w:eastAsia="Times New Roman" w:hAnsi="Times New Roman" w:cs="Times New Roman"/>
                <w:color w:val="000000"/>
                <w:sz w:val="24"/>
                <w:szCs w:val="24"/>
                <w:lang w:eastAsia="en-US"/>
              </w:rPr>
              <w:t>1.2, 1.4</w:t>
            </w:r>
          </w:p>
        </w:tc>
        <w:tc>
          <w:tcPr>
            <w:tcW w:w="1530" w:type="dxa"/>
          </w:tcPr>
          <w:p w:rsidR="00D8502B" w:rsidRPr="00D8502B" w:rsidRDefault="00D8502B" w:rsidP="00D8502B">
            <w:pPr>
              <w:spacing w:after="0" w:line="240" w:lineRule="auto"/>
              <w:jc w:val="center"/>
              <w:rPr>
                <w:rFonts w:ascii="Times New Roman" w:eastAsia="Times New Roman" w:hAnsi="Times New Roman" w:cs="Times New Roman"/>
                <w:sz w:val="24"/>
                <w:szCs w:val="24"/>
                <w:lang w:eastAsia="en-US"/>
              </w:rPr>
            </w:pPr>
            <w:r w:rsidRPr="00D8502B">
              <w:rPr>
                <w:rFonts w:ascii="Times New Roman" w:eastAsia="Times New Roman" w:hAnsi="Times New Roman" w:cs="Times New Roman"/>
                <w:color w:val="000000"/>
                <w:sz w:val="24"/>
                <w:szCs w:val="24"/>
                <w:lang w:eastAsia="en-US"/>
              </w:rPr>
              <w:t>2.2, 2.4</w:t>
            </w:r>
          </w:p>
        </w:tc>
        <w:tc>
          <w:tcPr>
            <w:tcW w:w="1530" w:type="dxa"/>
          </w:tcPr>
          <w:p w:rsidR="00D8502B" w:rsidRPr="00D8502B" w:rsidRDefault="00D8502B" w:rsidP="00D8502B">
            <w:pPr>
              <w:spacing w:after="0" w:line="240" w:lineRule="auto"/>
              <w:jc w:val="center"/>
              <w:rPr>
                <w:rFonts w:ascii="Times New Roman" w:eastAsia="Times New Roman" w:hAnsi="Times New Roman" w:cs="Times New Roman"/>
                <w:sz w:val="24"/>
                <w:szCs w:val="24"/>
                <w:lang w:eastAsia="en-US"/>
              </w:rPr>
            </w:pPr>
            <w:r w:rsidRPr="00D8502B">
              <w:rPr>
                <w:rFonts w:ascii="Times New Roman" w:eastAsia="Times New Roman" w:hAnsi="Times New Roman" w:cs="Times New Roman"/>
                <w:sz w:val="24"/>
                <w:szCs w:val="24"/>
                <w:lang w:eastAsia="en-US"/>
              </w:rPr>
              <w:t>3.2, 3.4</w:t>
            </w:r>
          </w:p>
        </w:tc>
      </w:tr>
    </w:tbl>
    <w:p w:rsidR="00D8502B" w:rsidRPr="00D8502B" w:rsidRDefault="00D8502B" w:rsidP="00D8502B">
      <w:pPr>
        <w:spacing w:after="0" w:line="240" w:lineRule="auto"/>
        <w:ind w:left="720"/>
        <w:rPr>
          <w:rFonts w:ascii="Times New Roman" w:eastAsia="Times New Roman" w:hAnsi="Times New Roman" w:cs="Times New Roman"/>
          <w:sz w:val="24"/>
          <w:szCs w:val="24"/>
          <w:lang w:eastAsia="en-US"/>
        </w:rPr>
      </w:pPr>
    </w:p>
    <w:p w:rsidR="00D44777" w:rsidRPr="00D44777" w:rsidRDefault="00D44777" w:rsidP="00D44777">
      <w:pPr>
        <w:spacing w:after="0" w:line="240" w:lineRule="auto"/>
        <w:rPr>
          <w:rFonts w:ascii="Times New Roman" w:eastAsia="Times New Roman" w:hAnsi="Times New Roman" w:cs="Times New Roman"/>
          <w:b/>
          <w:sz w:val="24"/>
          <w:szCs w:val="24"/>
          <w:lang w:eastAsia="en-US"/>
        </w:rPr>
      </w:pPr>
      <w:r w:rsidRPr="00D44777">
        <w:rPr>
          <w:rFonts w:ascii="Times New Roman" w:eastAsia="Times New Roman" w:hAnsi="Times New Roman" w:cs="Times New Roman"/>
          <w:b/>
          <w:sz w:val="24"/>
          <w:szCs w:val="24"/>
          <w:lang w:eastAsia="en-US"/>
        </w:rPr>
        <w:t>Outcome:  Content</w:t>
      </w:r>
    </w:p>
    <w:p w:rsidR="00D44777" w:rsidRPr="00D44777" w:rsidRDefault="00D44777" w:rsidP="00D44777">
      <w:pPr>
        <w:spacing w:after="0" w:line="240" w:lineRule="auto"/>
        <w:ind w:firstLine="720"/>
        <w:rPr>
          <w:rFonts w:ascii="Times New Roman" w:eastAsia="Times New Roman" w:hAnsi="Times New Roman" w:cs="Times New Roman"/>
          <w:b/>
          <w:sz w:val="24"/>
          <w:szCs w:val="24"/>
          <w:lang w:eastAsia="en-US"/>
        </w:rPr>
      </w:pPr>
      <w:r w:rsidRPr="00D44777">
        <w:rPr>
          <w:rFonts w:ascii="Times New Roman" w:eastAsia="Times New Roman" w:hAnsi="Times New Roman" w:cs="Times New Roman"/>
          <w:b/>
          <w:sz w:val="24"/>
          <w:szCs w:val="24"/>
          <w:u w:val="single"/>
          <w:lang w:eastAsia="en-US"/>
        </w:rPr>
        <w:t>Candidate Proficiencies (Knowledge)</w:t>
      </w:r>
    </w:p>
    <w:p w:rsidR="00D44777" w:rsidRPr="00D44777" w:rsidRDefault="00D44777" w:rsidP="00D44777">
      <w:pPr>
        <w:spacing w:after="0" w:line="240" w:lineRule="auto"/>
        <w:rPr>
          <w:rFonts w:ascii="Times New Roman" w:eastAsia="Times New Roman" w:hAnsi="Times New Roman" w:cs="Times New Roman"/>
          <w:b/>
          <w:sz w:val="24"/>
          <w:szCs w:val="24"/>
          <w:lang w:eastAsia="en-US"/>
        </w:rPr>
      </w:pPr>
      <w:r w:rsidRPr="00D44777">
        <w:rPr>
          <w:rFonts w:ascii="Times New Roman" w:eastAsia="Times New Roman" w:hAnsi="Times New Roman" w:cs="Times New Roman"/>
          <w:b/>
          <w:sz w:val="24"/>
          <w:szCs w:val="24"/>
          <w:lang w:eastAsia="en-US"/>
        </w:rPr>
        <w:tab/>
        <w:t>1.0  Scholar</w:t>
      </w:r>
    </w:p>
    <w:p w:rsidR="00D44777" w:rsidRPr="00D44777" w:rsidRDefault="00D44777" w:rsidP="00D44777">
      <w:pPr>
        <w:spacing w:after="0" w:line="240" w:lineRule="auto"/>
        <w:rPr>
          <w:rFonts w:ascii="Times New Roman" w:eastAsia="Times New Roman" w:hAnsi="Times New Roman" w:cs="Times New Roman"/>
          <w:b/>
          <w:sz w:val="24"/>
          <w:szCs w:val="24"/>
          <w:u w:val="single"/>
          <w:lang w:eastAsia="en-US"/>
        </w:rPr>
      </w:pPr>
    </w:p>
    <w:p w:rsidR="00D44777" w:rsidRPr="00D44777" w:rsidRDefault="00D44777" w:rsidP="00D44777">
      <w:pPr>
        <w:numPr>
          <w:ilvl w:val="1"/>
          <w:numId w:val="11"/>
        </w:numPr>
        <w:spacing w:after="0" w:line="240" w:lineRule="auto"/>
        <w:contextualSpacing/>
        <w:rPr>
          <w:rFonts w:ascii="Times New Roman" w:eastAsia="Times New Roman" w:hAnsi="Times New Roman" w:cs="Times New Roman"/>
          <w:sz w:val="24"/>
          <w:szCs w:val="24"/>
          <w:lang w:eastAsia="en-US"/>
        </w:rPr>
      </w:pPr>
      <w:r w:rsidRPr="00D44777">
        <w:rPr>
          <w:rFonts w:ascii="Times New Roman" w:eastAsia="Times New Roman" w:hAnsi="Times New Roman" w:cs="Times New Roman"/>
          <w:sz w:val="24"/>
          <w:szCs w:val="24"/>
          <w:lang w:eastAsia="en-US"/>
        </w:rPr>
        <w:t xml:space="preserve">The candidate </w:t>
      </w:r>
      <w:r w:rsidRPr="00D44777">
        <w:rPr>
          <w:rFonts w:ascii="Times New Roman" w:eastAsia="Times New Roman" w:hAnsi="Times New Roman" w:cs="Times New Roman"/>
          <w:b/>
          <w:sz w:val="24"/>
          <w:szCs w:val="24"/>
          <w:lang w:eastAsia="en-US"/>
        </w:rPr>
        <w:t>synthesizes</w:t>
      </w:r>
      <w:r w:rsidRPr="00D44777">
        <w:rPr>
          <w:rFonts w:ascii="Times New Roman" w:eastAsia="Times New Roman" w:hAnsi="Times New Roman" w:cs="Times New Roman"/>
          <w:sz w:val="24"/>
          <w:szCs w:val="24"/>
          <w:lang w:eastAsia="en-US"/>
        </w:rPr>
        <w:t xml:space="preserve"> in-depth knowledge of content in specific disciplines with</w:t>
      </w:r>
    </w:p>
    <w:p w:rsidR="00D44777" w:rsidRPr="00D44777" w:rsidRDefault="00D44777" w:rsidP="00D44777">
      <w:pPr>
        <w:spacing w:after="0" w:line="240" w:lineRule="auto"/>
        <w:ind w:left="1080"/>
        <w:contextualSpacing/>
        <w:rPr>
          <w:rFonts w:ascii="Times New Roman" w:eastAsia="Times New Roman" w:hAnsi="Times New Roman" w:cs="Times New Roman"/>
          <w:sz w:val="24"/>
          <w:szCs w:val="24"/>
          <w:lang w:eastAsia="en-US"/>
        </w:rPr>
      </w:pPr>
      <w:r w:rsidRPr="00D44777">
        <w:rPr>
          <w:rFonts w:ascii="Times New Roman" w:eastAsia="Times New Roman" w:hAnsi="Times New Roman" w:cs="Times New Roman"/>
          <w:sz w:val="24"/>
          <w:szCs w:val="24"/>
          <w:lang w:eastAsia="en-US"/>
        </w:rPr>
        <w:t>research-based practices in the teaching and learning process.</w:t>
      </w:r>
    </w:p>
    <w:p w:rsidR="00D44777" w:rsidRPr="00D44777" w:rsidRDefault="00D44777" w:rsidP="00D44777">
      <w:pPr>
        <w:numPr>
          <w:ilvl w:val="1"/>
          <w:numId w:val="11"/>
        </w:numPr>
        <w:spacing w:after="0" w:line="240" w:lineRule="auto"/>
        <w:contextualSpacing/>
        <w:rPr>
          <w:rFonts w:ascii="Times New Roman" w:eastAsia="Times New Roman" w:hAnsi="Times New Roman" w:cs="Times New Roman"/>
          <w:b/>
          <w:sz w:val="24"/>
          <w:szCs w:val="24"/>
          <w:lang w:eastAsia="en-US"/>
        </w:rPr>
      </w:pPr>
      <w:r w:rsidRPr="00D44777">
        <w:rPr>
          <w:rFonts w:ascii="Times New Roman" w:eastAsia="Times New Roman" w:hAnsi="Times New Roman" w:cs="Times New Roman"/>
          <w:sz w:val="24"/>
          <w:szCs w:val="24"/>
          <w:lang w:eastAsia="en-US"/>
        </w:rPr>
        <w:t xml:space="preserve">The candidate </w:t>
      </w:r>
      <w:r w:rsidRPr="00D44777">
        <w:rPr>
          <w:rFonts w:ascii="Times New Roman" w:eastAsia="Times New Roman" w:hAnsi="Times New Roman" w:cs="Times New Roman"/>
          <w:b/>
          <w:sz w:val="24"/>
          <w:szCs w:val="24"/>
          <w:lang w:eastAsia="en-US"/>
        </w:rPr>
        <w:t>plans</w:t>
      </w:r>
      <w:r w:rsidRPr="00D44777">
        <w:rPr>
          <w:rFonts w:ascii="Times New Roman" w:eastAsia="Times New Roman" w:hAnsi="Times New Roman" w:cs="Times New Roman"/>
          <w:sz w:val="24"/>
          <w:szCs w:val="24"/>
          <w:lang w:eastAsia="en-US"/>
        </w:rPr>
        <w:t xml:space="preserve"> instruction and integrates technology appropriately based on best practices.</w:t>
      </w:r>
    </w:p>
    <w:p w:rsidR="00D44777" w:rsidRPr="00D44777" w:rsidRDefault="00D44777" w:rsidP="00D44777">
      <w:pPr>
        <w:numPr>
          <w:ilvl w:val="1"/>
          <w:numId w:val="11"/>
        </w:numPr>
        <w:spacing w:after="0" w:line="240" w:lineRule="auto"/>
        <w:contextualSpacing/>
        <w:rPr>
          <w:rFonts w:ascii="Times New Roman" w:eastAsia="Times New Roman" w:hAnsi="Times New Roman" w:cs="Times New Roman"/>
          <w:b/>
          <w:sz w:val="24"/>
          <w:szCs w:val="24"/>
          <w:lang w:eastAsia="en-US"/>
        </w:rPr>
      </w:pPr>
      <w:r w:rsidRPr="00D44777">
        <w:rPr>
          <w:rFonts w:ascii="Times New Roman" w:eastAsia="Times New Roman" w:hAnsi="Times New Roman" w:cs="Times New Roman"/>
          <w:sz w:val="24"/>
          <w:szCs w:val="24"/>
          <w:lang w:eastAsia="en-US"/>
        </w:rPr>
        <w:t xml:space="preserve">The candidate </w:t>
      </w:r>
      <w:r w:rsidRPr="00D44777">
        <w:rPr>
          <w:rFonts w:ascii="Times New Roman" w:eastAsia="Times New Roman" w:hAnsi="Times New Roman" w:cs="Times New Roman"/>
          <w:b/>
          <w:sz w:val="24"/>
          <w:szCs w:val="24"/>
          <w:lang w:eastAsia="en-US"/>
        </w:rPr>
        <w:t xml:space="preserve">selects </w:t>
      </w:r>
      <w:r w:rsidRPr="00D44777">
        <w:rPr>
          <w:rFonts w:ascii="Times New Roman" w:eastAsia="Times New Roman" w:hAnsi="Times New Roman" w:cs="Times New Roman"/>
          <w:sz w:val="24"/>
          <w:szCs w:val="24"/>
          <w:lang w:eastAsia="en-US"/>
        </w:rPr>
        <w:t>reliable and valid assessments to measure student performance.</w:t>
      </w:r>
    </w:p>
    <w:p w:rsidR="00D44777" w:rsidRPr="00D44777" w:rsidRDefault="00D44777" w:rsidP="00D44777">
      <w:pPr>
        <w:numPr>
          <w:ilvl w:val="1"/>
          <w:numId w:val="11"/>
        </w:numPr>
        <w:spacing w:after="0" w:line="240" w:lineRule="auto"/>
        <w:contextualSpacing/>
        <w:rPr>
          <w:rFonts w:ascii="Times New Roman" w:eastAsia="Times New Roman" w:hAnsi="Times New Roman" w:cs="Times New Roman"/>
          <w:b/>
          <w:sz w:val="24"/>
          <w:szCs w:val="24"/>
          <w:lang w:eastAsia="en-US"/>
        </w:rPr>
      </w:pPr>
      <w:r w:rsidRPr="00D44777">
        <w:rPr>
          <w:rFonts w:ascii="Times New Roman" w:eastAsia="Times New Roman" w:hAnsi="Times New Roman" w:cs="Times New Roman"/>
          <w:sz w:val="24"/>
          <w:szCs w:val="24"/>
          <w:lang w:eastAsia="en-US"/>
        </w:rPr>
        <w:t xml:space="preserve">The candidate </w:t>
      </w:r>
      <w:r w:rsidRPr="00D44777">
        <w:rPr>
          <w:rFonts w:ascii="Times New Roman" w:eastAsia="Times New Roman" w:hAnsi="Times New Roman" w:cs="Times New Roman"/>
          <w:b/>
          <w:sz w:val="24"/>
          <w:szCs w:val="24"/>
          <w:lang w:eastAsia="en-US"/>
        </w:rPr>
        <w:t>demonstrates</w:t>
      </w:r>
      <w:r w:rsidRPr="00D44777">
        <w:rPr>
          <w:rFonts w:ascii="Times New Roman" w:eastAsia="Times New Roman" w:hAnsi="Times New Roman" w:cs="Times New Roman"/>
          <w:sz w:val="24"/>
          <w:szCs w:val="24"/>
          <w:lang w:eastAsia="en-US"/>
        </w:rPr>
        <w:t xml:space="preserve"> theoretical, historical, and philosophical knowledge of diversity and equity. </w:t>
      </w:r>
    </w:p>
    <w:p w:rsidR="00D44777" w:rsidRPr="00D44777" w:rsidRDefault="00D44777" w:rsidP="00D44777">
      <w:pPr>
        <w:numPr>
          <w:ilvl w:val="1"/>
          <w:numId w:val="11"/>
        </w:numPr>
        <w:spacing w:after="0" w:line="240" w:lineRule="auto"/>
        <w:contextualSpacing/>
        <w:rPr>
          <w:rFonts w:ascii="Times New Roman" w:eastAsia="Times New Roman" w:hAnsi="Times New Roman" w:cs="Times New Roman"/>
          <w:sz w:val="24"/>
          <w:szCs w:val="24"/>
          <w:lang w:eastAsia="en-US"/>
        </w:rPr>
      </w:pPr>
      <w:r w:rsidRPr="00D44777">
        <w:rPr>
          <w:rFonts w:ascii="Times New Roman" w:eastAsia="Times New Roman" w:hAnsi="Times New Roman" w:cs="Times New Roman"/>
          <w:sz w:val="24"/>
          <w:szCs w:val="24"/>
          <w:lang w:eastAsia="en-US"/>
        </w:rPr>
        <w:t xml:space="preserve">The candidate </w:t>
      </w:r>
      <w:r w:rsidRPr="00D44777">
        <w:rPr>
          <w:rFonts w:ascii="Times New Roman" w:eastAsia="Times New Roman" w:hAnsi="Times New Roman" w:cs="Times New Roman"/>
          <w:b/>
          <w:sz w:val="24"/>
          <w:szCs w:val="24"/>
          <w:lang w:eastAsia="en-US"/>
        </w:rPr>
        <w:t>identifies</w:t>
      </w:r>
      <w:r w:rsidRPr="00D44777">
        <w:rPr>
          <w:rFonts w:ascii="Times New Roman" w:eastAsia="Times New Roman" w:hAnsi="Times New Roman" w:cs="Times New Roman"/>
          <w:sz w:val="24"/>
          <w:szCs w:val="24"/>
          <w:lang w:eastAsia="en-US"/>
        </w:rPr>
        <w:t xml:space="preserve"> appropriate technology that supports differentiated instruction.</w:t>
      </w:r>
    </w:p>
    <w:p w:rsidR="00D44777" w:rsidRPr="00D44777" w:rsidRDefault="00D44777" w:rsidP="00D44777">
      <w:pPr>
        <w:spacing w:after="0" w:line="240" w:lineRule="auto"/>
        <w:ind w:left="1080"/>
        <w:contextualSpacing/>
        <w:rPr>
          <w:rFonts w:ascii="Times New Roman" w:eastAsia="Times New Roman" w:hAnsi="Times New Roman" w:cs="Times New Roman"/>
          <w:sz w:val="24"/>
          <w:szCs w:val="24"/>
          <w:lang w:eastAsia="en-US"/>
        </w:rPr>
      </w:pPr>
    </w:p>
    <w:p w:rsidR="00D44777" w:rsidRPr="00D44777" w:rsidRDefault="00D44777" w:rsidP="00D44777">
      <w:pPr>
        <w:spacing w:after="0" w:line="240" w:lineRule="auto"/>
        <w:rPr>
          <w:rFonts w:ascii="Times New Roman" w:eastAsia="Times New Roman" w:hAnsi="Times New Roman" w:cs="Times New Roman"/>
          <w:b/>
          <w:sz w:val="24"/>
          <w:szCs w:val="24"/>
          <w:lang w:eastAsia="en-US"/>
        </w:rPr>
      </w:pPr>
      <w:r w:rsidRPr="00D44777">
        <w:rPr>
          <w:rFonts w:ascii="Times New Roman" w:eastAsia="Times New Roman" w:hAnsi="Times New Roman" w:cs="Times New Roman"/>
          <w:b/>
          <w:sz w:val="24"/>
          <w:szCs w:val="24"/>
          <w:lang w:eastAsia="en-US"/>
        </w:rPr>
        <w:t xml:space="preserve">     Outcome:  Processes, Skills</w:t>
      </w:r>
    </w:p>
    <w:p w:rsidR="00D44777" w:rsidRPr="00D44777" w:rsidRDefault="00D44777" w:rsidP="00D44777">
      <w:pPr>
        <w:spacing w:after="0" w:line="240" w:lineRule="auto"/>
        <w:rPr>
          <w:rFonts w:ascii="Times New Roman" w:eastAsia="Times New Roman" w:hAnsi="Times New Roman" w:cs="Times New Roman"/>
          <w:sz w:val="24"/>
          <w:szCs w:val="24"/>
          <w:u w:val="single"/>
          <w:lang w:eastAsia="en-US"/>
        </w:rPr>
      </w:pPr>
      <w:r w:rsidRPr="00D44777">
        <w:rPr>
          <w:rFonts w:ascii="Times New Roman" w:eastAsia="Times New Roman" w:hAnsi="Times New Roman" w:cs="Times New Roman"/>
          <w:b/>
          <w:sz w:val="24"/>
          <w:szCs w:val="24"/>
          <w:lang w:eastAsia="en-US"/>
        </w:rPr>
        <w:lastRenderedPageBreak/>
        <w:tab/>
      </w:r>
      <w:r w:rsidRPr="00D44777">
        <w:rPr>
          <w:rFonts w:ascii="Times New Roman" w:eastAsia="Times New Roman" w:hAnsi="Times New Roman" w:cs="Times New Roman"/>
          <w:b/>
          <w:sz w:val="24"/>
          <w:szCs w:val="24"/>
          <w:u w:val="single"/>
          <w:lang w:eastAsia="en-US"/>
        </w:rPr>
        <w:t>Candidate Proficiencies (Skills)</w:t>
      </w:r>
    </w:p>
    <w:p w:rsidR="00D44777" w:rsidRPr="00D44777" w:rsidRDefault="00D44777" w:rsidP="00D44777">
      <w:pPr>
        <w:spacing w:after="0" w:line="240" w:lineRule="auto"/>
        <w:rPr>
          <w:rFonts w:ascii="Times New Roman" w:eastAsia="Times New Roman" w:hAnsi="Times New Roman" w:cs="Times New Roman"/>
          <w:b/>
          <w:sz w:val="24"/>
          <w:szCs w:val="24"/>
          <w:lang w:eastAsia="en-US"/>
        </w:rPr>
      </w:pPr>
      <w:r w:rsidRPr="00D44777">
        <w:rPr>
          <w:rFonts w:ascii="Times New Roman" w:eastAsia="Times New Roman" w:hAnsi="Times New Roman" w:cs="Times New Roman"/>
          <w:sz w:val="24"/>
          <w:szCs w:val="24"/>
          <w:lang w:eastAsia="en-US"/>
        </w:rPr>
        <w:tab/>
      </w:r>
    </w:p>
    <w:p w:rsidR="00D44777" w:rsidRPr="00D44777" w:rsidRDefault="00D44777" w:rsidP="00D44777">
      <w:pPr>
        <w:spacing w:after="0" w:line="240" w:lineRule="auto"/>
        <w:ind w:firstLine="720"/>
        <w:rPr>
          <w:rFonts w:ascii="Times New Roman" w:eastAsia="Times New Roman" w:hAnsi="Times New Roman" w:cs="Times New Roman"/>
          <w:b/>
          <w:sz w:val="24"/>
          <w:szCs w:val="24"/>
          <w:lang w:eastAsia="en-US"/>
        </w:rPr>
      </w:pPr>
      <w:r w:rsidRPr="00D44777">
        <w:rPr>
          <w:rFonts w:ascii="Times New Roman" w:eastAsia="Times New Roman" w:hAnsi="Times New Roman" w:cs="Times New Roman"/>
          <w:b/>
          <w:sz w:val="24"/>
          <w:szCs w:val="24"/>
          <w:lang w:eastAsia="en-US"/>
        </w:rPr>
        <w:t>2.0 Facilitator and Reflective Thinker</w:t>
      </w:r>
    </w:p>
    <w:p w:rsidR="00D44777" w:rsidRPr="00D44777" w:rsidRDefault="00D44777" w:rsidP="00D44777">
      <w:pPr>
        <w:spacing w:after="0" w:line="240" w:lineRule="auto"/>
        <w:ind w:firstLine="720"/>
        <w:rPr>
          <w:rFonts w:ascii="Times New Roman" w:eastAsia="Times New Roman" w:hAnsi="Times New Roman" w:cs="Times New Roman"/>
          <w:b/>
          <w:sz w:val="24"/>
          <w:szCs w:val="24"/>
          <w:lang w:eastAsia="en-US"/>
        </w:rPr>
      </w:pPr>
    </w:p>
    <w:p w:rsidR="00D44777" w:rsidRPr="00D44777" w:rsidRDefault="00D44777" w:rsidP="00D44777">
      <w:pPr>
        <w:tabs>
          <w:tab w:val="left" w:pos="1080"/>
        </w:tabs>
        <w:spacing w:after="0" w:line="240" w:lineRule="auto"/>
        <w:ind w:firstLine="720"/>
        <w:rPr>
          <w:rFonts w:ascii="Times New Roman" w:eastAsia="Times New Roman" w:hAnsi="Times New Roman" w:cs="Times New Roman"/>
          <w:sz w:val="24"/>
          <w:szCs w:val="24"/>
          <w:lang w:eastAsia="en-US"/>
        </w:rPr>
      </w:pPr>
      <w:r w:rsidRPr="00D44777">
        <w:rPr>
          <w:rFonts w:ascii="Times New Roman" w:eastAsia="Times New Roman" w:hAnsi="Times New Roman" w:cs="Times New Roman"/>
          <w:b/>
          <w:sz w:val="24"/>
          <w:szCs w:val="24"/>
          <w:lang w:eastAsia="en-US"/>
        </w:rPr>
        <w:t>2.1</w:t>
      </w:r>
      <w:r w:rsidRPr="00D44777">
        <w:rPr>
          <w:rFonts w:ascii="Times New Roman" w:eastAsia="Times New Roman" w:hAnsi="Times New Roman" w:cs="Times New Roman"/>
          <w:b/>
          <w:sz w:val="24"/>
          <w:szCs w:val="24"/>
          <w:lang w:eastAsia="en-US"/>
        </w:rPr>
        <w:tab/>
      </w:r>
      <w:r w:rsidRPr="00D44777">
        <w:rPr>
          <w:rFonts w:ascii="Times New Roman" w:eastAsia="Times New Roman" w:hAnsi="Times New Roman" w:cs="Times New Roman"/>
          <w:sz w:val="24"/>
          <w:szCs w:val="24"/>
          <w:lang w:eastAsia="en-US"/>
        </w:rPr>
        <w:t xml:space="preserve">The candidate regularly </w:t>
      </w:r>
      <w:r w:rsidRPr="00D44777">
        <w:rPr>
          <w:rFonts w:ascii="Times New Roman" w:eastAsia="Times New Roman" w:hAnsi="Times New Roman" w:cs="Times New Roman"/>
          <w:b/>
          <w:sz w:val="24"/>
          <w:szCs w:val="24"/>
          <w:lang w:eastAsia="en-US"/>
        </w:rPr>
        <w:t>reflects</w:t>
      </w:r>
      <w:r w:rsidRPr="00D44777">
        <w:rPr>
          <w:rFonts w:ascii="Times New Roman" w:eastAsia="Times New Roman" w:hAnsi="Times New Roman" w:cs="Times New Roman"/>
          <w:sz w:val="24"/>
          <w:szCs w:val="24"/>
          <w:lang w:eastAsia="en-US"/>
        </w:rPr>
        <w:t xml:space="preserve"> on the state, national, and professional curriculum</w:t>
      </w:r>
    </w:p>
    <w:p w:rsidR="00D44777" w:rsidRPr="00D44777" w:rsidRDefault="00D44777" w:rsidP="00D44777">
      <w:pPr>
        <w:tabs>
          <w:tab w:val="left" w:pos="1080"/>
        </w:tabs>
        <w:spacing w:after="0" w:line="240" w:lineRule="auto"/>
        <w:ind w:firstLine="720"/>
        <w:rPr>
          <w:rFonts w:ascii="Times New Roman" w:eastAsia="Times New Roman" w:hAnsi="Times New Roman" w:cs="Times New Roman"/>
          <w:sz w:val="24"/>
          <w:szCs w:val="24"/>
          <w:lang w:eastAsia="en-US"/>
        </w:rPr>
      </w:pPr>
      <w:r w:rsidRPr="00D44777">
        <w:rPr>
          <w:rFonts w:ascii="Times New Roman" w:eastAsia="Times New Roman" w:hAnsi="Times New Roman" w:cs="Times New Roman"/>
          <w:sz w:val="24"/>
          <w:szCs w:val="24"/>
          <w:lang w:eastAsia="en-US"/>
        </w:rPr>
        <w:tab/>
        <w:t>standards as a basis for continuously improving teaching and learning.</w:t>
      </w:r>
    </w:p>
    <w:p w:rsidR="00D44777" w:rsidRPr="00D44777" w:rsidRDefault="00D44777" w:rsidP="00D44777">
      <w:pPr>
        <w:tabs>
          <w:tab w:val="left" w:pos="1080"/>
        </w:tabs>
        <w:spacing w:after="0" w:line="240" w:lineRule="auto"/>
        <w:ind w:firstLine="720"/>
        <w:rPr>
          <w:rFonts w:ascii="Times New Roman" w:eastAsia="Times New Roman" w:hAnsi="Times New Roman" w:cs="Times New Roman"/>
          <w:sz w:val="24"/>
          <w:szCs w:val="24"/>
          <w:lang w:eastAsia="en-US"/>
        </w:rPr>
      </w:pPr>
      <w:r w:rsidRPr="00D44777">
        <w:rPr>
          <w:rFonts w:ascii="Times New Roman" w:eastAsia="Times New Roman" w:hAnsi="Times New Roman" w:cs="Times New Roman"/>
          <w:b/>
          <w:sz w:val="24"/>
          <w:szCs w:val="24"/>
          <w:lang w:eastAsia="en-US"/>
        </w:rPr>
        <w:t>2.2</w:t>
      </w:r>
      <w:r w:rsidRPr="00D44777">
        <w:rPr>
          <w:rFonts w:ascii="Times New Roman" w:eastAsia="Times New Roman" w:hAnsi="Times New Roman" w:cs="Times New Roman"/>
          <w:b/>
          <w:sz w:val="24"/>
          <w:szCs w:val="24"/>
          <w:lang w:eastAsia="en-US"/>
        </w:rPr>
        <w:tab/>
      </w:r>
      <w:r w:rsidRPr="00D44777">
        <w:rPr>
          <w:rFonts w:ascii="Times New Roman" w:eastAsia="Times New Roman" w:hAnsi="Times New Roman" w:cs="Times New Roman"/>
          <w:sz w:val="24"/>
          <w:szCs w:val="24"/>
          <w:lang w:eastAsia="en-US"/>
        </w:rPr>
        <w:t xml:space="preserve">The candidate </w:t>
      </w:r>
      <w:r w:rsidRPr="00D44777">
        <w:rPr>
          <w:rFonts w:ascii="Times New Roman" w:eastAsia="Times New Roman" w:hAnsi="Times New Roman" w:cs="Times New Roman"/>
          <w:b/>
          <w:sz w:val="24"/>
          <w:szCs w:val="24"/>
          <w:lang w:eastAsia="en-US"/>
        </w:rPr>
        <w:t>designs and implements</w:t>
      </w:r>
      <w:r w:rsidRPr="00D44777">
        <w:rPr>
          <w:rFonts w:ascii="Times New Roman" w:eastAsia="Times New Roman" w:hAnsi="Times New Roman" w:cs="Times New Roman"/>
          <w:sz w:val="24"/>
          <w:szCs w:val="24"/>
          <w:lang w:eastAsia="en-US"/>
        </w:rPr>
        <w:t xml:space="preserve"> unit and daily lesson plans that incorporate </w:t>
      </w:r>
    </w:p>
    <w:p w:rsidR="00D44777" w:rsidRPr="00D44777" w:rsidRDefault="00D44777" w:rsidP="00D44777">
      <w:pPr>
        <w:tabs>
          <w:tab w:val="left" w:pos="1080"/>
        </w:tabs>
        <w:spacing w:after="0" w:line="240" w:lineRule="auto"/>
        <w:ind w:firstLine="720"/>
        <w:rPr>
          <w:rFonts w:ascii="Times New Roman" w:eastAsia="Times New Roman" w:hAnsi="Times New Roman" w:cs="Times New Roman"/>
          <w:sz w:val="24"/>
          <w:szCs w:val="24"/>
          <w:lang w:eastAsia="en-US"/>
        </w:rPr>
      </w:pPr>
      <w:r w:rsidRPr="00D44777">
        <w:rPr>
          <w:rFonts w:ascii="Times New Roman" w:eastAsia="Times New Roman" w:hAnsi="Times New Roman" w:cs="Times New Roman"/>
          <w:sz w:val="24"/>
          <w:szCs w:val="24"/>
          <w:lang w:eastAsia="en-US"/>
        </w:rPr>
        <w:tab/>
        <w:t xml:space="preserve">rigorous instructional strategies and infuses technology appropriately to enhance </w:t>
      </w:r>
    </w:p>
    <w:p w:rsidR="00D44777" w:rsidRPr="00D44777" w:rsidRDefault="00D44777" w:rsidP="00D44777">
      <w:pPr>
        <w:tabs>
          <w:tab w:val="left" w:pos="1080"/>
        </w:tabs>
        <w:spacing w:after="0" w:line="240" w:lineRule="auto"/>
        <w:ind w:firstLine="720"/>
        <w:rPr>
          <w:rFonts w:ascii="Times New Roman" w:eastAsia="Times New Roman" w:hAnsi="Times New Roman" w:cs="Times New Roman"/>
          <w:b/>
          <w:sz w:val="24"/>
          <w:szCs w:val="24"/>
          <w:lang w:eastAsia="en-US"/>
        </w:rPr>
      </w:pPr>
      <w:r w:rsidRPr="00D44777">
        <w:rPr>
          <w:rFonts w:ascii="Times New Roman" w:eastAsia="Times New Roman" w:hAnsi="Times New Roman" w:cs="Times New Roman"/>
          <w:sz w:val="24"/>
          <w:szCs w:val="24"/>
          <w:lang w:eastAsia="en-US"/>
        </w:rPr>
        <w:tab/>
        <w:t>student learning.</w:t>
      </w:r>
    </w:p>
    <w:p w:rsidR="00D44777" w:rsidRPr="00D44777" w:rsidRDefault="00D44777" w:rsidP="00D44777">
      <w:pPr>
        <w:tabs>
          <w:tab w:val="left" w:pos="1080"/>
        </w:tabs>
        <w:spacing w:after="0" w:line="240" w:lineRule="auto"/>
        <w:ind w:firstLine="720"/>
        <w:rPr>
          <w:rFonts w:ascii="Times New Roman" w:eastAsia="Times New Roman" w:hAnsi="Times New Roman" w:cs="Times New Roman"/>
          <w:sz w:val="24"/>
          <w:szCs w:val="24"/>
          <w:lang w:eastAsia="en-US"/>
        </w:rPr>
      </w:pPr>
      <w:r w:rsidRPr="00D44777">
        <w:rPr>
          <w:rFonts w:ascii="Times New Roman" w:eastAsia="Times New Roman" w:hAnsi="Times New Roman" w:cs="Times New Roman"/>
          <w:b/>
          <w:sz w:val="24"/>
          <w:szCs w:val="24"/>
          <w:lang w:eastAsia="en-US"/>
        </w:rPr>
        <w:t>2.3</w:t>
      </w:r>
      <w:r w:rsidRPr="00D44777">
        <w:rPr>
          <w:rFonts w:ascii="Times New Roman" w:eastAsia="Times New Roman" w:hAnsi="Times New Roman" w:cs="Times New Roman"/>
          <w:b/>
          <w:sz w:val="24"/>
          <w:szCs w:val="24"/>
          <w:lang w:eastAsia="en-US"/>
        </w:rPr>
        <w:tab/>
      </w:r>
      <w:r w:rsidRPr="00D44777">
        <w:rPr>
          <w:rFonts w:ascii="Times New Roman" w:eastAsia="Times New Roman" w:hAnsi="Times New Roman" w:cs="Times New Roman"/>
          <w:sz w:val="24"/>
          <w:szCs w:val="24"/>
          <w:lang w:eastAsia="en-US"/>
        </w:rPr>
        <w:t xml:space="preserve">The candidate </w:t>
      </w:r>
      <w:r w:rsidRPr="00D44777">
        <w:rPr>
          <w:rFonts w:ascii="Times New Roman" w:eastAsia="Times New Roman" w:hAnsi="Times New Roman" w:cs="Times New Roman"/>
          <w:b/>
          <w:sz w:val="24"/>
          <w:szCs w:val="24"/>
          <w:lang w:eastAsia="en-US"/>
        </w:rPr>
        <w:t>administers</w:t>
      </w:r>
      <w:r w:rsidRPr="00D44777">
        <w:rPr>
          <w:rFonts w:ascii="Times New Roman" w:eastAsia="Times New Roman" w:hAnsi="Times New Roman" w:cs="Times New Roman"/>
          <w:sz w:val="24"/>
          <w:szCs w:val="24"/>
          <w:lang w:eastAsia="en-US"/>
        </w:rPr>
        <w:t xml:space="preserve"> formative and summative assessments to measure student </w:t>
      </w:r>
    </w:p>
    <w:p w:rsidR="00D44777" w:rsidRPr="00D44777" w:rsidRDefault="00D44777" w:rsidP="00D44777">
      <w:pPr>
        <w:tabs>
          <w:tab w:val="left" w:pos="1080"/>
        </w:tabs>
        <w:spacing w:after="0" w:line="240" w:lineRule="auto"/>
        <w:ind w:firstLine="720"/>
        <w:rPr>
          <w:rFonts w:ascii="Times New Roman" w:eastAsia="Times New Roman" w:hAnsi="Times New Roman" w:cs="Times New Roman"/>
          <w:sz w:val="24"/>
          <w:szCs w:val="24"/>
          <w:lang w:eastAsia="en-US"/>
        </w:rPr>
      </w:pPr>
      <w:r w:rsidRPr="00D44777">
        <w:rPr>
          <w:rFonts w:ascii="Times New Roman" w:eastAsia="Times New Roman" w:hAnsi="Times New Roman" w:cs="Times New Roman"/>
          <w:sz w:val="24"/>
          <w:szCs w:val="24"/>
          <w:lang w:eastAsia="en-US"/>
        </w:rPr>
        <w:tab/>
        <w:t>learning outcomes and to facilitate data-based decisions about instruction.</w:t>
      </w:r>
    </w:p>
    <w:p w:rsidR="00D44777" w:rsidRPr="00D44777" w:rsidRDefault="00D44777" w:rsidP="00D44777">
      <w:pPr>
        <w:tabs>
          <w:tab w:val="left" w:pos="1080"/>
        </w:tabs>
        <w:spacing w:after="0" w:line="240" w:lineRule="auto"/>
        <w:ind w:firstLine="720"/>
        <w:rPr>
          <w:rFonts w:ascii="Times New Roman" w:eastAsia="Times New Roman" w:hAnsi="Times New Roman" w:cs="Times New Roman"/>
          <w:sz w:val="24"/>
          <w:szCs w:val="24"/>
          <w:lang w:eastAsia="en-US"/>
        </w:rPr>
      </w:pPr>
      <w:r w:rsidRPr="00D44777">
        <w:rPr>
          <w:rFonts w:ascii="Times New Roman" w:eastAsia="Times New Roman" w:hAnsi="Times New Roman" w:cs="Times New Roman"/>
          <w:b/>
          <w:sz w:val="24"/>
          <w:szCs w:val="24"/>
          <w:lang w:eastAsia="en-US"/>
        </w:rPr>
        <w:t>2.4</w:t>
      </w:r>
      <w:r w:rsidRPr="00D44777">
        <w:rPr>
          <w:rFonts w:ascii="Times New Roman" w:eastAsia="Times New Roman" w:hAnsi="Times New Roman" w:cs="Times New Roman"/>
          <w:b/>
          <w:sz w:val="24"/>
          <w:szCs w:val="24"/>
          <w:lang w:eastAsia="en-US"/>
        </w:rPr>
        <w:tab/>
      </w:r>
      <w:r w:rsidRPr="00D44777">
        <w:rPr>
          <w:rFonts w:ascii="Times New Roman" w:eastAsia="Times New Roman" w:hAnsi="Times New Roman" w:cs="Times New Roman"/>
          <w:sz w:val="24"/>
          <w:szCs w:val="24"/>
          <w:lang w:eastAsia="en-US"/>
        </w:rPr>
        <w:t xml:space="preserve">The candidate </w:t>
      </w:r>
      <w:r w:rsidRPr="00D44777">
        <w:rPr>
          <w:rFonts w:ascii="Times New Roman" w:eastAsia="Times New Roman" w:hAnsi="Times New Roman" w:cs="Times New Roman"/>
          <w:b/>
          <w:sz w:val="24"/>
          <w:szCs w:val="24"/>
          <w:lang w:eastAsia="en-US"/>
        </w:rPr>
        <w:t xml:space="preserve">develops </w:t>
      </w:r>
      <w:r w:rsidRPr="00D44777">
        <w:rPr>
          <w:rFonts w:ascii="Times New Roman" w:eastAsia="Times New Roman" w:hAnsi="Times New Roman" w:cs="Times New Roman"/>
          <w:sz w:val="24"/>
          <w:szCs w:val="24"/>
          <w:lang w:eastAsia="en-US"/>
        </w:rPr>
        <w:t xml:space="preserve">adaptive instruction plans to meet the educational and social </w:t>
      </w:r>
    </w:p>
    <w:p w:rsidR="00D44777" w:rsidRPr="00D44777" w:rsidRDefault="00D44777" w:rsidP="00D44777">
      <w:pPr>
        <w:tabs>
          <w:tab w:val="left" w:pos="1080"/>
        </w:tabs>
        <w:spacing w:after="0" w:line="240" w:lineRule="auto"/>
        <w:ind w:firstLine="720"/>
        <w:rPr>
          <w:rFonts w:ascii="Times New Roman" w:eastAsia="Times New Roman" w:hAnsi="Times New Roman" w:cs="Times New Roman"/>
          <w:sz w:val="24"/>
          <w:szCs w:val="24"/>
          <w:lang w:eastAsia="en-US"/>
        </w:rPr>
      </w:pPr>
      <w:r w:rsidRPr="00D44777">
        <w:rPr>
          <w:rFonts w:ascii="Times New Roman" w:eastAsia="Times New Roman" w:hAnsi="Times New Roman" w:cs="Times New Roman"/>
          <w:sz w:val="24"/>
          <w:szCs w:val="24"/>
          <w:lang w:eastAsia="en-US"/>
        </w:rPr>
        <w:tab/>
        <w:t>needs of all students in collaboration with community and parental support.</w:t>
      </w:r>
    </w:p>
    <w:p w:rsidR="00D44777" w:rsidRPr="00D44777" w:rsidRDefault="00D44777" w:rsidP="00D44777">
      <w:pPr>
        <w:tabs>
          <w:tab w:val="left" w:pos="1080"/>
        </w:tabs>
        <w:spacing w:after="0" w:line="240" w:lineRule="auto"/>
        <w:ind w:firstLine="720"/>
        <w:rPr>
          <w:rFonts w:ascii="Times New Roman" w:eastAsia="Times New Roman" w:hAnsi="Times New Roman" w:cs="Times New Roman"/>
          <w:sz w:val="24"/>
          <w:szCs w:val="24"/>
          <w:lang w:eastAsia="en-US"/>
        </w:rPr>
      </w:pPr>
      <w:r w:rsidRPr="00D44777">
        <w:rPr>
          <w:rFonts w:ascii="Times New Roman" w:eastAsia="Times New Roman" w:hAnsi="Times New Roman" w:cs="Times New Roman"/>
          <w:b/>
          <w:sz w:val="24"/>
          <w:szCs w:val="24"/>
          <w:lang w:eastAsia="en-US"/>
        </w:rPr>
        <w:t>2.5</w:t>
      </w:r>
      <w:r w:rsidRPr="00D44777">
        <w:rPr>
          <w:rFonts w:ascii="Times New Roman" w:eastAsia="Times New Roman" w:hAnsi="Times New Roman" w:cs="Times New Roman"/>
          <w:b/>
          <w:sz w:val="24"/>
          <w:szCs w:val="24"/>
          <w:lang w:eastAsia="en-US"/>
        </w:rPr>
        <w:tab/>
      </w:r>
      <w:r w:rsidRPr="00D44777">
        <w:rPr>
          <w:rFonts w:ascii="Times New Roman" w:eastAsia="Times New Roman" w:hAnsi="Times New Roman" w:cs="Times New Roman"/>
          <w:sz w:val="24"/>
          <w:szCs w:val="24"/>
          <w:lang w:eastAsia="en-US"/>
        </w:rPr>
        <w:t xml:space="preserve">The candidate </w:t>
      </w:r>
      <w:r w:rsidRPr="00D44777">
        <w:rPr>
          <w:rFonts w:ascii="Times New Roman" w:eastAsia="Times New Roman" w:hAnsi="Times New Roman" w:cs="Times New Roman"/>
          <w:b/>
          <w:sz w:val="24"/>
          <w:szCs w:val="24"/>
          <w:lang w:eastAsia="en-US"/>
        </w:rPr>
        <w:t>infuses/integrates</w:t>
      </w:r>
      <w:r w:rsidRPr="00D44777">
        <w:rPr>
          <w:rFonts w:ascii="Times New Roman" w:eastAsia="Times New Roman" w:hAnsi="Times New Roman" w:cs="Times New Roman"/>
          <w:sz w:val="24"/>
          <w:szCs w:val="24"/>
          <w:lang w:eastAsia="en-US"/>
        </w:rPr>
        <w:t xml:space="preserve"> appropriate technology into lessons to enhance</w:t>
      </w:r>
    </w:p>
    <w:p w:rsidR="00D44777" w:rsidRPr="00D44777" w:rsidRDefault="00D44777" w:rsidP="00D44777">
      <w:pPr>
        <w:tabs>
          <w:tab w:val="left" w:pos="1080"/>
        </w:tabs>
        <w:spacing w:after="0" w:line="240" w:lineRule="auto"/>
        <w:ind w:firstLine="720"/>
        <w:rPr>
          <w:rFonts w:ascii="Times New Roman" w:eastAsia="Times New Roman" w:hAnsi="Times New Roman" w:cs="Times New Roman"/>
          <w:sz w:val="24"/>
          <w:szCs w:val="24"/>
          <w:lang w:eastAsia="en-US"/>
        </w:rPr>
      </w:pPr>
      <w:r w:rsidRPr="00D44777">
        <w:rPr>
          <w:rFonts w:ascii="Times New Roman" w:eastAsia="Times New Roman" w:hAnsi="Times New Roman" w:cs="Times New Roman"/>
          <w:sz w:val="24"/>
          <w:szCs w:val="24"/>
          <w:lang w:eastAsia="en-US"/>
        </w:rPr>
        <w:tab/>
        <w:t xml:space="preserve"> student learning.</w:t>
      </w:r>
    </w:p>
    <w:p w:rsidR="00D44777" w:rsidRPr="00D44777" w:rsidRDefault="00D44777" w:rsidP="00D44777">
      <w:pPr>
        <w:tabs>
          <w:tab w:val="left" w:pos="1080"/>
        </w:tabs>
        <w:spacing w:after="0" w:line="240" w:lineRule="auto"/>
        <w:ind w:firstLine="720"/>
        <w:rPr>
          <w:rFonts w:ascii="Times New Roman" w:eastAsia="Times New Roman" w:hAnsi="Times New Roman" w:cs="Times New Roman"/>
          <w:b/>
          <w:sz w:val="24"/>
          <w:szCs w:val="24"/>
          <w:lang w:eastAsia="en-US"/>
        </w:rPr>
      </w:pPr>
      <w:r w:rsidRPr="00D44777">
        <w:rPr>
          <w:rFonts w:ascii="Times New Roman" w:eastAsia="Times New Roman" w:hAnsi="Times New Roman" w:cs="Times New Roman"/>
          <w:sz w:val="24"/>
          <w:szCs w:val="24"/>
          <w:lang w:eastAsia="en-US"/>
        </w:rPr>
        <w:tab/>
        <w:t xml:space="preserve">      </w:t>
      </w:r>
    </w:p>
    <w:p w:rsidR="00D44777" w:rsidRPr="00D44777" w:rsidRDefault="00D44777" w:rsidP="00D44777">
      <w:pPr>
        <w:spacing w:after="0" w:line="240" w:lineRule="auto"/>
        <w:rPr>
          <w:rFonts w:ascii="Times New Roman" w:eastAsia="Times New Roman" w:hAnsi="Times New Roman" w:cs="Times New Roman"/>
          <w:b/>
          <w:sz w:val="24"/>
          <w:szCs w:val="24"/>
          <w:lang w:eastAsia="en-US"/>
        </w:rPr>
      </w:pPr>
      <w:r w:rsidRPr="00D44777">
        <w:rPr>
          <w:rFonts w:ascii="Times New Roman" w:eastAsia="Times New Roman" w:hAnsi="Times New Roman" w:cs="Times New Roman"/>
          <w:b/>
          <w:sz w:val="24"/>
          <w:szCs w:val="24"/>
          <w:lang w:eastAsia="en-US"/>
        </w:rPr>
        <w:t xml:space="preserve">          Outcome:  Dispositions</w:t>
      </w:r>
    </w:p>
    <w:p w:rsidR="00D44777" w:rsidRPr="00D44777" w:rsidRDefault="00D44777" w:rsidP="00D44777">
      <w:pPr>
        <w:spacing w:after="0" w:line="240" w:lineRule="auto"/>
        <w:rPr>
          <w:rFonts w:ascii="Times New Roman" w:eastAsia="Times New Roman" w:hAnsi="Times New Roman" w:cs="Times New Roman"/>
          <w:b/>
          <w:sz w:val="24"/>
          <w:szCs w:val="24"/>
          <w:u w:val="single"/>
          <w:lang w:eastAsia="en-US"/>
        </w:rPr>
      </w:pPr>
      <w:r w:rsidRPr="00D44777">
        <w:rPr>
          <w:rFonts w:ascii="Times New Roman" w:eastAsia="Times New Roman" w:hAnsi="Times New Roman" w:cs="Times New Roman"/>
          <w:sz w:val="24"/>
          <w:szCs w:val="24"/>
          <w:lang w:eastAsia="en-US"/>
        </w:rPr>
        <w:tab/>
      </w:r>
      <w:r w:rsidRPr="00D44777">
        <w:rPr>
          <w:rFonts w:ascii="Times New Roman" w:eastAsia="Times New Roman" w:hAnsi="Times New Roman" w:cs="Times New Roman"/>
          <w:b/>
          <w:sz w:val="24"/>
          <w:szCs w:val="24"/>
          <w:u w:val="single"/>
          <w:lang w:eastAsia="en-US"/>
        </w:rPr>
        <w:t>Candidate Proficiencies (Dispositions)</w:t>
      </w:r>
    </w:p>
    <w:p w:rsidR="00D44777" w:rsidRPr="00D44777" w:rsidRDefault="00D44777" w:rsidP="00D44777">
      <w:pPr>
        <w:spacing w:after="0" w:line="240" w:lineRule="auto"/>
        <w:rPr>
          <w:rFonts w:ascii="Times New Roman" w:eastAsia="Times New Roman" w:hAnsi="Times New Roman" w:cs="Times New Roman"/>
          <w:b/>
          <w:sz w:val="24"/>
          <w:szCs w:val="24"/>
          <w:u w:val="single"/>
          <w:lang w:eastAsia="en-US"/>
        </w:rPr>
      </w:pPr>
    </w:p>
    <w:p w:rsidR="00D44777" w:rsidRPr="00D44777" w:rsidRDefault="00D44777" w:rsidP="00D44777">
      <w:pPr>
        <w:spacing w:after="0" w:line="240" w:lineRule="auto"/>
        <w:rPr>
          <w:rFonts w:ascii="Times New Roman" w:eastAsia="Times New Roman" w:hAnsi="Times New Roman" w:cs="Times New Roman"/>
          <w:b/>
          <w:sz w:val="24"/>
          <w:szCs w:val="24"/>
          <w:lang w:eastAsia="en-US"/>
        </w:rPr>
      </w:pPr>
      <w:r w:rsidRPr="00D44777">
        <w:rPr>
          <w:rFonts w:ascii="Times New Roman" w:eastAsia="Times New Roman" w:hAnsi="Times New Roman" w:cs="Times New Roman"/>
          <w:b/>
          <w:sz w:val="24"/>
          <w:szCs w:val="24"/>
          <w:lang w:eastAsia="en-US"/>
        </w:rPr>
        <w:tab/>
        <w:t>3.0 Responsible Professional</w:t>
      </w:r>
    </w:p>
    <w:p w:rsidR="00D44777" w:rsidRPr="00D44777" w:rsidRDefault="00D44777" w:rsidP="00D44777">
      <w:pPr>
        <w:spacing w:after="0" w:line="240" w:lineRule="auto"/>
        <w:rPr>
          <w:rFonts w:ascii="Times New Roman" w:eastAsia="Times New Roman" w:hAnsi="Times New Roman" w:cs="Times New Roman"/>
          <w:b/>
          <w:sz w:val="24"/>
          <w:szCs w:val="24"/>
          <w:u w:val="single"/>
          <w:lang w:eastAsia="en-US"/>
        </w:rPr>
      </w:pPr>
    </w:p>
    <w:p w:rsidR="00D44777" w:rsidRPr="00D44777" w:rsidRDefault="00D44777" w:rsidP="00D44777">
      <w:pPr>
        <w:spacing w:after="0" w:line="240" w:lineRule="auto"/>
        <w:ind w:left="1080" w:hanging="360"/>
        <w:rPr>
          <w:rFonts w:ascii="Times New Roman" w:eastAsia="Times New Roman" w:hAnsi="Times New Roman" w:cs="Times New Roman"/>
          <w:sz w:val="24"/>
          <w:szCs w:val="24"/>
          <w:lang w:eastAsia="en-US"/>
        </w:rPr>
      </w:pPr>
      <w:r w:rsidRPr="00D44777">
        <w:rPr>
          <w:rFonts w:ascii="Times New Roman" w:eastAsia="Times New Roman" w:hAnsi="Times New Roman" w:cs="Times New Roman"/>
          <w:b/>
          <w:sz w:val="24"/>
          <w:szCs w:val="24"/>
          <w:lang w:eastAsia="en-US"/>
        </w:rPr>
        <w:t xml:space="preserve">3.1 </w:t>
      </w:r>
      <w:r w:rsidRPr="00D44777">
        <w:rPr>
          <w:rFonts w:ascii="Times New Roman" w:eastAsia="Times New Roman" w:hAnsi="Times New Roman" w:cs="Times New Roman"/>
          <w:sz w:val="24"/>
          <w:szCs w:val="24"/>
          <w:lang w:eastAsia="en-US"/>
        </w:rPr>
        <w:t xml:space="preserve">The candidate actively </w:t>
      </w:r>
      <w:r w:rsidRPr="00D44777">
        <w:rPr>
          <w:rFonts w:ascii="Times New Roman" w:eastAsia="Times New Roman" w:hAnsi="Times New Roman" w:cs="Times New Roman"/>
          <w:b/>
          <w:sz w:val="24"/>
          <w:szCs w:val="24"/>
          <w:lang w:eastAsia="en-US"/>
        </w:rPr>
        <w:t>collaborates</w:t>
      </w:r>
      <w:r w:rsidRPr="00D44777">
        <w:rPr>
          <w:rFonts w:ascii="Times New Roman" w:eastAsia="Times New Roman" w:hAnsi="Times New Roman" w:cs="Times New Roman"/>
          <w:sz w:val="24"/>
          <w:szCs w:val="24"/>
          <w:lang w:eastAsia="en-US"/>
        </w:rPr>
        <w:t xml:space="preserve"> with relevant P-20 learning communities and professional education associations as evidence of a personal commitment to professional learning and development.</w:t>
      </w:r>
    </w:p>
    <w:p w:rsidR="00D44777" w:rsidRPr="00D44777" w:rsidRDefault="00D44777" w:rsidP="00D44777">
      <w:pPr>
        <w:spacing w:after="0" w:line="240" w:lineRule="auto"/>
        <w:ind w:left="1080" w:hanging="360"/>
        <w:rPr>
          <w:rFonts w:ascii="Times New Roman" w:eastAsia="Times New Roman" w:hAnsi="Times New Roman" w:cs="Times New Roman"/>
          <w:sz w:val="24"/>
          <w:szCs w:val="24"/>
          <w:lang w:eastAsia="en-US"/>
        </w:rPr>
      </w:pPr>
      <w:r w:rsidRPr="00D44777">
        <w:rPr>
          <w:rFonts w:ascii="Times New Roman" w:eastAsia="Times New Roman" w:hAnsi="Times New Roman" w:cs="Times New Roman"/>
          <w:b/>
          <w:sz w:val="24"/>
          <w:szCs w:val="24"/>
          <w:lang w:eastAsia="en-US"/>
        </w:rPr>
        <w:t>3.2</w:t>
      </w:r>
      <w:r w:rsidRPr="00D44777">
        <w:rPr>
          <w:rFonts w:ascii="Times New Roman" w:eastAsia="Times New Roman" w:hAnsi="Times New Roman" w:cs="Times New Roman"/>
          <w:b/>
          <w:sz w:val="24"/>
          <w:szCs w:val="24"/>
          <w:lang w:eastAsia="en-US"/>
        </w:rPr>
        <w:tab/>
      </w:r>
      <w:r w:rsidRPr="00D44777">
        <w:rPr>
          <w:rFonts w:ascii="Times New Roman" w:eastAsia="Times New Roman" w:hAnsi="Times New Roman" w:cs="Times New Roman"/>
          <w:sz w:val="24"/>
          <w:szCs w:val="24"/>
          <w:lang w:eastAsia="en-US"/>
        </w:rPr>
        <w:t xml:space="preserve">The candidate </w:t>
      </w:r>
      <w:r w:rsidRPr="00D44777">
        <w:rPr>
          <w:rFonts w:ascii="Times New Roman" w:eastAsia="Times New Roman" w:hAnsi="Times New Roman" w:cs="Times New Roman"/>
          <w:b/>
          <w:sz w:val="24"/>
          <w:szCs w:val="24"/>
          <w:lang w:eastAsia="en-US"/>
        </w:rPr>
        <w:t>values, respects, and promotes</w:t>
      </w:r>
      <w:r w:rsidRPr="00D44777">
        <w:rPr>
          <w:rFonts w:ascii="Times New Roman" w:eastAsia="Times New Roman" w:hAnsi="Times New Roman" w:cs="Times New Roman"/>
          <w:sz w:val="24"/>
          <w:szCs w:val="24"/>
          <w:lang w:eastAsia="en-US"/>
        </w:rPr>
        <w:t xml:space="preserve"> learning for all students and incorporates instructional technology.</w:t>
      </w:r>
    </w:p>
    <w:p w:rsidR="00D44777" w:rsidRPr="00D44777" w:rsidRDefault="00D44777" w:rsidP="00D44777">
      <w:pPr>
        <w:spacing w:after="0" w:line="240" w:lineRule="auto"/>
        <w:ind w:left="1080" w:hanging="360"/>
        <w:rPr>
          <w:rFonts w:ascii="Times New Roman" w:eastAsia="Times New Roman" w:hAnsi="Times New Roman" w:cs="Times New Roman"/>
          <w:sz w:val="24"/>
          <w:szCs w:val="24"/>
          <w:lang w:eastAsia="en-US"/>
        </w:rPr>
      </w:pPr>
      <w:r w:rsidRPr="00D44777">
        <w:rPr>
          <w:rFonts w:ascii="Times New Roman" w:eastAsia="Times New Roman" w:hAnsi="Times New Roman" w:cs="Times New Roman"/>
          <w:b/>
          <w:sz w:val="24"/>
          <w:szCs w:val="24"/>
          <w:lang w:eastAsia="en-US"/>
        </w:rPr>
        <w:t>3.3</w:t>
      </w:r>
      <w:r w:rsidRPr="00D44777">
        <w:rPr>
          <w:rFonts w:ascii="Times New Roman" w:eastAsia="Times New Roman" w:hAnsi="Times New Roman" w:cs="Times New Roman"/>
          <w:b/>
          <w:sz w:val="24"/>
          <w:szCs w:val="24"/>
          <w:lang w:eastAsia="en-US"/>
        </w:rPr>
        <w:tab/>
      </w:r>
      <w:r w:rsidRPr="00D44777">
        <w:rPr>
          <w:rFonts w:ascii="Times New Roman" w:eastAsia="Times New Roman" w:hAnsi="Times New Roman" w:cs="Times New Roman"/>
          <w:sz w:val="24"/>
          <w:szCs w:val="24"/>
          <w:lang w:eastAsia="en-US"/>
        </w:rPr>
        <w:t xml:space="preserve">The candidate </w:t>
      </w:r>
      <w:r w:rsidRPr="00D44777">
        <w:rPr>
          <w:rFonts w:ascii="Times New Roman" w:eastAsia="Times New Roman" w:hAnsi="Times New Roman" w:cs="Times New Roman"/>
          <w:b/>
          <w:sz w:val="24"/>
          <w:szCs w:val="24"/>
          <w:lang w:eastAsia="en-US"/>
        </w:rPr>
        <w:t>systematically analyzes</w:t>
      </w:r>
      <w:r w:rsidRPr="00D44777">
        <w:rPr>
          <w:rFonts w:ascii="Times New Roman" w:eastAsia="Times New Roman" w:hAnsi="Times New Roman" w:cs="Times New Roman"/>
          <w:sz w:val="24"/>
          <w:szCs w:val="24"/>
          <w:lang w:eastAsia="en-US"/>
        </w:rPr>
        <w:t xml:space="preserve"> individual student outcomes and makes appropriate decisions for student learning.</w:t>
      </w:r>
    </w:p>
    <w:p w:rsidR="00D44777" w:rsidRPr="00D44777" w:rsidRDefault="00D44777" w:rsidP="00D44777">
      <w:pPr>
        <w:spacing w:after="0" w:line="240" w:lineRule="auto"/>
        <w:ind w:left="1080" w:hanging="360"/>
        <w:rPr>
          <w:rFonts w:ascii="Times New Roman" w:eastAsia="Times New Roman" w:hAnsi="Times New Roman" w:cs="Times New Roman"/>
          <w:sz w:val="24"/>
          <w:szCs w:val="24"/>
          <w:lang w:eastAsia="en-US"/>
        </w:rPr>
      </w:pPr>
      <w:r w:rsidRPr="00D44777">
        <w:rPr>
          <w:rFonts w:ascii="Times New Roman" w:eastAsia="Times New Roman" w:hAnsi="Times New Roman" w:cs="Times New Roman"/>
          <w:b/>
          <w:sz w:val="24"/>
          <w:szCs w:val="24"/>
          <w:lang w:eastAsia="en-US"/>
        </w:rPr>
        <w:t>3.4</w:t>
      </w:r>
      <w:r w:rsidRPr="00D44777">
        <w:rPr>
          <w:rFonts w:ascii="Times New Roman" w:eastAsia="Times New Roman" w:hAnsi="Times New Roman" w:cs="Times New Roman"/>
          <w:b/>
          <w:sz w:val="24"/>
          <w:szCs w:val="24"/>
          <w:lang w:eastAsia="en-US"/>
        </w:rPr>
        <w:tab/>
      </w:r>
      <w:r w:rsidRPr="00D44777">
        <w:rPr>
          <w:rFonts w:ascii="Times New Roman" w:eastAsia="Times New Roman" w:hAnsi="Times New Roman" w:cs="Times New Roman"/>
          <w:sz w:val="24"/>
          <w:szCs w:val="24"/>
          <w:lang w:eastAsia="en-US"/>
        </w:rPr>
        <w:t xml:space="preserve">The candidate </w:t>
      </w:r>
      <w:r w:rsidRPr="00D44777">
        <w:rPr>
          <w:rFonts w:ascii="Times New Roman" w:eastAsia="Times New Roman" w:hAnsi="Times New Roman" w:cs="Times New Roman"/>
          <w:b/>
          <w:sz w:val="24"/>
          <w:szCs w:val="24"/>
          <w:lang w:eastAsia="en-US"/>
        </w:rPr>
        <w:t>models</w:t>
      </w:r>
      <w:r w:rsidRPr="00D44777">
        <w:rPr>
          <w:rFonts w:ascii="Times New Roman" w:eastAsia="Times New Roman" w:hAnsi="Times New Roman" w:cs="Times New Roman"/>
          <w:sz w:val="24"/>
          <w:szCs w:val="24"/>
          <w:lang w:eastAsia="en-US"/>
        </w:rPr>
        <w:t xml:space="preserve"> professional, responsible, and ethical behaviors to support social justice and equity in a diverse society.</w:t>
      </w:r>
    </w:p>
    <w:p w:rsidR="00D44777" w:rsidRPr="00D44777" w:rsidRDefault="00D44777" w:rsidP="00D44777">
      <w:pPr>
        <w:spacing w:after="0" w:line="240" w:lineRule="auto"/>
        <w:ind w:left="1080" w:hanging="360"/>
        <w:rPr>
          <w:rFonts w:ascii="Times New Roman" w:eastAsia="Times New Roman" w:hAnsi="Times New Roman" w:cs="Times New Roman"/>
          <w:b/>
          <w:sz w:val="24"/>
          <w:szCs w:val="24"/>
          <w:lang w:eastAsia="en-US"/>
        </w:rPr>
      </w:pPr>
      <w:r w:rsidRPr="00D44777">
        <w:rPr>
          <w:rFonts w:ascii="Times New Roman" w:eastAsia="Times New Roman" w:hAnsi="Times New Roman" w:cs="Times New Roman"/>
          <w:b/>
          <w:sz w:val="24"/>
          <w:szCs w:val="24"/>
          <w:lang w:eastAsia="en-US"/>
        </w:rPr>
        <w:t>3.5</w:t>
      </w:r>
      <w:r w:rsidRPr="00D44777">
        <w:rPr>
          <w:rFonts w:ascii="Times New Roman" w:eastAsia="Times New Roman" w:hAnsi="Times New Roman" w:cs="Times New Roman"/>
          <w:b/>
          <w:sz w:val="24"/>
          <w:szCs w:val="24"/>
          <w:lang w:eastAsia="en-US"/>
        </w:rPr>
        <w:tab/>
      </w:r>
      <w:r w:rsidRPr="00D44777">
        <w:rPr>
          <w:rFonts w:ascii="Times New Roman" w:eastAsia="Times New Roman" w:hAnsi="Times New Roman" w:cs="Times New Roman"/>
          <w:sz w:val="24"/>
          <w:szCs w:val="24"/>
          <w:lang w:eastAsia="en-US"/>
        </w:rPr>
        <w:t xml:space="preserve">The candidate </w:t>
      </w:r>
      <w:r w:rsidRPr="00D44777">
        <w:rPr>
          <w:rFonts w:ascii="Times New Roman" w:eastAsia="Times New Roman" w:hAnsi="Times New Roman" w:cs="Times New Roman"/>
          <w:b/>
          <w:sz w:val="24"/>
          <w:szCs w:val="24"/>
          <w:lang w:eastAsia="en-US"/>
        </w:rPr>
        <w:t>incorporates</w:t>
      </w:r>
      <w:r w:rsidRPr="00D44777">
        <w:rPr>
          <w:rFonts w:ascii="Times New Roman" w:eastAsia="Times New Roman" w:hAnsi="Times New Roman" w:cs="Times New Roman"/>
          <w:sz w:val="24"/>
          <w:szCs w:val="24"/>
          <w:lang w:eastAsia="en-US"/>
        </w:rPr>
        <w:t xml:space="preserve"> new technology based resources for instruction and </w:t>
      </w:r>
    </w:p>
    <w:p w:rsidR="00D44777" w:rsidRPr="00D44777" w:rsidRDefault="00D44777" w:rsidP="00D44777">
      <w:pPr>
        <w:tabs>
          <w:tab w:val="left" w:pos="1080"/>
        </w:tabs>
        <w:spacing w:after="0" w:line="240" w:lineRule="auto"/>
        <w:rPr>
          <w:rFonts w:ascii="Times New Roman" w:eastAsia="Times New Roman" w:hAnsi="Times New Roman" w:cs="Times New Roman"/>
          <w:sz w:val="24"/>
          <w:szCs w:val="24"/>
          <w:lang w:eastAsia="en-US"/>
        </w:rPr>
      </w:pPr>
      <w:r w:rsidRPr="00D44777">
        <w:rPr>
          <w:rFonts w:ascii="Times New Roman" w:eastAsia="Times New Roman" w:hAnsi="Times New Roman" w:cs="Times New Roman"/>
          <w:b/>
          <w:sz w:val="24"/>
          <w:szCs w:val="24"/>
          <w:lang w:eastAsia="en-US"/>
        </w:rPr>
        <w:tab/>
      </w:r>
      <w:r w:rsidRPr="00D44777">
        <w:rPr>
          <w:rFonts w:ascii="Times New Roman" w:eastAsia="Times New Roman" w:hAnsi="Times New Roman" w:cs="Times New Roman"/>
          <w:sz w:val="24"/>
          <w:szCs w:val="24"/>
          <w:lang w:eastAsia="en-US"/>
        </w:rPr>
        <w:t>professional productivity</w:t>
      </w:r>
    </w:p>
    <w:p w:rsidR="00D8502B" w:rsidRPr="00D8502B" w:rsidRDefault="00D8502B" w:rsidP="00D8502B">
      <w:pPr>
        <w:widowControl w:val="0"/>
        <w:autoSpaceDE w:val="0"/>
        <w:autoSpaceDN w:val="0"/>
        <w:adjustRightInd w:val="0"/>
        <w:spacing w:before="259" w:after="0" w:line="220" w:lineRule="exact"/>
        <w:ind w:right="125"/>
        <w:rPr>
          <w:rFonts w:ascii="Times New Roman" w:eastAsia="Times New Roman" w:hAnsi="Times New Roman" w:cs="Times New Roman"/>
          <w:color w:val="0F0F14"/>
          <w:sz w:val="24"/>
          <w:szCs w:val="24"/>
          <w:lang w:eastAsia="en-US"/>
        </w:rPr>
      </w:pPr>
    </w:p>
    <w:p w:rsidR="00D8502B" w:rsidRPr="00D8502B" w:rsidRDefault="00D8502B" w:rsidP="00D8502B">
      <w:pPr>
        <w:spacing w:after="0" w:line="240" w:lineRule="auto"/>
        <w:rPr>
          <w:rFonts w:ascii="Times New Roman" w:eastAsia="Times New Roman" w:hAnsi="Times New Roman" w:cs="Times New Roman"/>
          <w:sz w:val="24"/>
          <w:szCs w:val="24"/>
          <w:lang w:eastAsia="en-US"/>
        </w:rPr>
      </w:pPr>
      <w:r w:rsidRPr="00D8502B">
        <w:rPr>
          <w:rFonts w:ascii="Times New Roman" w:eastAsia="Times New Roman" w:hAnsi="Times New Roman" w:cs="Times New Roman"/>
          <w:sz w:val="24"/>
          <w:szCs w:val="24"/>
          <w:u w:val="single"/>
          <w:lang w:eastAsia="en-US"/>
        </w:rPr>
        <w:t>COURSE OBJECTIVES:</w:t>
      </w:r>
      <w:r w:rsidRPr="00D8502B">
        <w:rPr>
          <w:rFonts w:ascii="Times New Roman" w:eastAsia="Times New Roman" w:hAnsi="Times New Roman" w:cs="Times New Roman"/>
          <w:b/>
          <w:sz w:val="24"/>
          <w:szCs w:val="24"/>
          <w:lang w:eastAsia="en-US"/>
        </w:rPr>
        <w:t xml:space="preserve"> </w:t>
      </w:r>
      <w:r w:rsidRPr="00D8502B">
        <w:rPr>
          <w:rFonts w:ascii="Times New Roman" w:eastAsia="Times New Roman" w:hAnsi="Times New Roman" w:cs="Times New Roman"/>
          <w:sz w:val="24"/>
          <w:szCs w:val="24"/>
          <w:lang w:eastAsia="en-US"/>
        </w:rPr>
        <w:t>At the end of the semester, the graduate student should be able to:</w:t>
      </w:r>
    </w:p>
    <w:p w:rsidR="00D8502B" w:rsidRPr="00D8502B" w:rsidRDefault="00D8502B" w:rsidP="00D8502B">
      <w:pPr>
        <w:spacing w:after="0" w:line="240" w:lineRule="auto"/>
        <w:rPr>
          <w:rFonts w:ascii="Times New Roman" w:eastAsia="Times New Roman" w:hAnsi="Times New Roman" w:cs="Times New Roman"/>
          <w:sz w:val="24"/>
          <w:szCs w:val="24"/>
          <w:lang w:eastAsia="en-US"/>
        </w:rPr>
      </w:pPr>
    </w:p>
    <w:p w:rsidR="00D8502B" w:rsidRPr="00D8502B" w:rsidRDefault="00D8502B" w:rsidP="00D8502B">
      <w:pPr>
        <w:spacing w:after="0" w:line="240" w:lineRule="auto"/>
        <w:ind w:firstLine="360"/>
        <w:rPr>
          <w:rFonts w:ascii="Times New Roman" w:eastAsia="Times New Roman" w:hAnsi="Times New Roman" w:cs="Times New Roman"/>
          <w:sz w:val="24"/>
          <w:szCs w:val="24"/>
          <w:lang w:eastAsia="en-US"/>
        </w:rPr>
      </w:pPr>
      <w:r w:rsidRPr="00D8502B">
        <w:rPr>
          <w:rFonts w:ascii="Times New Roman" w:eastAsia="Times New Roman" w:hAnsi="Times New Roman" w:cs="Times New Roman"/>
          <w:sz w:val="24"/>
          <w:szCs w:val="24"/>
          <w:lang w:eastAsia="en-US"/>
        </w:rPr>
        <w:t>A: Objective –Knowledge: Teacher as Scholar</w:t>
      </w:r>
    </w:p>
    <w:p w:rsidR="004B1DFF" w:rsidRPr="004B1DFF" w:rsidRDefault="00D8502B" w:rsidP="004B1DFF">
      <w:pPr>
        <w:numPr>
          <w:ilvl w:val="0"/>
          <w:numId w:val="2"/>
        </w:numPr>
        <w:spacing w:after="0" w:line="240" w:lineRule="auto"/>
        <w:rPr>
          <w:rFonts w:ascii="Times New Roman" w:eastAsia="Times New Roman" w:hAnsi="Times New Roman" w:cs="Times New Roman"/>
          <w:bCs/>
          <w:sz w:val="24"/>
          <w:szCs w:val="24"/>
          <w:lang w:eastAsia="en-US"/>
        </w:rPr>
      </w:pPr>
      <w:r w:rsidRPr="004B1DFF">
        <w:rPr>
          <w:rFonts w:ascii="Times New Roman" w:eastAsia="Times New Roman" w:hAnsi="Times New Roman" w:cs="Times New Roman"/>
          <w:bCs/>
          <w:sz w:val="24"/>
          <w:szCs w:val="24"/>
          <w:lang w:eastAsia="en-US"/>
        </w:rPr>
        <w:t xml:space="preserve">Understand </w:t>
      </w:r>
      <w:r w:rsidR="00473125" w:rsidRPr="004B1DFF">
        <w:rPr>
          <w:rFonts w:ascii="Times New Roman" w:eastAsia="Times New Roman" w:hAnsi="Times New Roman" w:cs="Times New Roman"/>
          <w:bCs/>
          <w:sz w:val="24"/>
          <w:szCs w:val="24"/>
          <w:lang w:eastAsia="en-US"/>
        </w:rPr>
        <w:t>children’s language learning process</w:t>
      </w:r>
      <w:r w:rsidRPr="004B1DFF">
        <w:rPr>
          <w:rFonts w:ascii="Times New Roman" w:eastAsia="Times New Roman" w:hAnsi="Times New Roman" w:cs="Times New Roman"/>
          <w:bCs/>
          <w:sz w:val="24"/>
          <w:szCs w:val="24"/>
          <w:lang w:eastAsia="en-US"/>
        </w:rPr>
        <w:t xml:space="preserve">. </w:t>
      </w:r>
      <w:r w:rsidR="004B1DFF" w:rsidRPr="004B1DFF">
        <w:rPr>
          <w:rFonts w:ascii="Times New Roman" w:eastAsia="Times New Roman" w:hAnsi="Times New Roman" w:cs="Times New Roman"/>
          <w:sz w:val="24"/>
          <w:szCs w:val="24"/>
          <w:lang w:eastAsia="en-US"/>
        </w:rPr>
        <w:t>(HTM 1.1, 2.1, 3.1) (CAEP 1.1, 1.2, 1.3) (INTASC 4, 7, 10) (TIAI 1, 3, 14, 25) (CAEP K-6 1.a, 3.c, 4.c, 5.a) (TGR 1, 4, 9)</w:t>
      </w:r>
    </w:p>
    <w:p w:rsidR="00D8502B" w:rsidRPr="004B1DFF" w:rsidRDefault="00D8502B" w:rsidP="004B1DFF">
      <w:pPr>
        <w:numPr>
          <w:ilvl w:val="0"/>
          <w:numId w:val="2"/>
        </w:numPr>
        <w:spacing w:after="0" w:line="240" w:lineRule="auto"/>
        <w:rPr>
          <w:rFonts w:ascii="Times New Roman" w:eastAsia="Times New Roman" w:hAnsi="Times New Roman" w:cs="Times New Roman"/>
          <w:bCs/>
          <w:sz w:val="24"/>
          <w:szCs w:val="24"/>
          <w:lang w:eastAsia="en-US"/>
        </w:rPr>
      </w:pPr>
      <w:r w:rsidRPr="004B1DFF">
        <w:rPr>
          <w:rFonts w:ascii="Times New Roman" w:eastAsia="Times New Roman" w:hAnsi="Times New Roman" w:cs="Times New Roman"/>
          <w:bCs/>
          <w:sz w:val="24"/>
          <w:szCs w:val="24"/>
          <w:lang w:eastAsia="en-US"/>
        </w:rPr>
        <w:t xml:space="preserve">Understand </w:t>
      </w:r>
      <w:r w:rsidR="00776C45" w:rsidRPr="004B1DFF">
        <w:rPr>
          <w:rFonts w:ascii="Times New Roman" w:eastAsia="Times New Roman" w:hAnsi="Times New Roman" w:cs="Times New Roman"/>
          <w:bCs/>
          <w:sz w:val="24"/>
          <w:szCs w:val="24"/>
          <w:lang w:eastAsia="en-US"/>
        </w:rPr>
        <w:t xml:space="preserve">the theories of Piaget’s constructivist framework </w:t>
      </w:r>
      <w:r w:rsidR="00473125" w:rsidRPr="004B1DFF">
        <w:rPr>
          <w:rFonts w:ascii="Times New Roman" w:eastAsia="Times New Roman" w:hAnsi="Times New Roman" w:cs="Times New Roman"/>
          <w:bCs/>
          <w:sz w:val="24"/>
          <w:szCs w:val="24"/>
          <w:lang w:eastAsia="en-US"/>
        </w:rPr>
        <w:t xml:space="preserve">in learning </w:t>
      </w:r>
      <w:r w:rsidR="00776C45" w:rsidRPr="004B1DFF">
        <w:rPr>
          <w:rFonts w:ascii="Times New Roman" w:eastAsia="Times New Roman" w:hAnsi="Times New Roman" w:cs="Times New Roman"/>
          <w:bCs/>
          <w:sz w:val="24"/>
          <w:szCs w:val="24"/>
          <w:lang w:eastAsia="en-US"/>
        </w:rPr>
        <w:t>and Vygotsky’s social context of learning</w:t>
      </w:r>
      <w:r w:rsidRPr="004B1DFF">
        <w:rPr>
          <w:rFonts w:ascii="Times New Roman" w:eastAsia="Times New Roman" w:hAnsi="Times New Roman" w:cs="Times New Roman"/>
          <w:bCs/>
          <w:sz w:val="24"/>
          <w:szCs w:val="24"/>
          <w:lang w:eastAsia="en-US"/>
        </w:rPr>
        <w:t xml:space="preserve">. </w:t>
      </w:r>
      <w:r w:rsidR="004B1DFF" w:rsidRPr="004B1DFF">
        <w:rPr>
          <w:rFonts w:ascii="Times New Roman" w:eastAsia="Times New Roman" w:hAnsi="Times New Roman" w:cs="Times New Roman"/>
          <w:sz w:val="24"/>
          <w:szCs w:val="24"/>
          <w:lang w:eastAsia="en-US"/>
        </w:rPr>
        <w:t>(HTM 1.1, 2.1, 3.1) (CAEP 1.1, 1.2, 1.3) (INTASC 4, 7, 10) (TIAI 1, 3, 14, 25) (CAEP K-6 1.a, 3.c, 4.c, 5.a) (TGR 1, 4, 9)</w:t>
      </w:r>
    </w:p>
    <w:p w:rsidR="00D8502B" w:rsidRPr="00D8502B" w:rsidRDefault="00D8502B" w:rsidP="00D8502B">
      <w:pPr>
        <w:numPr>
          <w:ilvl w:val="0"/>
          <w:numId w:val="2"/>
        </w:numPr>
        <w:rPr>
          <w:rFonts w:ascii="Times New Roman" w:eastAsia="Times New Roman" w:hAnsi="Times New Roman" w:cs="Times New Roman"/>
          <w:bCs/>
          <w:color w:val="000000"/>
          <w:sz w:val="24"/>
          <w:szCs w:val="24"/>
          <w:lang w:eastAsia="en-US"/>
        </w:rPr>
      </w:pPr>
      <w:r w:rsidRPr="00D8502B">
        <w:rPr>
          <w:rFonts w:ascii="Times New Roman" w:eastAsia="Times New Roman" w:hAnsi="Times New Roman" w:cs="Times New Roman"/>
          <w:bCs/>
          <w:color w:val="000000"/>
          <w:sz w:val="24"/>
          <w:szCs w:val="24"/>
          <w:lang w:eastAsia="en-US"/>
        </w:rPr>
        <w:t xml:space="preserve">Understand the benefits of instructional planning. </w:t>
      </w:r>
      <w:r w:rsidR="004B1DFF" w:rsidRPr="004B1DFF">
        <w:rPr>
          <w:rFonts w:ascii="Times New Roman" w:eastAsia="Times New Roman" w:hAnsi="Times New Roman" w:cs="Times New Roman"/>
          <w:sz w:val="24"/>
          <w:szCs w:val="24"/>
          <w:lang w:eastAsia="en-US"/>
        </w:rPr>
        <w:t>(HTM 1.2, 2.2, 3.2) (CAEP 1.1, 1.2, 1.3) (INTASC 4, 7, 10) (TIAI 1, 3, 14, 25) (CAEP K-6 1.a, 3.c, 4.c, 5.a) (ISTE 2.b, 4.c, 4.c, 5.c, 6.a, 6.d) (TGR 1, 4, 9)</w:t>
      </w:r>
    </w:p>
    <w:p w:rsidR="00D8502B" w:rsidRPr="00D8502B" w:rsidRDefault="00D8502B" w:rsidP="00D8502B">
      <w:pPr>
        <w:spacing w:after="0" w:line="240" w:lineRule="auto"/>
        <w:ind w:firstLine="360"/>
        <w:rPr>
          <w:rFonts w:ascii="Times New Roman" w:eastAsia="Times New Roman" w:hAnsi="Times New Roman" w:cs="Times New Roman"/>
          <w:bCs/>
          <w:sz w:val="24"/>
          <w:szCs w:val="24"/>
          <w:lang w:eastAsia="en-US"/>
        </w:rPr>
      </w:pPr>
      <w:r w:rsidRPr="00D8502B">
        <w:rPr>
          <w:rFonts w:ascii="Times New Roman" w:eastAsia="Times New Roman" w:hAnsi="Times New Roman" w:cs="Times New Roman"/>
          <w:bCs/>
          <w:sz w:val="24"/>
          <w:szCs w:val="24"/>
          <w:lang w:eastAsia="en-US"/>
        </w:rPr>
        <w:t>B: Objective – Skills: Teacher as Facilitator and Reflective Thinker</w:t>
      </w:r>
    </w:p>
    <w:p w:rsidR="00D8502B" w:rsidRPr="004B1DFF" w:rsidRDefault="00D8502B" w:rsidP="004B1DFF">
      <w:pPr>
        <w:numPr>
          <w:ilvl w:val="0"/>
          <w:numId w:val="2"/>
        </w:numPr>
        <w:spacing w:after="0" w:line="240" w:lineRule="auto"/>
        <w:rPr>
          <w:rFonts w:ascii="Times New Roman" w:eastAsia="Times New Roman" w:hAnsi="Times New Roman" w:cs="Times New Roman"/>
          <w:bCs/>
          <w:sz w:val="24"/>
          <w:szCs w:val="24"/>
          <w:lang w:eastAsia="en-US"/>
        </w:rPr>
      </w:pPr>
      <w:r w:rsidRPr="00D8502B">
        <w:rPr>
          <w:rFonts w:ascii="Times New Roman" w:eastAsia="Times New Roman" w:hAnsi="Times New Roman" w:cs="Times New Roman"/>
          <w:bCs/>
          <w:sz w:val="24"/>
          <w:szCs w:val="24"/>
          <w:lang w:eastAsia="en-US"/>
        </w:rPr>
        <w:lastRenderedPageBreak/>
        <w:t xml:space="preserve">Understand the impact of academic, cultural, and linguistic differences on teaching and learning language arts. </w:t>
      </w:r>
      <w:r w:rsidR="004B1DFF" w:rsidRPr="004B1DFF">
        <w:rPr>
          <w:rFonts w:ascii="Times New Roman" w:eastAsia="Times New Roman" w:hAnsi="Times New Roman" w:cs="Times New Roman"/>
          <w:sz w:val="24"/>
          <w:szCs w:val="24"/>
          <w:lang w:eastAsia="en-US"/>
        </w:rPr>
        <w:t>(HTM 1.4, 2.4, 3.4) (CAEP 1.1, 1.4) (INTASC 1, 2, 3, 8, 10) (TIAI 2, 16, 18, 19, 20, 22, 23) (CAEP K-6 1.b, 1.c, 3.d, 3.e, 3.f, 4.c, 5.a) (ISTE 1.a, 2.c, 3.a, 3.b, 4.d, 5.a, 6.b) (TGR 2, 5, 7, 9)</w:t>
      </w:r>
    </w:p>
    <w:p w:rsidR="004B1DFF" w:rsidRPr="004B1DFF" w:rsidRDefault="00D8502B" w:rsidP="004B1DFF">
      <w:pPr>
        <w:pStyle w:val="ListParagraph"/>
        <w:numPr>
          <w:ilvl w:val="0"/>
          <w:numId w:val="2"/>
        </w:numPr>
        <w:spacing w:after="0" w:line="240" w:lineRule="auto"/>
        <w:rPr>
          <w:rFonts w:ascii="Times New Roman" w:eastAsia="Times New Roman" w:hAnsi="Times New Roman" w:cs="Times New Roman"/>
          <w:bCs/>
          <w:color w:val="000000"/>
          <w:sz w:val="24"/>
          <w:szCs w:val="24"/>
          <w:lang w:eastAsia="en-US"/>
        </w:rPr>
      </w:pPr>
      <w:r w:rsidRPr="004B1DFF">
        <w:rPr>
          <w:rFonts w:ascii="Times New Roman" w:eastAsia="Times New Roman" w:hAnsi="Times New Roman" w:cs="Times New Roman"/>
          <w:bCs/>
          <w:sz w:val="24"/>
          <w:szCs w:val="24"/>
          <w:lang w:eastAsia="en-US"/>
        </w:rPr>
        <w:t xml:space="preserve">Effectively integrate textbooks, trade books, and electronic documents into language arts curriculum. </w:t>
      </w:r>
      <w:r w:rsidR="004B1DFF" w:rsidRPr="004B1DFF">
        <w:rPr>
          <w:rFonts w:ascii="Times New Roman" w:eastAsia="Times New Roman" w:hAnsi="Times New Roman" w:cs="Times New Roman"/>
          <w:sz w:val="24"/>
          <w:szCs w:val="24"/>
          <w:lang w:eastAsia="en-US"/>
        </w:rPr>
        <w:t>(HTM 1.2, 2.2, 3.2) (CAEP 1.1, 1.2, 1.3) (INTASC 4, 7, 10) (TIAI 1, 3, 14, 25) (CAEP K-6 1.a, 3.c, 4.c, 5.a) (ISTE 2.b, 4.c, 4.c, 5.c, 6.a, 6.d) (TGR 1, 4, 9)</w:t>
      </w:r>
    </w:p>
    <w:p w:rsidR="00776C45" w:rsidRPr="004B1DFF" w:rsidRDefault="00D8502B" w:rsidP="00776C45">
      <w:pPr>
        <w:numPr>
          <w:ilvl w:val="0"/>
          <w:numId w:val="2"/>
        </w:numPr>
        <w:spacing w:after="0" w:line="240" w:lineRule="auto"/>
        <w:rPr>
          <w:rFonts w:ascii="Times New Roman" w:eastAsia="Times New Roman" w:hAnsi="Times New Roman" w:cs="Times New Roman"/>
          <w:bCs/>
          <w:color w:val="000000"/>
          <w:sz w:val="24"/>
          <w:szCs w:val="24"/>
          <w:lang w:eastAsia="en-US"/>
        </w:rPr>
      </w:pPr>
      <w:r w:rsidRPr="00D8502B">
        <w:rPr>
          <w:rFonts w:ascii="Times New Roman" w:eastAsia="Times New Roman" w:hAnsi="Times New Roman" w:cs="Times New Roman"/>
          <w:bCs/>
          <w:sz w:val="24"/>
          <w:szCs w:val="24"/>
          <w:lang w:eastAsia="en-US"/>
        </w:rPr>
        <w:t xml:space="preserve">Assess students' proficiencies and difficulties in language arts areas. </w:t>
      </w:r>
      <w:r w:rsidR="004B1DFF" w:rsidRPr="00192B88">
        <w:rPr>
          <w:rFonts w:ascii="Times New Roman" w:eastAsia="Times New Roman" w:hAnsi="Times New Roman" w:cs="Times New Roman"/>
          <w:sz w:val="24"/>
          <w:szCs w:val="24"/>
        </w:rPr>
        <w:t>(HTM 1.3, 2.3, 3.3) (CAEP 1.2, 1.3) (INTASC 6) (TIAI 5, 8) (CAEP K-6 3.a, 3.b) (TGR 3)</w:t>
      </w:r>
    </w:p>
    <w:p w:rsidR="00D8502B" w:rsidRPr="004B1DFF" w:rsidRDefault="00D8502B" w:rsidP="00E56182">
      <w:pPr>
        <w:numPr>
          <w:ilvl w:val="0"/>
          <w:numId w:val="2"/>
        </w:numPr>
        <w:spacing w:after="0" w:line="240" w:lineRule="auto"/>
        <w:rPr>
          <w:rFonts w:ascii="Times New Roman" w:eastAsia="Times New Roman" w:hAnsi="Times New Roman" w:cs="Times New Roman"/>
          <w:bCs/>
          <w:sz w:val="24"/>
          <w:szCs w:val="24"/>
          <w:lang w:eastAsia="en-US"/>
        </w:rPr>
      </w:pPr>
      <w:r w:rsidRPr="004B1DFF">
        <w:rPr>
          <w:rFonts w:ascii="Times New Roman" w:eastAsia="Times New Roman" w:hAnsi="Times New Roman" w:cs="Times New Roman"/>
          <w:bCs/>
          <w:sz w:val="24"/>
          <w:szCs w:val="24"/>
          <w:lang w:eastAsia="en-US"/>
        </w:rPr>
        <w:t xml:space="preserve">Implement best practices </w:t>
      </w:r>
      <w:r w:rsidR="00473125" w:rsidRPr="004B1DFF">
        <w:rPr>
          <w:rFonts w:ascii="Times New Roman" w:eastAsia="Times New Roman" w:hAnsi="Times New Roman" w:cs="Times New Roman"/>
          <w:bCs/>
          <w:sz w:val="24"/>
          <w:szCs w:val="24"/>
          <w:lang w:eastAsia="en-US"/>
        </w:rPr>
        <w:t xml:space="preserve">including technology best practices in </w:t>
      </w:r>
      <w:r w:rsidRPr="004B1DFF">
        <w:rPr>
          <w:rFonts w:ascii="Times New Roman" w:eastAsia="Times New Roman" w:hAnsi="Times New Roman" w:cs="Times New Roman"/>
          <w:bCs/>
          <w:sz w:val="24"/>
          <w:szCs w:val="24"/>
          <w:lang w:eastAsia="en-US"/>
        </w:rPr>
        <w:t xml:space="preserve">teaching language arts. </w:t>
      </w:r>
      <w:r w:rsidR="004B1DFF" w:rsidRPr="004B1DFF">
        <w:rPr>
          <w:rFonts w:ascii="Times New Roman" w:eastAsia="Times New Roman" w:hAnsi="Times New Roman" w:cs="Times New Roman"/>
          <w:sz w:val="24"/>
          <w:szCs w:val="24"/>
          <w:lang w:eastAsia="en-US"/>
        </w:rPr>
        <w:t>(HTM 1.2, 2.2, 3.2) (CAEP 1.1, 1.2, 1.3) (INTASC 4, 7, 10) (TIAI 1, 3, 14, 25) (CAEP K-6 1.a, 3.c, 4.c, 5.a) (ISTE 2.b, 4.c, 4.c, 5.c, 6.a, 6.d) (TGR 1, 4, 9)</w:t>
      </w:r>
    </w:p>
    <w:p w:rsidR="004B1DFF" w:rsidRPr="004B1DFF" w:rsidRDefault="004B1DFF" w:rsidP="004B1DFF">
      <w:pPr>
        <w:spacing w:after="0" w:line="240" w:lineRule="auto"/>
        <w:rPr>
          <w:rFonts w:ascii="Times New Roman" w:eastAsia="Times New Roman" w:hAnsi="Times New Roman" w:cs="Times New Roman"/>
          <w:bCs/>
          <w:sz w:val="24"/>
          <w:szCs w:val="24"/>
          <w:lang w:eastAsia="en-US"/>
        </w:rPr>
      </w:pPr>
    </w:p>
    <w:p w:rsidR="00D8502B" w:rsidRPr="00D8502B" w:rsidRDefault="00D8502B" w:rsidP="00D8502B">
      <w:pPr>
        <w:spacing w:after="0" w:line="240" w:lineRule="auto"/>
        <w:ind w:firstLine="360"/>
        <w:rPr>
          <w:rFonts w:ascii="Times New Roman" w:eastAsia="Times New Roman" w:hAnsi="Times New Roman" w:cs="Times New Roman"/>
          <w:bCs/>
          <w:sz w:val="24"/>
          <w:szCs w:val="24"/>
          <w:lang w:eastAsia="en-US"/>
        </w:rPr>
      </w:pPr>
      <w:r w:rsidRPr="00D8502B">
        <w:rPr>
          <w:rFonts w:ascii="Times New Roman" w:eastAsia="Times New Roman" w:hAnsi="Times New Roman" w:cs="Times New Roman"/>
          <w:bCs/>
          <w:sz w:val="24"/>
          <w:szCs w:val="24"/>
          <w:lang w:eastAsia="en-US"/>
        </w:rPr>
        <w:t>C: Objective – Disposition: Teacher as Responsible Professional</w:t>
      </w:r>
    </w:p>
    <w:p w:rsidR="00D8502B" w:rsidRPr="004B1DFF" w:rsidRDefault="00D8502B" w:rsidP="004B1DFF">
      <w:pPr>
        <w:numPr>
          <w:ilvl w:val="0"/>
          <w:numId w:val="2"/>
        </w:numPr>
        <w:spacing w:after="0" w:line="240" w:lineRule="auto"/>
        <w:rPr>
          <w:rFonts w:ascii="Times New Roman" w:eastAsia="Times New Roman" w:hAnsi="Times New Roman" w:cs="Times New Roman"/>
          <w:bCs/>
          <w:sz w:val="24"/>
          <w:szCs w:val="24"/>
          <w:lang w:eastAsia="en-US"/>
        </w:rPr>
      </w:pPr>
      <w:r w:rsidRPr="00D8502B">
        <w:rPr>
          <w:rFonts w:ascii="Times New Roman" w:eastAsia="Times New Roman" w:hAnsi="Times New Roman" w:cs="Times New Roman"/>
          <w:bCs/>
          <w:sz w:val="24"/>
          <w:szCs w:val="24"/>
          <w:lang w:eastAsia="en-US"/>
        </w:rPr>
        <w:t xml:space="preserve">Continually evaluates the effects of his or her choices and actions on others (students, parents, and other professionals in the learning community) and who actively seeks out opportunities to grow professionally </w:t>
      </w:r>
      <w:r w:rsidR="004B1DFF" w:rsidRPr="004B1DFF">
        <w:rPr>
          <w:rFonts w:ascii="Times New Roman" w:eastAsia="Times New Roman" w:hAnsi="Times New Roman" w:cs="Times New Roman"/>
          <w:sz w:val="24"/>
          <w:szCs w:val="24"/>
          <w:lang w:eastAsia="en-US"/>
        </w:rPr>
        <w:t>(HTM 1.4, 2.4, 3.4) (CAEP 1.1, 1.4) (INTASC 1, 2, 3, 8, 10) (TIAI 2, 16, 18, 19, 20, 22, 23) (CAEP K-6 1.b, 1.c, 3.d, 3.e, 3.f, 4.c, 5.a) (ISTE 1.a, 2.c, 3.a, 3.b, 4.d, 5.a, 6.b) (TGR 2, 5, 7, 9)</w:t>
      </w:r>
    </w:p>
    <w:p w:rsidR="00D8502B" w:rsidRPr="00D8502B" w:rsidRDefault="00D8502B" w:rsidP="00D8502B">
      <w:pPr>
        <w:spacing w:after="0" w:line="240" w:lineRule="auto"/>
        <w:ind w:left="360"/>
        <w:rPr>
          <w:rFonts w:ascii="Times New Roman" w:eastAsia="Times New Roman" w:hAnsi="Times New Roman" w:cs="Times New Roman"/>
          <w:bCs/>
          <w:sz w:val="24"/>
          <w:szCs w:val="24"/>
          <w:lang w:eastAsia="en-US"/>
        </w:rPr>
      </w:pPr>
    </w:p>
    <w:p w:rsidR="004B1DFF" w:rsidRPr="004B1DFF" w:rsidRDefault="004B1DFF" w:rsidP="004B1DFF">
      <w:pPr>
        <w:spacing w:after="0" w:line="240" w:lineRule="auto"/>
        <w:ind w:left="720"/>
        <w:rPr>
          <w:rFonts w:ascii="Times New Roman" w:eastAsia="Times New Roman" w:hAnsi="Times New Roman" w:cs="Times New Roman"/>
          <w:sz w:val="20"/>
          <w:szCs w:val="20"/>
          <w:lang w:eastAsia="en-US"/>
        </w:rPr>
      </w:pPr>
      <w:r w:rsidRPr="004B1DFF">
        <w:rPr>
          <w:rFonts w:ascii="Times New Roman" w:eastAsia="Times New Roman" w:hAnsi="Times New Roman" w:cs="Times New Roman"/>
          <w:sz w:val="20"/>
          <w:szCs w:val="20"/>
          <w:lang w:eastAsia="en-US"/>
        </w:rPr>
        <w:t>Note: HTM stands for the Holistic Transfer Model; CAEP standards for the Council for the Accreditation of Educator Preparation; INTASC stands for the Interstate New Teacher Assessment and Support Consortium; TIAI stands for the Teacher Intern Assessment Instrument; CAEP K-6 standards for the CAEP 2018 K-6 Elementary Teacher Preparation Standards; ISTE stands for the International Society for Technology in Education (ISTE) standards; and TGR stands for the Teacher Growth Rubric.</w:t>
      </w:r>
    </w:p>
    <w:p w:rsidR="00D8502B" w:rsidRPr="00D8502B" w:rsidRDefault="00D8502B" w:rsidP="00D8502B">
      <w:pPr>
        <w:spacing w:after="0" w:line="240" w:lineRule="auto"/>
        <w:ind w:left="720"/>
        <w:rPr>
          <w:rFonts w:ascii="Times New Roman" w:eastAsia="Times New Roman" w:hAnsi="Times New Roman" w:cs="Times New Roman"/>
          <w:sz w:val="24"/>
          <w:szCs w:val="24"/>
          <w:lang w:eastAsia="en-US"/>
        </w:rPr>
      </w:pPr>
    </w:p>
    <w:p w:rsidR="00674D14" w:rsidRPr="00674D14" w:rsidRDefault="00674D14" w:rsidP="00674D14">
      <w:pPr>
        <w:spacing w:after="0" w:line="240" w:lineRule="auto"/>
        <w:rPr>
          <w:rFonts w:ascii="Times New Roman" w:eastAsia="Times New Roman" w:hAnsi="Times New Roman" w:cs="Times New Roman"/>
          <w:sz w:val="24"/>
          <w:szCs w:val="24"/>
          <w:u w:val="single"/>
          <w:lang w:eastAsia="en-US"/>
        </w:rPr>
      </w:pPr>
      <w:r w:rsidRPr="00674D14">
        <w:rPr>
          <w:rFonts w:ascii="Times New Roman" w:eastAsia="Times New Roman" w:hAnsi="Times New Roman" w:cs="Times New Roman"/>
          <w:sz w:val="24"/>
          <w:szCs w:val="24"/>
          <w:u w:val="single"/>
          <w:lang w:eastAsia="en-US"/>
        </w:rPr>
        <w:t xml:space="preserve">TECHNOLOGY INFUSION: </w:t>
      </w:r>
    </w:p>
    <w:p w:rsidR="00674D14" w:rsidRDefault="00674D14" w:rsidP="00674D14">
      <w:pPr>
        <w:widowControl w:val="0"/>
        <w:spacing w:after="0" w:line="240" w:lineRule="auto"/>
        <w:ind w:firstLine="720"/>
        <w:rPr>
          <w:rFonts w:ascii="Times New Roman" w:eastAsia="Times New Roman" w:hAnsi="Times New Roman" w:cs="Times New Roman"/>
          <w:bCs/>
          <w:color w:val="000000"/>
          <w:sz w:val="24"/>
          <w:szCs w:val="24"/>
          <w:lang w:eastAsia="en-US"/>
        </w:rPr>
      </w:pPr>
      <w:r w:rsidRPr="00674D14">
        <w:rPr>
          <w:rFonts w:ascii="Times New Roman" w:eastAsia="Times New Roman" w:hAnsi="Times New Roman" w:cs="Times New Roman"/>
          <w:bCs/>
          <w:color w:val="000000"/>
          <w:sz w:val="24"/>
          <w:szCs w:val="24"/>
          <w:lang w:eastAsia="en-US"/>
        </w:rPr>
        <w:t>Software:</w:t>
      </w:r>
    </w:p>
    <w:p w:rsidR="006045FC" w:rsidRDefault="006045FC" w:rsidP="00674D14">
      <w:pPr>
        <w:widowControl w:val="0"/>
        <w:spacing w:after="0" w:line="240" w:lineRule="auto"/>
        <w:ind w:firstLine="720"/>
        <w:rPr>
          <w:rFonts w:ascii="Times New Roman" w:eastAsia="Times New Roman" w:hAnsi="Times New Roman" w:cs="Times New Roman"/>
          <w:bCs/>
          <w:color w:val="000000"/>
          <w:sz w:val="24"/>
          <w:szCs w:val="24"/>
          <w:lang w:eastAsia="en-US"/>
        </w:rPr>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4313"/>
      </w:tblGrid>
      <w:tr w:rsidR="006045FC" w:rsidRPr="006045FC" w:rsidTr="00E61A08">
        <w:tc>
          <w:tcPr>
            <w:tcW w:w="1842" w:type="dxa"/>
            <w:tcBorders>
              <w:top w:val="single" w:sz="4" w:space="0" w:color="auto"/>
              <w:left w:val="single" w:sz="4" w:space="0" w:color="auto"/>
              <w:bottom w:val="single" w:sz="4" w:space="0" w:color="auto"/>
              <w:right w:val="single" w:sz="4" w:space="0" w:color="auto"/>
            </w:tcBorders>
            <w:hideMark/>
          </w:tcPr>
          <w:p w:rsidR="006045FC" w:rsidRPr="006045FC" w:rsidRDefault="006045FC" w:rsidP="006045FC">
            <w:pPr>
              <w:widowControl w:val="0"/>
              <w:spacing w:after="0" w:line="240" w:lineRule="auto"/>
              <w:ind w:firstLine="29"/>
              <w:rPr>
                <w:rFonts w:ascii="Times New Roman" w:eastAsia="Times New Roman" w:hAnsi="Times New Roman" w:cs="Times New Roman"/>
                <w:color w:val="000000"/>
                <w:sz w:val="24"/>
                <w:szCs w:val="24"/>
                <w:lang w:eastAsia="en-US"/>
              </w:rPr>
            </w:pPr>
            <w:r w:rsidRPr="006045FC">
              <w:rPr>
                <w:rFonts w:ascii="Times New Roman" w:eastAsia="Times New Roman" w:hAnsi="Times New Roman" w:cs="Times New Roman"/>
                <w:color w:val="000000"/>
                <w:sz w:val="24"/>
                <w:szCs w:val="24"/>
                <w:lang w:eastAsia="en-US"/>
              </w:rPr>
              <w:t>Internet Access:</w:t>
            </w:r>
          </w:p>
        </w:tc>
        <w:tc>
          <w:tcPr>
            <w:tcW w:w="4313" w:type="dxa"/>
            <w:tcBorders>
              <w:top w:val="single" w:sz="4" w:space="0" w:color="auto"/>
              <w:left w:val="single" w:sz="4" w:space="0" w:color="auto"/>
              <w:bottom w:val="single" w:sz="4" w:space="0" w:color="auto"/>
              <w:right w:val="single" w:sz="4" w:space="0" w:color="auto"/>
            </w:tcBorders>
            <w:hideMark/>
          </w:tcPr>
          <w:p w:rsidR="006045FC" w:rsidRPr="006045FC" w:rsidRDefault="006045FC" w:rsidP="006045FC">
            <w:pPr>
              <w:widowControl w:val="0"/>
              <w:spacing w:after="0" w:line="240" w:lineRule="auto"/>
              <w:ind w:firstLine="29"/>
              <w:rPr>
                <w:rFonts w:ascii="Times New Roman" w:eastAsia="Times New Roman" w:hAnsi="Times New Roman" w:cs="Times New Roman"/>
                <w:color w:val="000000"/>
                <w:sz w:val="24"/>
                <w:szCs w:val="24"/>
                <w:lang w:eastAsia="en-US"/>
              </w:rPr>
            </w:pPr>
            <w:r w:rsidRPr="006045FC">
              <w:rPr>
                <w:rFonts w:ascii="Times New Roman" w:eastAsia="Times New Roman" w:hAnsi="Times New Roman" w:cs="Times New Roman"/>
                <w:color w:val="000000"/>
                <w:sz w:val="24"/>
                <w:szCs w:val="24"/>
                <w:lang w:eastAsia="en-US"/>
              </w:rPr>
              <w:t>Any Internet Service Provider</w:t>
            </w:r>
          </w:p>
        </w:tc>
      </w:tr>
      <w:tr w:rsidR="006045FC" w:rsidRPr="006045FC" w:rsidTr="00E61A08">
        <w:tc>
          <w:tcPr>
            <w:tcW w:w="1842" w:type="dxa"/>
            <w:tcBorders>
              <w:top w:val="single" w:sz="4" w:space="0" w:color="auto"/>
              <w:left w:val="single" w:sz="4" w:space="0" w:color="auto"/>
              <w:bottom w:val="single" w:sz="4" w:space="0" w:color="auto"/>
              <w:right w:val="single" w:sz="4" w:space="0" w:color="auto"/>
            </w:tcBorders>
            <w:hideMark/>
          </w:tcPr>
          <w:p w:rsidR="006045FC" w:rsidRPr="006045FC" w:rsidRDefault="006045FC" w:rsidP="006045FC">
            <w:pPr>
              <w:widowControl w:val="0"/>
              <w:spacing w:after="0" w:line="240" w:lineRule="auto"/>
              <w:ind w:firstLine="29"/>
              <w:rPr>
                <w:rFonts w:ascii="Times New Roman" w:eastAsia="Times New Roman" w:hAnsi="Times New Roman" w:cs="Times New Roman"/>
                <w:color w:val="000000"/>
                <w:sz w:val="24"/>
                <w:szCs w:val="24"/>
                <w:lang w:eastAsia="en-US"/>
              </w:rPr>
            </w:pPr>
            <w:r w:rsidRPr="006045FC">
              <w:rPr>
                <w:rFonts w:ascii="Times New Roman" w:eastAsia="Times New Roman" w:hAnsi="Times New Roman" w:cs="Times New Roman"/>
                <w:color w:val="000000"/>
                <w:sz w:val="24"/>
                <w:szCs w:val="24"/>
                <w:lang w:eastAsia="en-US"/>
              </w:rPr>
              <w:t>Browser:</w:t>
            </w:r>
          </w:p>
        </w:tc>
        <w:tc>
          <w:tcPr>
            <w:tcW w:w="4313" w:type="dxa"/>
            <w:tcBorders>
              <w:top w:val="single" w:sz="4" w:space="0" w:color="auto"/>
              <w:left w:val="single" w:sz="4" w:space="0" w:color="auto"/>
              <w:bottom w:val="single" w:sz="4" w:space="0" w:color="auto"/>
              <w:right w:val="single" w:sz="4" w:space="0" w:color="auto"/>
            </w:tcBorders>
            <w:hideMark/>
          </w:tcPr>
          <w:p w:rsidR="006045FC" w:rsidRPr="006045FC" w:rsidRDefault="006045FC" w:rsidP="006045FC">
            <w:pPr>
              <w:widowControl w:val="0"/>
              <w:spacing w:after="0" w:line="240" w:lineRule="auto"/>
              <w:ind w:firstLine="29"/>
              <w:rPr>
                <w:rFonts w:ascii="Times New Roman" w:eastAsia="Times New Roman" w:hAnsi="Times New Roman" w:cs="Times New Roman"/>
                <w:color w:val="000000"/>
                <w:sz w:val="24"/>
                <w:szCs w:val="24"/>
                <w:lang w:eastAsia="en-US"/>
              </w:rPr>
            </w:pPr>
            <w:r w:rsidRPr="006045FC">
              <w:rPr>
                <w:rFonts w:ascii="Times New Roman" w:eastAsia="Times New Roman" w:hAnsi="Times New Roman" w:cs="Times New Roman"/>
                <w:color w:val="000000"/>
                <w:sz w:val="24"/>
                <w:szCs w:val="24"/>
                <w:lang w:eastAsia="en-US"/>
              </w:rPr>
              <w:t>Microsoft Edge, Google Chrome, Internet Explorer</w:t>
            </w:r>
          </w:p>
        </w:tc>
      </w:tr>
      <w:tr w:rsidR="006045FC" w:rsidRPr="006045FC" w:rsidTr="00E61A08">
        <w:tc>
          <w:tcPr>
            <w:tcW w:w="1842" w:type="dxa"/>
            <w:tcBorders>
              <w:top w:val="single" w:sz="4" w:space="0" w:color="auto"/>
              <w:left w:val="single" w:sz="4" w:space="0" w:color="auto"/>
              <w:bottom w:val="single" w:sz="4" w:space="0" w:color="auto"/>
              <w:right w:val="single" w:sz="4" w:space="0" w:color="auto"/>
            </w:tcBorders>
            <w:hideMark/>
          </w:tcPr>
          <w:p w:rsidR="006045FC" w:rsidRPr="006045FC" w:rsidRDefault="006045FC" w:rsidP="006045FC">
            <w:pPr>
              <w:widowControl w:val="0"/>
              <w:spacing w:after="0" w:line="240" w:lineRule="auto"/>
              <w:ind w:firstLine="29"/>
              <w:rPr>
                <w:rFonts w:ascii="Times New Roman" w:eastAsia="Times New Roman" w:hAnsi="Times New Roman" w:cs="Times New Roman"/>
                <w:color w:val="000000"/>
                <w:sz w:val="24"/>
                <w:szCs w:val="24"/>
                <w:lang w:eastAsia="en-US"/>
              </w:rPr>
            </w:pPr>
            <w:r w:rsidRPr="006045FC">
              <w:rPr>
                <w:rFonts w:ascii="Times New Roman" w:eastAsia="Times New Roman" w:hAnsi="Times New Roman" w:cs="Times New Roman"/>
                <w:color w:val="000000"/>
                <w:sz w:val="24"/>
                <w:szCs w:val="24"/>
                <w:lang w:eastAsia="en-US"/>
              </w:rPr>
              <w:t>Application</w:t>
            </w:r>
          </w:p>
        </w:tc>
        <w:tc>
          <w:tcPr>
            <w:tcW w:w="4313" w:type="dxa"/>
            <w:tcBorders>
              <w:top w:val="single" w:sz="4" w:space="0" w:color="auto"/>
              <w:left w:val="single" w:sz="4" w:space="0" w:color="auto"/>
              <w:bottom w:val="single" w:sz="4" w:space="0" w:color="auto"/>
              <w:right w:val="single" w:sz="4" w:space="0" w:color="auto"/>
            </w:tcBorders>
            <w:hideMark/>
          </w:tcPr>
          <w:p w:rsidR="006045FC" w:rsidRPr="006045FC" w:rsidRDefault="006045FC" w:rsidP="006045FC">
            <w:pPr>
              <w:widowControl w:val="0"/>
              <w:spacing w:after="0" w:line="240" w:lineRule="auto"/>
              <w:ind w:firstLine="29"/>
              <w:rPr>
                <w:rFonts w:ascii="Times New Roman" w:eastAsia="Times New Roman" w:hAnsi="Times New Roman" w:cs="Times New Roman"/>
                <w:color w:val="000000"/>
                <w:sz w:val="24"/>
                <w:szCs w:val="24"/>
                <w:lang w:eastAsia="en-US"/>
              </w:rPr>
            </w:pPr>
            <w:r w:rsidRPr="006045FC">
              <w:rPr>
                <w:rFonts w:ascii="Times New Roman" w:eastAsia="Times New Roman" w:hAnsi="Times New Roman" w:cs="Times New Roman"/>
                <w:color w:val="000000"/>
                <w:sz w:val="24"/>
                <w:szCs w:val="24"/>
                <w:lang w:eastAsia="en-US"/>
              </w:rPr>
              <w:t>Recommend Microsoft Word or application file name .doc, docx, or PDF</w:t>
            </w:r>
          </w:p>
        </w:tc>
      </w:tr>
      <w:tr w:rsidR="006045FC" w:rsidRPr="006045FC" w:rsidTr="00E61A08">
        <w:tc>
          <w:tcPr>
            <w:tcW w:w="1842" w:type="dxa"/>
            <w:tcBorders>
              <w:top w:val="single" w:sz="4" w:space="0" w:color="auto"/>
              <w:left w:val="single" w:sz="4" w:space="0" w:color="auto"/>
              <w:bottom w:val="single" w:sz="4" w:space="0" w:color="auto"/>
              <w:right w:val="single" w:sz="4" w:space="0" w:color="auto"/>
            </w:tcBorders>
            <w:hideMark/>
          </w:tcPr>
          <w:p w:rsidR="006045FC" w:rsidRPr="006045FC" w:rsidRDefault="006045FC" w:rsidP="006045FC">
            <w:pPr>
              <w:widowControl w:val="0"/>
              <w:spacing w:after="0" w:line="240" w:lineRule="auto"/>
              <w:ind w:firstLine="29"/>
              <w:rPr>
                <w:rFonts w:ascii="Times New Roman" w:eastAsia="Times New Roman" w:hAnsi="Times New Roman" w:cs="Times New Roman"/>
                <w:color w:val="000000"/>
                <w:sz w:val="24"/>
                <w:szCs w:val="24"/>
                <w:lang w:eastAsia="en-US"/>
              </w:rPr>
            </w:pPr>
            <w:r w:rsidRPr="006045FC">
              <w:rPr>
                <w:rFonts w:ascii="Times New Roman" w:eastAsia="Times New Roman" w:hAnsi="Times New Roman" w:cs="Times New Roman"/>
                <w:color w:val="000000"/>
                <w:sz w:val="24"/>
                <w:szCs w:val="24"/>
                <w:lang w:eastAsia="en-US"/>
              </w:rPr>
              <w:t>Audio &amp; Video:</w:t>
            </w:r>
          </w:p>
        </w:tc>
        <w:tc>
          <w:tcPr>
            <w:tcW w:w="4313" w:type="dxa"/>
            <w:tcBorders>
              <w:top w:val="single" w:sz="4" w:space="0" w:color="auto"/>
              <w:left w:val="single" w:sz="4" w:space="0" w:color="auto"/>
              <w:bottom w:val="single" w:sz="4" w:space="0" w:color="auto"/>
              <w:right w:val="single" w:sz="4" w:space="0" w:color="auto"/>
            </w:tcBorders>
            <w:hideMark/>
          </w:tcPr>
          <w:p w:rsidR="006045FC" w:rsidRPr="006045FC" w:rsidRDefault="006045FC" w:rsidP="006045FC">
            <w:pPr>
              <w:widowControl w:val="0"/>
              <w:spacing w:after="0" w:line="240" w:lineRule="auto"/>
              <w:ind w:firstLine="29"/>
              <w:rPr>
                <w:rFonts w:ascii="Times New Roman" w:eastAsia="Times New Roman" w:hAnsi="Times New Roman" w:cs="Times New Roman"/>
                <w:color w:val="000000"/>
                <w:sz w:val="24"/>
                <w:szCs w:val="24"/>
                <w:lang w:eastAsia="en-US"/>
              </w:rPr>
            </w:pPr>
            <w:r w:rsidRPr="006045FC">
              <w:rPr>
                <w:rFonts w:ascii="Times New Roman" w:eastAsia="Times New Roman" w:hAnsi="Times New Roman" w:cs="Times New Roman"/>
                <w:color w:val="000000"/>
                <w:sz w:val="24"/>
                <w:szCs w:val="24"/>
                <w:lang w:eastAsia="en-US"/>
              </w:rPr>
              <w:t>Windows Media Player, Potplayer</w:t>
            </w:r>
          </w:p>
        </w:tc>
      </w:tr>
    </w:tbl>
    <w:p w:rsidR="00674D14" w:rsidRPr="00674D14" w:rsidRDefault="00674D14" w:rsidP="00674D14">
      <w:pPr>
        <w:spacing w:after="0" w:line="240" w:lineRule="auto"/>
        <w:rPr>
          <w:rFonts w:ascii="Times New Roman" w:eastAsia="Times New Roman" w:hAnsi="Times New Roman" w:cs="Times New Roman"/>
          <w:sz w:val="24"/>
          <w:szCs w:val="24"/>
          <w:lang w:eastAsia="en-US"/>
        </w:rPr>
      </w:pPr>
    </w:p>
    <w:p w:rsidR="00674D14" w:rsidRPr="00674D14" w:rsidRDefault="006045FC" w:rsidP="006045FC">
      <w:pPr>
        <w:spacing w:after="0" w:line="240" w:lineRule="auto"/>
        <w:ind w:left="720"/>
        <w:rPr>
          <w:rFonts w:ascii="Times New Roman" w:eastAsia="Times New Roman" w:hAnsi="Times New Roman" w:cs="Times New Roman"/>
          <w:bCs/>
          <w:sz w:val="20"/>
          <w:szCs w:val="20"/>
          <w:lang w:eastAsia="en-US"/>
        </w:rPr>
      </w:pPr>
      <w:r w:rsidRPr="006045FC">
        <w:rPr>
          <w:rFonts w:ascii="Times New Roman" w:eastAsia="Times New Roman" w:hAnsi="Times New Roman" w:cs="Times New Roman"/>
          <w:sz w:val="20"/>
          <w:szCs w:val="20"/>
          <w:lang w:eastAsia="en-US"/>
        </w:rPr>
        <w:t xml:space="preserve">Note: </w:t>
      </w:r>
      <w:r w:rsidRPr="006045FC">
        <w:rPr>
          <w:rFonts w:ascii="Times New Roman" w:eastAsia="Times New Roman" w:hAnsi="Times New Roman" w:cs="Times New Roman"/>
          <w:bCs/>
          <w:sz w:val="20"/>
          <w:szCs w:val="20"/>
          <w:lang w:eastAsia="en-US"/>
        </w:rPr>
        <w:t>If you experience technical/computer difficulties (need help downloading browsers or plug-in, logging into your course, using your course web site tools, or experience errors or problems while in your online course), contact Mr. Mack Pendleton at (662) 254-3114 or email at Mack.Pendleton@mvsu.edu.</w:t>
      </w:r>
    </w:p>
    <w:p w:rsidR="00D8502B" w:rsidRPr="00D8502B" w:rsidRDefault="00D8502B" w:rsidP="00D8502B">
      <w:pPr>
        <w:spacing w:after="0" w:line="240" w:lineRule="auto"/>
        <w:rPr>
          <w:rFonts w:ascii="Times New Roman" w:eastAsia="Times New Roman" w:hAnsi="Times New Roman" w:cs="Times New Roman"/>
          <w:sz w:val="24"/>
          <w:szCs w:val="24"/>
          <w:lang w:eastAsia="en-US"/>
        </w:rPr>
      </w:pPr>
    </w:p>
    <w:p w:rsidR="00D8502B" w:rsidRDefault="00D8502B" w:rsidP="00D8502B">
      <w:pPr>
        <w:spacing w:after="0" w:line="240" w:lineRule="auto"/>
        <w:rPr>
          <w:rFonts w:ascii="Times New Roman" w:eastAsia="Times New Roman" w:hAnsi="Times New Roman" w:cs="Times New Roman"/>
          <w:sz w:val="24"/>
          <w:szCs w:val="24"/>
          <w:lang w:eastAsia="en-US"/>
        </w:rPr>
      </w:pPr>
      <w:r w:rsidRPr="00D8502B">
        <w:rPr>
          <w:rFonts w:ascii="Times New Roman" w:eastAsia="Times New Roman" w:hAnsi="Times New Roman" w:cs="Times New Roman"/>
          <w:sz w:val="24"/>
          <w:szCs w:val="24"/>
          <w:u w:val="single"/>
          <w:lang w:eastAsia="en-US"/>
        </w:rPr>
        <w:t>CLINICAL AND FIELD EXPERIENCE:</w:t>
      </w:r>
      <w:r w:rsidRPr="00D8502B">
        <w:rPr>
          <w:rFonts w:ascii="Times New Roman" w:eastAsia="Times New Roman" w:hAnsi="Times New Roman" w:cs="Times New Roman"/>
          <w:b/>
          <w:sz w:val="24"/>
          <w:szCs w:val="24"/>
          <w:lang w:eastAsia="en-US"/>
        </w:rPr>
        <w:t xml:space="preserve"> </w:t>
      </w:r>
      <w:r w:rsidRPr="00D8502B">
        <w:rPr>
          <w:rFonts w:ascii="Times New Roman" w:eastAsia="Times New Roman" w:hAnsi="Times New Roman" w:cs="Times New Roman"/>
          <w:sz w:val="24"/>
          <w:szCs w:val="24"/>
          <w:lang w:eastAsia="en-US"/>
        </w:rPr>
        <w:t>Clinical and Field experience is not a required component for this class.</w:t>
      </w:r>
    </w:p>
    <w:p w:rsidR="00C330D5" w:rsidRPr="00D8502B" w:rsidRDefault="00C330D5" w:rsidP="00D8502B">
      <w:pPr>
        <w:spacing w:after="0" w:line="240" w:lineRule="auto"/>
        <w:rPr>
          <w:rFonts w:ascii="Times New Roman" w:eastAsia="Times New Roman" w:hAnsi="Times New Roman" w:cs="Times New Roman"/>
          <w:sz w:val="24"/>
          <w:szCs w:val="24"/>
          <w:lang w:eastAsia="en-US"/>
        </w:rPr>
      </w:pPr>
    </w:p>
    <w:p w:rsidR="00D8502B" w:rsidRDefault="00D8502B" w:rsidP="00A43A73">
      <w:pPr>
        <w:spacing w:after="0" w:line="240" w:lineRule="auto"/>
        <w:rPr>
          <w:rFonts w:ascii="Times New Roman" w:hAnsi="Times New Roman" w:cs="Times New Roman"/>
          <w:sz w:val="24"/>
          <w:szCs w:val="24"/>
          <w:lang w:eastAsia="en-US"/>
        </w:rPr>
      </w:pPr>
      <w:r w:rsidRPr="00D8502B">
        <w:rPr>
          <w:rFonts w:ascii="Times New Roman" w:hAnsi="Times New Roman" w:cs="Times New Roman"/>
          <w:sz w:val="24"/>
          <w:szCs w:val="24"/>
          <w:u w:val="single"/>
          <w:lang w:eastAsia="en-US"/>
        </w:rPr>
        <w:t>INSTRUCTION STRATEGIES:</w:t>
      </w:r>
      <w:r w:rsidRPr="00D8502B">
        <w:rPr>
          <w:rFonts w:ascii="Times New Roman" w:hAnsi="Times New Roman" w:cs="Times New Roman"/>
          <w:sz w:val="24"/>
          <w:szCs w:val="24"/>
          <w:lang w:eastAsia="en-US"/>
        </w:rPr>
        <w:t xml:space="preserve"> </w:t>
      </w:r>
      <w:r w:rsidR="00A43A73" w:rsidRPr="00A43A73">
        <w:rPr>
          <w:rFonts w:ascii="Times New Roman" w:hAnsi="Times New Roman" w:cs="Times New Roman"/>
          <w:sz w:val="24"/>
          <w:szCs w:val="24"/>
          <w:lang w:eastAsia="en-US"/>
        </w:rPr>
        <w:t>Class time will be devoted to online. Handouts, assignments, and other course work related instruction will be uploaded through Canvas.</w:t>
      </w:r>
    </w:p>
    <w:p w:rsidR="00A43A73" w:rsidRPr="00A43A73" w:rsidRDefault="00A43A73" w:rsidP="00A43A73">
      <w:pPr>
        <w:spacing w:after="0" w:line="240" w:lineRule="auto"/>
        <w:rPr>
          <w:rFonts w:ascii="Times New Roman" w:hAnsi="Times New Roman" w:cs="Times New Roman"/>
          <w:sz w:val="24"/>
          <w:szCs w:val="24"/>
          <w:lang w:eastAsia="en-US"/>
        </w:rPr>
      </w:pPr>
    </w:p>
    <w:p w:rsidR="00D8502B" w:rsidRPr="00D8502B" w:rsidRDefault="00D8502B" w:rsidP="00D8502B">
      <w:pPr>
        <w:tabs>
          <w:tab w:val="left" w:pos="450"/>
        </w:tabs>
        <w:spacing w:after="0" w:line="240" w:lineRule="auto"/>
        <w:rPr>
          <w:rFonts w:ascii="Times New Roman" w:eastAsia="Times New Roman" w:hAnsi="Times New Roman" w:cs="Times New Roman"/>
          <w:sz w:val="24"/>
          <w:szCs w:val="24"/>
          <w:lang w:eastAsia="en-US"/>
        </w:rPr>
      </w:pPr>
      <w:r w:rsidRPr="00D8502B">
        <w:rPr>
          <w:rFonts w:ascii="Times New Roman" w:eastAsia="Times New Roman" w:hAnsi="Times New Roman" w:cs="Times New Roman"/>
          <w:sz w:val="24"/>
          <w:szCs w:val="24"/>
          <w:u w:val="single"/>
          <w:lang w:eastAsia="en-US"/>
        </w:rPr>
        <w:t>STUDENT EVALUATION:</w:t>
      </w:r>
      <w:r w:rsidRPr="00D8502B">
        <w:rPr>
          <w:rFonts w:ascii="Times New Roman" w:eastAsia="Times New Roman" w:hAnsi="Times New Roman" w:cs="Times New Roman"/>
          <w:b/>
          <w:sz w:val="24"/>
          <w:szCs w:val="24"/>
          <w:lang w:eastAsia="en-US"/>
        </w:rPr>
        <w:t xml:space="preserve">  </w:t>
      </w:r>
      <w:r w:rsidRPr="00D8502B">
        <w:rPr>
          <w:rFonts w:ascii="Times New Roman" w:eastAsia="Times New Roman" w:hAnsi="Times New Roman" w:cs="Times New Roman"/>
          <w:sz w:val="24"/>
          <w:szCs w:val="24"/>
          <w:lang w:eastAsia="en-US"/>
        </w:rPr>
        <w:t>The graduate student will be evaluated based on class participation, quality of assignments, and attendance of class (Course Objective A, B, C).</w:t>
      </w:r>
    </w:p>
    <w:p w:rsidR="00D8502B" w:rsidRPr="00D8502B" w:rsidRDefault="00D8502B" w:rsidP="00D8502B">
      <w:pPr>
        <w:spacing w:after="0" w:line="240" w:lineRule="auto"/>
        <w:ind w:firstLine="720"/>
        <w:rPr>
          <w:rFonts w:ascii="Times New Roman" w:eastAsia="Times New Roman" w:hAnsi="Times New Roman" w:cs="Times New Roman"/>
          <w:sz w:val="24"/>
          <w:szCs w:val="24"/>
          <w:lang w:eastAsia="en-US"/>
        </w:rPr>
      </w:pPr>
    </w:p>
    <w:p w:rsidR="00D8502B" w:rsidRPr="00D8502B" w:rsidRDefault="00D8502B" w:rsidP="00D8502B">
      <w:pPr>
        <w:numPr>
          <w:ilvl w:val="0"/>
          <w:numId w:val="5"/>
        </w:numPr>
        <w:spacing w:after="0" w:line="240" w:lineRule="auto"/>
        <w:rPr>
          <w:rFonts w:ascii="Times New Roman" w:eastAsia="Times New Roman" w:hAnsi="Times New Roman" w:cs="Times New Roman"/>
          <w:sz w:val="24"/>
          <w:szCs w:val="24"/>
          <w:lang w:eastAsia="en-US"/>
        </w:rPr>
      </w:pPr>
      <w:r w:rsidRPr="00D8502B">
        <w:rPr>
          <w:rFonts w:ascii="Times New Roman" w:eastAsia="Times New Roman" w:hAnsi="Times New Roman" w:cs="Times New Roman"/>
          <w:sz w:val="24"/>
          <w:szCs w:val="24"/>
          <w:lang w:eastAsia="en-US"/>
        </w:rPr>
        <w:t>Grading Scale:</w:t>
      </w:r>
    </w:p>
    <w:p w:rsidR="00D8502B" w:rsidRPr="00D8502B" w:rsidRDefault="00D8502B" w:rsidP="00D8502B">
      <w:pPr>
        <w:spacing w:after="0" w:line="240" w:lineRule="auto"/>
        <w:ind w:left="720"/>
        <w:rPr>
          <w:rFonts w:ascii="Times New Roman" w:eastAsia="Times New Roman" w:hAnsi="Times New Roman" w:cs="Times New Roman"/>
          <w:sz w:val="24"/>
          <w:szCs w:val="24"/>
          <w:lang w:eastAsia="en-US"/>
        </w:rPr>
      </w:pPr>
      <w:r w:rsidRPr="00D8502B">
        <w:rPr>
          <w:rFonts w:ascii="Times New Roman" w:eastAsia="Times New Roman" w:hAnsi="Times New Roman" w:cs="Times New Roman"/>
          <w:sz w:val="24"/>
          <w:szCs w:val="24"/>
          <w:lang w:eastAsia="en-US"/>
        </w:rPr>
        <w:t xml:space="preserve">Outstanding effort and performance </w:t>
      </w:r>
      <w:r w:rsidRPr="00D8502B">
        <w:rPr>
          <w:rFonts w:ascii="Times New Roman" w:eastAsia="Times New Roman" w:hAnsi="Times New Roman" w:cs="Times New Roman"/>
          <w:sz w:val="24"/>
          <w:szCs w:val="24"/>
          <w:lang w:eastAsia="en-US"/>
        </w:rPr>
        <w:tab/>
      </w:r>
      <w:r w:rsidRPr="00D8502B">
        <w:rPr>
          <w:rFonts w:ascii="Times New Roman" w:eastAsia="Times New Roman" w:hAnsi="Times New Roman" w:cs="Times New Roman"/>
          <w:sz w:val="24"/>
          <w:szCs w:val="24"/>
          <w:lang w:eastAsia="en-US"/>
        </w:rPr>
        <w:tab/>
        <w:t>90-100=A</w:t>
      </w:r>
    </w:p>
    <w:p w:rsidR="00D8502B" w:rsidRPr="00D8502B" w:rsidRDefault="00D8502B" w:rsidP="00D8502B">
      <w:pPr>
        <w:spacing w:after="0" w:line="240" w:lineRule="auto"/>
        <w:ind w:left="720"/>
        <w:rPr>
          <w:rFonts w:ascii="Times New Roman" w:eastAsia="Times New Roman" w:hAnsi="Times New Roman" w:cs="Times New Roman"/>
          <w:sz w:val="24"/>
          <w:szCs w:val="24"/>
          <w:lang w:eastAsia="en-US"/>
        </w:rPr>
      </w:pPr>
      <w:r w:rsidRPr="00D8502B">
        <w:rPr>
          <w:rFonts w:ascii="Times New Roman" w:eastAsia="Times New Roman" w:hAnsi="Times New Roman" w:cs="Times New Roman"/>
          <w:sz w:val="24"/>
          <w:szCs w:val="24"/>
          <w:lang w:eastAsia="en-US"/>
        </w:rPr>
        <w:t xml:space="preserve">Satisfactory effort and performance </w:t>
      </w:r>
      <w:r w:rsidRPr="00D8502B">
        <w:rPr>
          <w:rFonts w:ascii="Times New Roman" w:eastAsia="Times New Roman" w:hAnsi="Times New Roman" w:cs="Times New Roman"/>
          <w:sz w:val="24"/>
          <w:szCs w:val="24"/>
          <w:lang w:eastAsia="en-US"/>
        </w:rPr>
        <w:tab/>
      </w:r>
      <w:r w:rsidRPr="00D8502B">
        <w:rPr>
          <w:rFonts w:ascii="Times New Roman" w:eastAsia="Times New Roman" w:hAnsi="Times New Roman" w:cs="Times New Roman"/>
          <w:sz w:val="24"/>
          <w:szCs w:val="24"/>
          <w:lang w:eastAsia="en-US"/>
        </w:rPr>
        <w:tab/>
        <w:t>80-89=B</w:t>
      </w:r>
    </w:p>
    <w:p w:rsidR="00D8502B" w:rsidRPr="00D8502B" w:rsidRDefault="00D8502B" w:rsidP="00D8502B">
      <w:pPr>
        <w:spacing w:after="0" w:line="240" w:lineRule="auto"/>
        <w:ind w:left="720"/>
        <w:rPr>
          <w:rFonts w:ascii="Times New Roman" w:eastAsia="Times New Roman" w:hAnsi="Times New Roman" w:cs="Times New Roman"/>
          <w:sz w:val="24"/>
          <w:szCs w:val="24"/>
          <w:lang w:eastAsia="en-US"/>
        </w:rPr>
      </w:pPr>
      <w:r w:rsidRPr="00D8502B">
        <w:rPr>
          <w:rFonts w:ascii="Times New Roman" w:eastAsia="Times New Roman" w:hAnsi="Times New Roman" w:cs="Times New Roman"/>
          <w:sz w:val="24"/>
          <w:szCs w:val="24"/>
          <w:lang w:eastAsia="en-US"/>
        </w:rPr>
        <w:t>Mediocre effort and performance</w:t>
      </w:r>
      <w:r w:rsidRPr="00D8502B">
        <w:rPr>
          <w:rFonts w:ascii="Times New Roman" w:eastAsia="Times New Roman" w:hAnsi="Times New Roman" w:cs="Times New Roman"/>
          <w:sz w:val="24"/>
          <w:szCs w:val="24"/>
          <w:lang w:eastAsia="en-US"/>
        </w:rPr>
        <w:tab/>
      </w:r>
      <w:r w:rsidRPr="00D8502B">
        <w:rPr>
          <w:rFonts w:ascii="Times New Roman" w:eastAsia="Times New Roman" w:hAnsi="Times New Roman" w:cs="Times New Roman"/>
          <w:sz w:val="24"/>
          <w:szCs w:val="24"/>
          <w:lang w:eastAsia="en-US"/>
        </w:rPr>
        <w:tab/>
        <w:t>70-79=C</w:t>
      </w:r>
    </w:p>
    <w:p w:rsidR="00D8502B" w:rsidRPr="00D8502B" w:rsidRDefault="00D8502B" w:rsidP="00D8502B">
      <w:pPr>
        <w:spacing w:after="0" w:line="240" w:lineRule="auto"/>
        <w:ind w:left="720"/>
        <w:rPr>
          <w:rFonts w:ascii="Times New Roman" w:eastAsia="Times New Roman" w:hAnsi="Times New Roman" w:cs="Times New Roman"/>
          <w:sz w:val="24"/>
          <w:szCs w:val="24"/>
          <w:lang w:eastAsia="en-US"/>
        </w:rPr>
      </w:pPr>
      <w:r w:rsidRPr="00D8502B">
        <w:rPr>
          <w:rFonts w:ascii="Times New Roman" w:eastAsia="Times New Roman" w:hAnsi="Times New Roman" w:cs="Times New Roman"/>
          <w:sz w:val="24"/>
          <w:szCs w:val="24"/>
          <w:lang w:eastAsia="en-US"/>
        </w:rPr>
        <w:t>Minimal effort and performance</w:t>
      </w:r>
      <w:r w:rsidRPr="00D8502B">
        <w:rPr>
          <w:rFonts w:ascii="Times New Roman" w:eastAsia="Times New Roman" w:hAnsi="Times New Roman" w:cs="Times New Roman"/>
          <w:sz w:val="24"/>
          <w:szCs w:val="24"/>
          <w:lang w:eastAsia="en-US"/>
        </w:rPr>
        <w:tab/>
      </w:r>
      <w:r w:rsidRPr="00D8502B">
        <w:rPr>
          <w:rFonts w:ascii="Times New Roman" w:eastAsia="Times New Roman" w:hAnsi="Times New Roman" w:cs="Times New Roman"/>
          <w:sz w:val="24"/>
          <w:szCs w:val="24"/>
          <w:lang w:eastAsia="en-US"/>
        </w:rPr>
        <w:tab/>
        <w:t>65-69=D</w:t>
      </w:r>
    </w:p>
    <w:p w:rsidR="00D8502B" w:rsidRPr="00D8502B" w:rsidRDefault="00D8502B" w:rsidP="00D8502B">
      <w:pPr>
        <w:spacing w:after="0" w:line="240" w:lineRule="auto"/>
        <w:ind w:left="720"/>
        <w:rPr>
          <w:rFonts w:ascii="Times New Roman" w:eastAsia="Times New Roman" w:hAnsi="Times New Roman" w:cs="Times New Roman"/>
          <w:sz w:val="24"/>
          <w:szCs w:val="24"/>
          <w:lang w:eastAsia="en-US"/>
        </w:rPr>
      </w:pPr>
      <w:r w:rsidRPr="00D8502B">
        <w:rPr>
          <w:rFonts w:ascii="Times New Roman" w:eastAsia="Times New Roman" w:hAnsi="Times New Roman" w:cs="Times New Roman"/>
          <w:sz w:val="24"/>
          <w:szCs w:val="24"/>
          <w:lang w:eastAsia="en-US"/>
        </w:rPr>
        <w:t>Failure to meet the intent of the assignment</w:t>
      </w:r>
      <w:r w:rsidRPr="00D8502B">
        <w:rPr>
          <w:rFonts w:ascii="Times New Roman" w:eastAsia="Times New Roman" w:hAnsi="Times New Roman" w:cs="Times New Roman"/>
          <w:sz w:val="24"/>
          <w:szCs w:val="24"/>
          <w:lang w:eastAsia="en-US"/>
        </w:rPr>
        <w:tab/>
        <w:t>0-65=F</w:t>
      </w:r>
    </w:p>
    <w:p w:rsidR="00D8502B" w:rsidRPr="00D8502B" w:rsidRDefault="00D8502B" w:rsidP="00D8502B">
      <w:pPr>
        <w:spacing w:after="0" w:line="240" w:lineRule="auto"/>
        <w:ind w:left="720"/>
        <w:rPr>
          <w:rFonts w:ascii="Times New Roman" w:eastAsia="Times New Roman" w:hAnsi="Times New Roman" w:cs="Times New Roman"/>
          <w:sz w:val="24"/>
          <w:szCs w:val="24"/>
          <w:lang w:eastAsia="en-US"/>
        </w:rPr>
      </w:pPr>
    </w:p>
    <w:p w:rsidR="00D8502B" w:rsidRDefault="00D8502B" w:rsidP="004767E8">
      <w:pPr>
        <w:pStyle w:val="ListParagraph"/>
        <w:numPr>
          <w:ilvl w:val="0"/>
          <w:numId w:val="5"/>
        </w:numPr>
        <w:tabs>
          <w:tab w:val="num" w:pos="1080"/>
        </w:tabs>
        <w:spacing w:after="0" w:line="240" w:lineRule="auto"/>
        <w:rPr>
          <w:rFonts w:ascii="Times New Roman" w:eastAsia="Times New Roman" w:hAnsi="Times New Roman" w:cs="Times New Roman"/>
          <w:sz w:val="24"/>
          <w:szCs w:val="24"/>
          <w:lang w:eastAsia="en-US"/>
        </w:rPr>
      </w:pPr>
      <w:r w:rsidRPr="004767E8">
        <w:rPr>
          <w:rFonts w:ascii="Times New Roman" w:eastAsia="Times New Roman" w:hAnsi="Times New Roman" w:cs="Times New Roman"/>
          <w:sz w:val="24"/>
          <w:szCs w:val="24"/>
          <w:lang w:eastAsia="en-US"/>
        </w:rPr>
        <w:t xml:space="preserve">Grading Procedures are performance based (Rubrics will be provided to </w:t>
      </w:r>
      <w:r w:rsidR="00473125" w:rsidRPr="004767E8">
        <w:rPr>
          <w:rFonts w:ascii="Times New Roman" w:eastAsia="Times New Roman" w:hAnsi="Times New Roman" w:cs="Times New Roman"/>
          <w:sz w:val="24"/>
          <w:szCs w:val="24"/>
          <w:lang w:eastAsia="en-US"/>
        </w:rPr>
        <w:t>you during the course of study).</w:t>
      </w:r>
    </w:p>
    <w:p w:rsidR="00844E29" w:rsidRDefault="00844E29" w:rsidP="00844E29">
      <w:pPr>
        <w:tabs>
          <w:tab w:val="num" w:pos="1080"/>
        </w:tabs>
        <w:spacing w:after="0" w:line="240" w:lineRule="auto"/>
        <w:rPr>
          <w:rFonts w:ascii="Times New Roman" w:eastAsia="Times New Roman" w:hAnsi="Times New Roman" w:cs="Times New Roman"/>
          <w:sz w:val="24"/>
          <w:szCs w:val="24"/>
          <w:lang w:eastAsia="en-US"/>
        </w:rPr>
      </w:pPr>
    </w:p>
    <w:p w:rsidR="00660D9C" w:rsidRDefault="00660D9C" w:rsidP="00844E29">
      <w:pPr>
        <w:pStyle w:val="ListParagraph"/>
        <w:numPr>
          <w:ilvl w:val="0"/>
          <w:numId w:val="10"/>
        </w:numPr>
        <w:tabs>
          <w:tab w:val="num" w:pos="1080"/>
        </w:tabs>
        <w:spacing w:after="0" w:line="240" w:lineRule="auto"/>
        <w:ind w:firstLine="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Short bio: </w:t>
      </w:r>
      <w:r w:rsidR="00170737">
        <w:rPr>
          <w:rFonts w:ascii="Times New Roman" w:eastAsia="Times New Roman" w:hAnsi="Times New Roman" w:cs="Times New Roman"/>
          <w:bCs/>
          <w:sz w:val="24"/>
          <w:szCs w:val="24"/>
          <w:lang w:eastAsia="en-US"/>
        </w:rPr>
        <w:t xml:space="preserve">use the form to </w:t>
      </w:r>
      <w:r w:rsidR="00632927">
        <w:rPr>
          <w:rFonts w:ascii="Times New Roman" w:eastAsia="Times New Roman" w:hAnsi="Times New Roman" w:cs="Times New Roman"/>
          <w:bCs/>
          <w:sz w:val="24"/>
          <w:szCs w:val="24"/>
          <w:lang w:eastAsia="en-US"/>
        </w:rPr>
        <w:t xml:space="preserve">tell your story </w:t>
      </w:r>
      <w:r w:rsidR="00170737">
        <w:rPr>
          <w:rFonts w:ascii="Times New Roman" w:eastAsia="Times New Roman" w:hAnsi="Times New Roman" w:cs="Times New Roman"/>
          <w:bCs/>
          <w:sz w:val="24"/>
          <w:szCs w:val="24"/>
          <w:lang w:eastAsia="en-US"/>
        </w:rPr>
        <w:t xml:space="preserve">as detailed as possible </w:t>
      </w:r>
      <w:r w:rsidRPr="004767E8">
        <w:rPr>
          <w:rFonts w:ascii="Times New Roman" w:eastAsia="Times New Roman" w:hAnsi="Times New Roman" w:cs="Times New Roman"/>
          <w:sz w:val="24"/>
          <w:szCs w:val="24"/>
          <w:lang w:eastAsia="en-US"/>
        </w:rPr>
        <w:t xml:space="preserve">(the </w:t>
      </w:r>
      <w:r>
        <w:rPr>
          <w:rFonts w:ascii="Times New Roman" w:eastAsia="Times New Roman" w:hAnsi="Times New Roman" w:cs="Times New Roman"/>
          <w:b/>
          <w:sz w:val="24"/>
          <w:szCs w:val="24"/>
          <w:lang w:eastAsia="en-US"/>
        </w:rPr>
        <w:t>10</w:t>
      </w:r>
      <w:r w:rsidRPr="004767E8">
        <w:rPr>
          <w:rFonts w:ascii="Times New Roman" w:eastAsia="Times New Roman" w:hAnsi="Times New Roman" w:cs="Times New Roman"/>
          <w:sz w:val="24"/>
          <w:szCs w:val="24"/>
          <w:lang w:eastAsia="en-US"/>
        </w:rPr>
        <w:t>-point rubric)</w:t>
      </w:r>
    </w:p>
    <w:p w:rsidR="00660D9C" w:rsidRPr="00660D9C" w:rsidRDefault="00660D9C" w:rsidP="00E2655F">
      <w:pPr>
        <w:pStyle w:val="ListParagraph"/>
        <w:numPr>
          <w:ilvl w:val="0"/>
          <w:numId w:val="10"/>
        </w:numPr>
        <w:tabs>
          <w:tab w:val="num" w:pos="1080"/>
        </w:tabs>
        <w:spacing w:after="0" w:line="240" w:lineRule="auto"/>
        <w:ind w:firstLine="0"/>
        <w:rPr>
          <w:rFonts w:ascii="Times New Roman" w:eastAsia="Times New Roman" w:hAnsi="Times New Roman" w:cs="Times New Roman"/>
          <w:sz w:val="24"/>
          <w:szCs w:val="24"/>
          <w:lang w:eastAsia="en-US"/>
        </w:rPr>
      </w:pPr>
      <w:r w:rsidRPr="00660D9C">
        <w:rPr>
          <w:rFonts w:ascii="Times New Roman" w:eastAsia="Times New Roman" w:hAnsi="Times New Roman" w:cs="Times New Roman"/>
          <w:sz w:val="24"/>
          <w:szCs w:val="24"/>
          <w:lang w:eastAsia="en-US"/>
        </w:rPr>
        <w:t xml:space="preserve">PowerPoint Presentation: use one of the three theories as guide: Schema theory, cognitive structures by Piaget, social context of learning by Vygotsky and their implications for learning language arts (choose one theory) to illustrate how children learn a language (the </w:t>
      </w:r>
      <w:r w:rsidRPr="00660D9C">
        <w:rPr>
          <w:rFonts w:ascii="Times New Roman" w:eastAsia="Times New Roman" w:hAnsi="Times New Roman" w:cs="Times New Roman"/>
          <w:b/>
          <w:sz w:val="24"/>
          <w:szCs w:val="24"/>
          <w:lang w:eastAsia="en-US"/>
        </w:rPr>
        <w:t>10</w:t>
      </w:r>
      <w:r w:rsidRPr="00660D9C">
        <w:rPr>
          <w:rFonts w:ascii="Times New Roman" w:eastAsia="Times New Roman" w:hAnsi="Times New Roman" w:cs="Times New Roman"/>
          <w:sz w:val="24"/>
          <w:szCs w:val="24"/>
          <w:lang w:eastAsia="en-US"/>
        </w:rPr>
        <w:t>-point rubric)</w:t>
      </w:r>
    </w:p>
    <w:p w:rsidR="007656A9" w:rsidRDefault="007656A9" w:rsidP="00844E29">
      <w:pPr>
        <w:pStyle w:val="ListParagraph"/>
        <w:numPr>
          <w:ilvl w:val="0"/>
          <w:numId w:val="10"/>
        </w:numPr>
        <w:tabs>
          <w:tab w:val="num" w:pos="1080"/>
        </w:tabs>
        <w:spacing w:after="0" w:line="240" w:lineRule="auto"/>
        <w:ind w:firstLine="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Research summary. </w:t>
      </w:r>
      <w:r w:rsidR="00844E29" w:rsidRPr="00844E29">
        <w:rPr>
          <w:rFonts w:ascii="Times New Roman" w:eastAsia="Times New Roman" w:hAnsi="Times New Roman" w:cs="Times New Roman"/>
          <w:sz w:val="24"/>
          <w:szCs w:val="24"/>
          <w:lang w:eastAsia="en-US"/>
        </w:rPr>
        <w:t xml:space="preserve">Read and summarize a total of </w:t>
      </w:r>
      <w:r>
        <w:rPr>
          <w:rFonts w:ascii="Times New Roman" w:eastAsia="Times New Roman" w:hAnsi="Times New Roman" w:cs="Times New Roman"/>
          <w:sz w:val="24"/>
          <w:szCs w:val="24"/>
          <w:lang w:eastAsia="en-US"/>
        </w:rPr>
        <w:t>five</w:t>
      </w:r>
      <w:r w:rsidR="00E9040A">
        <w:rPr>
          <w:rFonts w:ascii="Times New Roman" w:eastAsia="Times New Roman" w:hAnsi="Times New Roman" w:cs="Times New Roman"/>
          <w:sz w:val="24"/>
          <w:szCs w:val="24"/>
          <w:lang w:eastAsia="en-US"/>
        </w:rPr>
        <w:t xml:space="preserve"> </w:t>
      </w:r>
      <w:r w:rsidR="00844E29" w:rsidRPr="00844E29">
        <w:rPr>
          <w:rFonts w:ascii="Times New Roman" w:eastAsia="Times New Roman" w:hAnsi="Times New Roman" w:cs="Times New Roman"/>
          <w:sz w:val="24"/>
          <w:szCs w:val="24"/>
          <w:lang w:eastAsia="en-US"/>
        </w:rPr>
        <w:t>(</w:t>
      </w:r>
      <w:r w:rsidR="00B20B54">
        <w:rPr>
          <w:rFonts w:ascii="Times New Roman" w:eastAsia="Times New Roman" w:hAnsi="Times New Roman" w:cs="Times New Roman"/>
          <w:sz w:val="24"/>
          <w:szCs w:val="24"/>
          <w:lang w:eastAsia="en-US"/>
        </w:rPr>
        <w:t>5</w:t>
      </w:r>
      <w:r w:rsidR="00844E29" w:rsidRPr="00844E29">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research </w:t>
      </w:r>
      <w:r w:rsidR="00844E29" w:rsidRPr="00844E29">
        <w:rPr>
          <w:rFonts w:ascii="Times New Roman" w:eastAsia="Times New Roman" w:hAnsi="Times New Roman" w:cs="Times New Roman"/>
          <w:sz w:val="24"/>
          <w:szCs w:val="24"/>
          <w:lang w:eastAsia="en-US"/>
        </w:rPr>
        <w:t>articles related to</w:t>
      </w:r>
    </w:p>
    <w:p w:rsidR="00844E29" w:rsidRPr="004767E8" w:rsidRDefault="007656A9" w:rsidP="007656A9">
      <w:pPr>
        <w:spacing w:after="0" w:line="240" w:lineRule="auto"/>
        <w:ind w:left="108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s</w:t>
      </w:r>
      <w:r w:rsidR="00844E29" w:rsidRPr="007656A9">
        <w:rPr>
          <w:rFonts w:ascii="Times New Roman" w:eastAsia="Times New Roman" w:hAnsi="Times New Roman" w:cs="Times New Roman"/>
          <w:sz w:val="24"/>
          <w:szCs w:val="24"/>
          <w:lang w:eastAsia="en-US"/>
        </w:rPr>
        <w:t>pecific</w:t>
      </w:r>
      <w:r>
        <w:rPr>
          <w:rFonts w:ascii="Times New Roman" w:eastAsia="Times New Roman" w:hAnsi="Times New Roman" w:cs="Times New Roman"/>
          <w:sz w:val="24"/>
          <w:szCs w:val="24"/>
          <w:lang w:eastAsia="en-US"/>
        </w:rPr>
        <w:t xml:space="preserve"> </w:t>
      </w:r>
      <w:r w:rsidR="00844E29" w:rsidRPr="004767E8">
        <w:rPr>
          <w:rFonts w:ascii="Times New Roman" w:eastAsia="Times New Roman" w:hAnsi="Times New Roman" w:cs="Times New Roman"/>
          <w:sz w:val="24"/>
          <w:szCs w:val="24"/>
          <w:lang w:eastAsia="en-US"/>
        </w:rPr>
        <w:t xml:space="preserve">topics. </w:t>
      </w:r>
      <w:r>
        <w:rPr>
          <w:rFonts w:ascii="Times New Roman" w:eastAsia="Times New Roman" w:hAnsi="Times New Roman" w:cs="Times New Roman"/>
          <w:sz w:val="24"/>
          <w:szCs w:val="24"/>
          <w:lang w:eastAsia="en-US"/>
        </w:rPr>
        <w:t>The selected research studies should be published within five years. The length of s</w:t>
      </w:r>
      <w:r w:rsidR="00844E29" w:rsidRPr="004767E8">
        <w:rPr>
          <w:rFonts w:ascii="Times New Roman" w:eastAsia="Times New Roman" w:hAnsi="Times New Roman" w:cs="Times New Roman"/>
          <w:sz w:val="24"/>
          <w:szCs w:val="24"/>
          <w:lang w:eastAsia="en-US"/>
        </w:rPr>
        <w:t>ummar</w:t>
      </w:r>
      <w:r>
        <w:rPr>
          <w:rFonts w:ascii="Times New Roman" w:eastAsia="Times New Roman" w:hAnsi="Times New Roman" w:cs="Times New Roman"/>
          <w:sz w:val="24"/>
          <w:szCs w:val="24"/>
          <w:lang w:eastAsia="en-US"/>
        </w:rPr>
        <w:t xml:space="preserve">y for each article is </w:t>
      </w:r>
      <w:r>
        <w:rPr>
          <w:rFonts w:ascii="Times New Roman" w:eastAsia="Times New Roman" w:hAnsi="Times New Roman" w:cs="Times New Roman" w:hint="eastAsia"/>
          <w:sz w:val="24"/>
          <w:szCs w:val="24"/>
          <w:lang w:eastAsia="en-US"/>
        </w:rPr>
        <w:t>≥1</w:t>
      </w:r>
      <w:r w:rsidRPr="007656A9">
        <w:rPr>
          <w:rFonts w:ascii="Times New Roman" w:eastAsia="Times New Roman" w:hAnsi="Times New Roman" w:cs="Times New Roman" w:hint="eastAsia"/>
          <w:sz w:val="24"/>
          <w:szCs w:val="24"/>
          <w:lang w:eastAsia="en-US"/>
        </w:rPr>
        <w:t xml:space="preserve"> page</w:t>
      </w:r>
      <w:r>
        <w:rPr>
          <w:rFonts w:ascii="Times New Roman" w:eastAsia="Times New Roman" w:hAnsi="Times New Roman" w:cs="Times New Roman"/>
          <w:sz w:val="24"/>
          <w:szCs w:val="24"/>
          <w:lang w:eastAsia="en-US"/>
        </w:rPr>
        <w:t xml:space="preserve"> in </w:t>
      </w:r>
      <w:r w:rsidR="00844E29" w:rsidRPr="004767E8">
        <w:rPr>
          <w:rFonts w:ascii="Times New Roman" w:eastAsia="Times New Roman" w:hAnsi="Times New Roman" w:cs="Times New Roman"/>
          <w:sz w:val="24"/>
          <w:szCs w:val="24"/>
          <w:lang w:eastAsia="en-US"/>
        </w:rPr>
        <w:t>APA format</w:t>
      </w:r>
      <w:r>
        <w:rPr>
          <w:rFonts w:ascii="Times New Roman" w:eastAsia="Times New Roman" w:hAnsi="Times New Roman" w:cs="Times New Roman"/>
          <w:sz w:val="24"/>
          <w:szCs w:val="24"/>
          <w:lang w:eastAsia="en-US"/>
        </w:rPr>
        <w:t xml:space="preserve">. Write </w:t>
      </w:r>
      <w:r w:rsidR="00B20B54">
        <w:rPr>
          <w:rFonts w:ascii="Times New Roman" w:eastAsia="Times New Roman" w:hAnsi="Times New Roman" w:cs="Times New Roman"/>
          <w:sz w:val="24"/>
          <w:szCs w:val="24"/>
          <w:lang w:eastAsia="en-US"/>
        </w:rPr>
        <w:t>ONE summary</w:t>
      </w:r>
      <w:r w:rsidR="00844E29" w:rsidRPr="004767E8">
        <w:rPr>
          <w:rFonts w:ascii="Times New Roman" w:eastAsia="Times New Roman" w:hAnsi="Times New Roman" w:cs="Times New Roman"/>
          <w:sz w:val="24"/>
          <w:szCs w:val="24"/>
          <w:lang w:eastAsia="en-US"/>
        </w:rPr>
        <w:t xml:space="preserve"> on </w:t>
      </w:r>
      <w:r w:rsidR="0075208C">
        <w:rPr>
          <w:rFonts w:ascii="Times New Roman" w:eastAsia="Times New Roman" w:hAnsi="Times New Roman" w:cs="Times New Roman"/>
          <w:sz w:val="24"/>
          <w:szCs w:val="24"/>
          <w:lang w:eastAsia="en-US"/>
        </w:rPr>
        <w:t xml:space="preserve">each </w:t>
      </w:r>
      <w:r w:rsidR="002D2A55">
        <w:rPr>
          <w:rFonts w:ascii="Times New Roman" w:eastAsia="Times New Roman" w:hAnsi="Times New Roman" w:cs="Times New Roman"/>
          <w:sz w:val="24"/>
          <w:szCs w:val="24"/>
          <w:lang w:eastAsia="en-US"/>
        </w:rPr>
        <w:t>research study that is relevant to the course content</w:t>
      </w:r>
      <w:r w:rsidR="0075208C">
        <w:rPr>
          <w:rFonts w:ascii="Times New Roman" w:eastAsia="Times New Roman" w:hAnsi="Times New Roman" w:cs="Times New Roman"/>
          <w:sz w:val="24"/>
          <w:szCs w:val="24"/>
          <w:lang w:eastAsia="en-US"/>
        </w:rPr>
        <w:t xml:space="preserve">. The </w:t>
      </w:r>
      <w:r w:rsidR="00844E29" w:rsidRPr="004767E8">
        <w:rPr>
          <w:rFonts w:ascii="Times New Roman" w:eastAsia="Times New Roman" w:hAnsi="Times New Roman" w:cs="Times New Roman"/>
          <w:sz w:val="24"/>
          <w:szCs w:val="24"/>
          <w:lang w:eastAsia="en-US"/>
        </w:rPr>
        <w:t>following topics</w:t>
      </w:r>
      <w:r w:rsidR="00663148">
        <w:rPr>
          <w:rFonts w:ascii="Times New Roman" w:eastAsia="Times New Roman" w:hAnsi="Times New Roman" w:cs="Times New Roman"/>
          <w:sz w:val="24"/>
          <w:szCs w:val="24"/>
          <w:lang w:eastAsia="en-US"/>
        </w:rPr>
        <w:t xml:space="preserve"> were rated as </w:t>
      </w:r>
      <w:r w:rsidR="009D590E">
        <w:rPr>
          <w:rFonts w:ascii="Times New Roman" w:eastAsia="Times New Roman" w:hAnsi="Times New Roman" w:cs="Times New Roman"/>
          <w:sz w:val="24"/>
          <w:szCs w:val="24"/>
          <w:lang w:eastAsia="en-US"/>
        </w:rPr>
        <w:t xml:space="preserve">most </w:t>
      </w:r>
      <w:r w:rsidR="0075208C">
        <w:rPr>
          <w:rFonts w:ascii="Times New Roman" w:eastAsia="Times New Roman" w:hAnsi="Times New Roman" w:cs="Times New Roman"/>
          <w:sz w:val="24"/>
          <w:szCs w:val="24"/>
          <w:lang w:eastAsia="en-US"/>
        </w:rPr>
        <w:t xml:space="preserve">critical </w:t>
      </w:r>
      <w:r w:rsidR="00663148">
        <w:rPr>
          <w:rFonts w:ascii="Times New Roman" w:eastAsia="Times New Roman" w:hAnsi="Times New Roman" w:cs="Times New Roman"/>
          <w:sz w:val="24"/>
          <w:szCs w:val="24"/>
          <w:lang w:eastAsia="en-US"/>
        </w:rPr>
        <w:t>surveyed by the International</w:t>
      </w:r>
      <w:r>
        <w:rPr>
          <w:rFonts w:ascii="Times New Roman" w:eastAsia="Times New Roman" w:hAnsi="Times New Roman" w:cs="Times New Roman"/>
          <w:sz w:val="24"/>
          <w:szCs w:val="24"/>
          <w:lang w:eastAsia="en-US"/>
        </w:rPr>
        <w:t xml:space="preserve"> </w:t>
      </w:r>
      <w:r w:rsidR="00663148">
        <w:rPr>
          <w:rFonts w:ascii="Times New Roman" w:eastAsia="Times New Roman" w:hAnsi="Times New Roman" w:cs="Times New Roman"/>
          <w:sz w:val="24"/>
          <w:szCs w:val="24"/>
          <w:lang w:eastAsia="en-US"/>
        </w:rPr>
        <w:t>Literacy Association 20</w:t>
      </w:r>
      <w:r w:rsidR="0075208C">
        <w:rPr>
          <w:rFonts w:ascii="Times New Roman" w:eastAsia="Times New Roman" w:hAnsi="Times New Roman" w:cs="Times New Roman"/>
          <w:sz w:val="24"/>
          <w:szCs w:val="24"/>
          <w:lang w:eastAsia="en-US"/>
        </w:rPr>
        <w:t>20</w:t>
      </w:r>
      <w:r w:rsidR="00844E29" w:rsidRPr="004767E8">
        <w:rPr>
          <w:rFonts w:ascii="Times New Roman" w:eastAsia="Times New Roman" w:hAnsi="Times New Roman" w:cs="Times New Roman"/>
          <w:sz w:val="24"/>
          <w:szCs w:val="24"/>
          <w:lang w:eastAsia="en-US"/>
        </w:rPr>
        <w:t xml:space="preserve">. (the </w:t>
      </w:r>
      <w:r w:rsidR="00844E29" w:rsidRPr="0070110A">
        <w:rPr>
          <w:rFonts w:ascii="Times New Roman" w:eastAsia="Times New Roman" w:hAnsi="Times New Roman" w:cs="Times New Roman"/>
          <w:b/>
          <w:sz w:val="24"/>
          <w:szCs w:val="24"/>
          <w:lang w:eastAsia="en-US"/>
        </w:rPr>
        <w:t>1</w:t>
      </w:r>
      <w:r w:rsidR="007A60BE">
        <w:rPr>
          <w:rFonts w:ascii="Times New Roman" w:eastAsia="Times New Roman" w:hAnsi="Times New Roman" w:cs="Times New Roman"/>
          <w:b/>
          <w:sz w:val="24"/>
          <w:szCs w:val="24"/>
          <w:lang w:eastAsia="en-US"/>
        </w:rPr>
        <w:t>5</w:t>
      </w:r>
      <w:r w:rsidR="00844E29" w:rsidRPr="004767E8">
        <w:rPr>
          <w:rFonts w:ascii="Times New Roman" w:eastAsia="Times New Roman" w:hAnsi="Times New Roman" w:cs="Times New Roman"/>
          <w:sz w:val="24"/>
          <w:szCs w:val="24"/>
          <w:lang w:eastAsia="en-US"/>
        </w:rPr>
        <w:t xml:space="preserve">-point rubric). </w:t>
      </w:r>
    </w:p>
    <w:p w:rsidR="00E9040A" w:rsidRDefault="0075208C" w:rsidP="0075208C">
      <w:pPr>
        <w:pStyle w:val="ListParagraph"/>
        <w:numPr>
          <w:ilvl w:val="1"/>
          <w:numId w:val="10"/>
        </w:numPr>
        <w:tabs>
          <w:tab w:val="num" w:pos="1080"/>
        </w:tabs>
        <w:spacing w:after="0" w:line="240" w:lineRule="auto"/>
        <w:rPr>
          <w:rFonts w:ascii="Times New Roman" w:eastAsia="Times New Roman" w:hAnsi="Times New Roman" w:cs="Times New Roman"/>
          <w:sz w:val="24"/>
          <w:szCs w:val="24"/>
          <w:lang w:eastAsia="en-US"/>
        </w:rPr>
      </w:pPr>
      <w:r w:rsidRPr="0075208C">
        <w:rPr>
          <w:rFonts w:ascii="Times New Roman" w:eastAsia="Times New Roman" w:hAnsi="Times New Roman" w:cs="Times New Roman"/>
          <w:sz w:val="24"/>
          <w:szCs w:val="24"/>
          <w:lang w:eastAsia="en-US"/>
        </w:rPr>
        <w:t>Building early literacy skills through a balanced approach that combines both foundational and language comprehension instruction</w:t>
      </w:r>
    </w:p>
    <w:p w:rsidR="0075208C" w:rsidRDefault="0075208C" w:rsidP="0075208C">
      <w:pPr>
        <w:pStyle w:val="ListParagraph"/>
        <w:numPr>
          <w:ilvl w:val="1"/>
          <w:numId w:val="10"/>
        </w:numPr>
        <w:tabs>
          <w:tab w:val="num" w:pos="1080"/>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Determining effective instructional strategies for struggling readers</w:t>
      </w:r>
    </w:p>
    <w:p w:rsidR="0075208C" w:rsidRDefault="0075208C" w:rsidP="0075208C">
      <w:pPr>
        <w:pStyle w:val="ListParagraph"/>
        <w:numPr>
          <w:ilvl w:val="1"/>
          <w:numId w:val="10"/>
        </w:numPr>
        <w:tabs>
          <w:tab w:val="num" w:pos="1080"/>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Increasing equity and opportunity for all learners</w:t>
      </w:r>
    </w:p>
    <w:p w:rsidR="0075208C" w:rsidRDefault="0075208C" w:rsidP="0075208C">
      <w:pPr>
        <w:pStyle w:val="ListParagraph"/>
        <w:numPr>
          <w:ilvl w:val="1"/>
          <w:numId w:val="10"/>
        </w:numPr>
        <w:tabs>
          <w:tab w:val="num" w:pos="1080"/>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Increasing professional learning and development opportunities for practicing educators</w:t>
      </w:r>
    </w:p>
    <w:p w:rsidR="00E9040A" w:rsidRPr="0075208C" w:rsidRDefault="0075208C" w:rsidP="0075208C">
      <w:pPr>
        <w:pStyle w:val="ListParagraph"/>
        <w:numPr>
          <w:ilvl w:val="1"/>
          <w:numId w:val="10"/>
        </w:numPr>
        <w:tabs>
          <w:tab w:val="num" w:pos="1080"/>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Providing access to high-quality, diverse books and content</w:t>
      </w:r>
    </w:p>
    <w:p w:rsidR="00844E29" w:rsidRPr="00844E29" w:rsidRDefault="00660D9C" w:rsidP="006F438F">
      <w:pPr>
        <w:pStyle w:val="ListParagraph"/>
        <w:numPr>
          <w:ilvl w:val="0"/>
          <w:numId w:val="10"/>
        </w:numPr>
        <w:tabs>
          <w:tab w:val="num" w:pos="1080"/>
        </w:tabs>
        <w:spacing w:after="0" w:line="240" w:lineRule="auto"/>
        <w:ind w:firstLine="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Thematic Unit g</w:t>
      </w:r>
      <w:r w:rsidR="00844E29" w:rsidRPr="00844E29">
        <w:rPr>
          <w:rFonts w:ascii="Times New Roman" w:eastAsia="Times New Roman" w:hAnsi="Times New Roman" w:cs="Times New Roman"/>
          <w:sz w:val="24"/>
          <w:szCs w:val="24"/>
          <w:lang w:eastAsia="en-US"/>
        </w:rPr>
        <w:t xml:space="preserve">roup projects. Participate as part of a group in a </w:t>
      </w:r>
      <w:r w:rsidR="00283A6B">
        <w:rPr>
          <w:rFonts w:ascii="Times New Roman" w:eastAsia="Times New Roman" w:hAnsi="Times New Roman" w:cs="Times New Roman"/>
          <w:sz w:val="24"/>
          <w:szCs w:val="24"/>
          <w:lang w:eastAsia="en-US"/>
        </w:rPr>
        <w:t xml:space="preserve">thematic unit. In the unit, you integrate language arts activities with content area study such as social studies, science, and other curricular areas. You also need to include </w:t>
      </w:r>
      <w:r w:rsidR="008F2EA5">
        <w:rPr>
          <w:rFonts w:ascii="Times New Roman" w:eastAsia="Times New Roman" w:hAnsi="Times New Roman" w:cs="Times New Roman"/>
          <w:sz w:val="24"/>
          <w:szCs w:val="24"/>
          <w:lang w:eastAsia="en-US"/>
        </w:rPr>
        <w:t xml:space="preserve">in the unit </w:t>
      </w:r>
      <w:r w:rsidR="00283A6B">
        <w:rPr>
          <w:rFonts w:ascii="Times New Roman" w:eastAsia="Times New Roman" w:hAnsi="Times New Roman" w:cs="Times New Roman"/>
          <w:sz w:val="24"/>
          <w:szCs w:val="24"/>
          <w:lang w:eastAsia="en-US"/>
        </w:rPr>
        <w:t xml:space="preserve">a two-week </w:t>
      </w:r>
      <w:r w:rsidR="00844E29" w:rsidRPr="00844E29">
        <w:rPr>
          <w:rFonts w:ascii="Times New Roman" w:eastAsia="Times New Roman" w:hAnsi="Times New Roman" w:cs="Times New Roman"/>
          <w:sz w:val="24"/>
          <w:szCs w:val="24"/>
          <w:lang w:eastAsia="en-US"/>
        </w:rPr>
        <w:t>simulated mini-lesson</w:t>
      </w:r>
      <w:r w:rsidR="00283A6B">
        <w:rPr>
          <w:rFonts w:ascii="Times New Roman" w:eastAsia="Times New Roman" w:hAnsi="Times New Roman" w:cs="Times New Roman"/>
          <w:sz w:val="24"/>
          <w:szCs w:val="24"/>
          <w:lang w:eastAsia="en-US"/>
        </w:rPr>
        <w:t xml:space="preserve">. </w:t>
      </w:r>
      <w:r w:rsidR="00844E29" w:rsidRPr="00844E29">
        <w:rPr>
          <w:rFonts w:ascii="Times New Roman" w:eastAsia="Times New Roman" w:hAnsi="Times New Roman" w:cs="Times New Roman"/>
          <w:sz w:val="24"/>
          <w:szCs w:val="24"/>
          <w:lang w:eastAsia="en-US"/>
        </w:rPr>
        <w:t xml:space="preserve">The composition of the lesson should incorporate all six facets of an effective language arts program integrated into a structured lesson. (No worksheets) (the </w:t>
      </w:r>
      <w:r w:rsidR="00844E29" w:rsidRPr="002E2D5F">
        <w:rPr>
          <w:rFonts w:ascii="Times New Roman" w:eastAsia="Times New Roman" w:hAnsi="Times New Roman" w:cs="Times New Roman"/>
          <w:b/>
          <w:sz w:val="24"/>
          <w:szCs w:val="24"/>
          <w:lang w:eastAsia="en-US"/>
        </w:rPr>
        <w:t>1</w:t>
      </w:r>
      <w:r w:rsidR="007A60BE">
        <w:rPr>
          <w:rFonts w:ascii="Times New Roman" w:eastAsia="Times New Roman" w:hAnsi="Times New Roman" w:cs="Times New Roman"/>
          <w:b/>
          <w:sz w:val="24"/>
          <w:szCs w:val="24"/>
          <w:lang w:eastAsia="en-US"/>
        </w:rPr>
        <w:t>5</w:t>
      </w:r>
      <w:r w:rsidR="00844E29" w:rsidRPr="00844E29">
        <w:rPr>
          <w:rFonts w:ascii="Times New Roman" w:eastAsia="Times New Roman" w:hAnsi="Times New Roman" w:cs="Times New Roman"/>
          <w:sz w:val="24"/>
          <w:szCs w:val="24"/>
          <w:lang w:eastAsia="en-US"/>
        </w:rPr>
        <w:t>-point rubric).</w:t>
      </w:r>
    </w:p>
    <w:p w:rsidR="00844E29" w:rsidRDefault="00844E29" w:rsidP="00844E29">
      <w:pPr>
        <w:pStyle w:val="ListParagraph"/>
        <w:numPr>
          <w:ilvl w:val="0"/>
          <w:numId w:val="10"/>
        </w:numPr>
        <w:tabs>
          <w:tab w:val="num" w:pos="1080"/>
        </w:tabs>
        <w:spacing w:after="0" w:line="240" w:lineRule="auto"/>
        <w:ind w:firstLine="0"/>
        <w:rPr>
          <w:rFonts w:ascii="Times New Roman" w:eastAsia="Times New Roman" w:hAnsi="Times New Roman" w:cs="Times New Roman"/>
          <w:sz w:val="24"/>
          <w:szCs w:val="24"/>
          <w:lang w:eastAsia="en-US"/>
        </w:rPr>
      </w:pPr>
      <w:r w:rsidRPr="004767E8">
        <w:rPr>
          <w:rFonts w:ascii="Times New Roman" w:eastAsia="Times New Roman" w:hAnsi="Times New Roman" w:cs="Times New Roman"/>
          <w:sz w:val="24"/>
          <w:szCs w:val="24"/>
          <w:lang w:eastAsia="en-US"/>
        </w:rPr>
        <w:t xml:space="preserve">Mid-term: chapter exam (the </w:t>
      </w:r>
      <w:r w:rsidRPr="0070110A">
        <w:rPr>
          <w:rFonts w:ascii="Times New Roman" w:eastAsia="Times New Roman" w:hAnsi="Times New Roman" w:cs="Times New Roman"/>
          <w:b/>
          <w:sz w:val="24"/>
          <w:szCs w:val="24"/>
          <w:lang w:eastAsia="en-US"/>
        </w:rPr>
        <w:t>25</w:t>
      </w:r>
      <w:r w:rsidRPr="004767E8">
        <w:rPr>
          <w:rFonts w:ascii="Times New Roman" w:eastAsia="Times New Roman" w:hAnsi="Times New Roman" w:cs="Times New Roman"/>
          <w:sz w:val="24"/>
          <w:szCs w:val="24"/>
          <w:lang w:eastAsia="en-US"/>
        </w:rPr>
        <w:t>-point rubric)</w:t>
      </w:r>
    </w:p>
    <w:p w:rsidR="007A60BE" w:rsidRDefault="007A60BE" w:rsidP="00844E29">
      <w:pPr>
        <w:pStyle w:val="ListParagraph"/>
        <w:numPr>
          <w:ilvl w:val="0"/>
          <w:numId w:val="10"/>
        </w:numPr>
        <w:tabs>
          <w:tab w:val="num" w:pos="1080"/>
        </w:tabs>
        <w:spacing w:after="0" w:line="240" w:lineRule="auto"/>
        <w:ind w:firstLine="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Final exam: chapter exam (</w:t>
      </w:r>
      <w:r w:rsidRPr="004767E8">
        <w:rPr>
          <w:rFonts w:ascii="Times New Roman" w:eastAsia="Times New Roman" w:hAnsi="Times New Roman" w:cs="Times New Roman"/>
          <w:sz w:val="24"/>
          <w:szCs w:val="24"/>
          <w:lang w:eastAsia="en-US"/>
        </w:rPr>
        <w:t xml:space="preserve">the </w:t>
      </w:r>
      <w:r w:rsidRPr="0070110A">
        <w:rPr>
          <w:rFonts w:ascii="Times New Roman" w:eastAsia="Times New Roman" w:hAnsi="Times New Roman" w:cs="Times New Roman"/>
          <w:b/>
          <w:sz w:val="24"/>
          <w:szCs w:val="24"/>
          <w:lang w:eastAsia="en-US"/>
        </w:rPr>
        <w:t>25</w:t>
      </w:r>
      <w:r w:rsidRPr="004767E8">
        <w:rPr>
          <w:rFonts w:ascii="Times New Roman" w:eastAsia="Times New Roman" w:hAnsi="Times New Roman" w:cs="Times New Roman"/>
          <w:sz w:val="24"/>
          <w:szCs w:val="24"/>
          <w:lang w:eastAsia="en-US"/>
        </w:rPr>
        <w:t>-point rubric)</w:t>
      </w:r>
    </w:p>
    <w:p w:rsidR="00844E29" w:rsidRDefault="00844E29" w:rsidP="00844E29">
      <w:pPr>
        <w:pStyle w:val="ListParagraph"/>
        <w:numPr>
          <w:ilvl w:val="0"/>
          <w:numId w:val="10"/>
        </w:numPr>
        <w:tabs>
          <w:tab w:val="num" w:pos="1080"/>
        </w:tabs>
        <w:spacing w:after="0" w:line="240" w:lineRule="auto"/>
        <w:ind w:firstLine="0"/>
        <w:rPr>
          <w:rFonts w:ascii="Times New Roman" w:eastAsia="Times New Roman" w:hAnsi="Times New Roman" w:cs="Times New Roman"/>
          <w:sz w:val="24"/>
          <w:szCs w:val="24"/>
          <w:lang w:eastAsia="en-US"/>
        </w:rPr>
      </w:pPr>
      <w:r w:rsidRPr="004767E8">
        <w:rPr>
          <w:rFonts w:ascii="Times New Roman" w:eastAsia="Times New Roman" w:hAnsi="Times New Roman" w:cs="Times New Roman"/>
          <w:sz w:val="24"/>
          <w:szCs w:val="24"/>
          <w:lang w:eastAsia="en-US"/>
        </w:rPr>
        <w:t xml:space="preserve">Positive attitude, participation in class discussion/activities, survey completion, and emailing to the instructor about his/her bio </w:t>
      </w:r>
      <w:r w:rsidR="0075208C">
        <w:rPr>
          <w:rFonts w:ascii="Times New Roman" w:eastAsia="Times New Roman" w:hAnsi="Times New Roman" w:cs="Times New Roman"/>
          <w:sz w:val="24"/>
          <w:szCs w:val="24"/>
          <w:lang w:eastAsia="en-US"/>
        </w:rPr>
        <w:t xml:space="preserve">(self-depiction) </w:t>
      </w:r>
      <w:r w:rsidRPr="004767E8">
        <w:rPr>
          <w:rFonts w:ascii="Times New Roman" w:eastAsia="Times New Roman" w:hAnsi="Times New Roman" w:cs="Times New Roman"/>
          <w:sz w:val="24"/>
          <w:szCs w:val="24"/>
          <w:lang w:eastAsia="en-US"/>
        </w:rPr>
        <w:t>and contact information (</w:t>
      </w:r>
      <w:r w:rsidR="00660D9C">
        <w:rPr>
          <w:rFonts w:ascii="Times New Roman" w:eastAsia="Times New Roman" w:hAnsi="Times New Roman" w:cs="Times New Roman"/>
          <w:sz w:val="24"/>
          <w:szCs w:val="24"/>
          <w:lang w:eastAsia="en-US"/>
        </w:rPr>
        <w:t>final overall evaluation</w:t>
      </w:r>
      <w:r w:rsidRPr="004767E8">
        <w:rPr>
          <w:rFonts w:ascii="Times New Roman" w:eastAsia="Times New Roman" w:hAnsi="Times New Roman" w:cs="Times New Roman"/>
          <w:sz w:val="24"/>
          <w:szCs w:val="24"/>
          <w:lang w:eastAsia="en-US"/>
        </w:rPr>
        <w:t>)</w:t>
      </w:r>
    </w:p>
    <w:p w:rsidR="004767E8" w:rsidRPr="00844E29" w:rsidRDefault="004767E8" w:rsidP="00844E29">
      <w:pPr>
        <w:pStyle w:val="ListParagraph"/>
        <w:tabs>
          <w:tab w:val="num" w:pos="1080"/>
        </w:tabs>
        <w:spacing w:after="0" w:line="240" w:lineRule="auto"/>
        <w:rPr>
          <w:rFonts w:ascii="Times New Roman" w:eastAsia="Times New Roman" w:hAnsi="Times New Roman" w:cs="Times New Roman"/>
          <w:sz w:val="24"/>
          <w:szCs w:val="24"/>
          <w:lang w:eastAsia="en-US"/>
        </w:rPr>
      </w:pPr>
    </w:p>
    <w:p w:rsidR="006D6F47" w:rsidRPr="006D6F47" w:rsidRDefault="006D6F47" w:rsidP="006D6F47">
      <w:pPr>
        <w:spacing w:after="0" w:line="240" w:lineRule="auto"/>
        <w:ind w:firstLine="720"/>
        <w:rPr>
          <w:rFonts w:ascii="Times New Roman" w:eastAsia="Times New Roman" w:hAnsi="Times New Roman" w:cs="Times New Roman"/>
          <w:sz w:val="20"/>
          <w:szCs w:val="20"/>
          <w:lang w:eastAsia="en-US"/>
        </w:rPr>
      </w:pPr>
      <w:r w:rsidRPr="006D6F47">
        <w:rPr>
          <w:rFonts w:ascii="Times New Roman" w:eastAsia="Times New Roman" w:hAnsi="Times New Roman" w:cs="Times New Roman"/>
          <w:sz w:val="20"/>
          <w:szCs w:val="20"/>
          <w:lang w:eastAsia="en-US"/>
        </w:rPr>
        <w:t xml:space="preserve">We reserve the right to curve letter grades, but will only curve them to your advantage. </w:t>
      </w:r>
    </w:p>
    <w:p w:rsidR="00D8502B" w:rsidRPr="00D8502B" w:rsidRDefault="00D8502B" w:rsidP="00D8502B">
      <w:pPr>
        <w:widowControl w:val="0"/>
        <w:autoSpaceDE w:val="0"/>
        <w:autoSpaceDN w:val="0"/>
        <w:adjustRightInd w:val="0"/>
        <w:spacing w:after="0" w:line="235" w:lineRule="exact"/>
        <w:ind w:right="187"/>
        <w:rPr>
          <w:rFonts w:ascii="Times New Roman" w:eastAsia="Times New Roman" w:hAnsi="Times New Roman" w:cs="Times New Roman"/>
          <w:color w:val="090A0F"/>
          <w:sz w:val="24"/>
          <w:szCs w:val="24"/>
          <w:lang w:eastAsia="en-US"/>
        </w:rPr>
      </w:pPr>
    </w:p>
    <w:p w:rsidR="00D8502B" w:rsidRPr="00D8502B" w:rsidRDefault="00D8502B" w:rsidP="00D8502B">
      <w:pPr>
        <w:numPr>
          <w:ilvl w:val="0"/>
          <w:numId w:val="4"/>
        </w:numPr>
        <w:spacing w:after="0" w:line="240" w:lineRule="auto"/>
        <w:rPr>
          <w:rFonts w:ascii="Times New Roman" w:eastAsia="Times New Roman" w:hAnsi="Times New Roman" w:cs="Times New Roman"/>
          <w:sz w:val="24"/>
          <w:szCs w:val="24"/>
          <w:lang w:eastAsia="en-US"/>
        </w:rPr>
      </w:pPr>
      <w:r w:rsidRPr="00D8502B">
        <w:rPr>
          <w:rFonts w:ascii="Times New Roman" w:eastAsia="Times New Roman" w:hAnsi="Times New Roman" w:cs="Times New Roman"/>
          <w:sz w:val="24"/>
          <w:szCs w:val="24"/>
          <w:lang w:eastAsia="en-US"/>
        </w:rPr>
        <w:t xml:space="preserve">Attendance Policy: </w:t>
      </w:r>
      <w:r w:rsidR="00A660C7" w:rsidRPr="00A660C7">
        <w:rPr>
          <w:rFonts w:ascii="Times New Roman" w:eastAsia="Times New Roman" w:hAnsi="Times New Roman" w:cs="Times New Roman"/>
          <w:bCs/>
          <w:sz w:val="24"/>
          <w:szCs w:val="24"/>
          <w:lang w:eastAsia="en-US"/>
        </w:rPr>
        <w:t xml:space="preserve">The student is expected to log in to the class daily to read, participate discussion, and upload the assignments. </w:t>
      </w:r>
      <w:r w:rsidR="00A660C7" w:rsidRPr="00A660C7">
        <w:rPr>
          <w:rFonts w:ascii="Times New Roman" w:eastAsia="Times New Roman" w:hAnsi="Times New Roman" w:cs="Times New Roman"/>
          <w:sz w:val="24"/>
          <w:szCs w:val="24"/>
          <w:lang w:eastAsia="en-US"/>
        </w:rPr>
        <w:t>Unless appropriate documentation is provided, any student missing three (3) weeks discussion will automatically find that their final course grade is lowered a letter. Please see MVSU undergraduate catalog on pp. 46-47 for university class attendance policy.</w:t>
      </w:r>
    </w:p>
    <w:p w:rsidR="00D8502B" w:rsidRPr="00D8502B" w:rsidRDefault="00D8502B" w:rsidP="00D8502B">
      <w:pPr>
        <w:spacing w:after="0" w:line="240" w:lineRule="auto"/>
        <w:rPr>
          <w:rFonts w:ascii="Times New Roman" w:eastAsia="Times New Roman" w:hAnsi="Times New Roman" w:cs="Times New Roman"/>
          <w:sz w:val="24"/>
          <w:szCs w:val="24"/>
          <w:lang w:eastAsia="en-US"/>
        </w:rPr>
      </w:pPr>
    </w:p>
    <w:p w:rsidR="00D8502B" w:rsidRPr="00D8502B" w:rsidRDefault="00D8502B" w:rsidP="00D8502B">
      <w:pPr>
        <w:numPr>
          <w:ilvl w:val="0"/>
          <w:numId w:val="4"/>
        </w:numPr>
        <w:spacing w:after="0" w:line="240" w:lineRule="auto"/>
        <w:rPr>
          <w:rFonts w:ascii="Times New Roman" w:eastAsia="Times New Roman" w:hAnsi="Times New Roman" w:cs="Times New Roman"/>
          <w:sz w:val="24"/>
          <w:szCs w:val="24"/>
          <w:lang w:eastAsia="en-US"/>
        </w:rPr>
      </w:pPr>
      <w:r w:rsidRPr="00D8502B">
        <w:rPr>
          <w:rFonts w:ascii="Times New Roman" w:eastAsia="Times New Roman" w:hAnsi="Times New Roman" w:cs="Times New Roman"/>
          <w:sz w:val="24"/>
          <w:szCs w:val="24"/>
          <w:lang w:eastAsia="en-US"/>
        </w:rPr>
        <w:t xml:space="preserve">Make-Up Policy: When possible, student with an excused absence be allowed to make-up work. Graduate candidates are responsible for all content, discussion, and materials covered </w:t>
      </w:r>
      <w:r w:rsidRPr="00D8502B">
        <w:rPr>
          <w:rFonts w:ascii="Times New Roman" w:eastAsia="Times New Roman" w:hAnsi="Times New Roman" w:cs="Times New Roman"/>
          <w:sz w:val="24"/>
          <w:szCs w:val="24"/>
          <w:lang w:eastAsia="en-US"/>
        </w:rPr>
        <w:lastRenderedPageBreak/>
        <w:t xml:space="preserve">during his/her absence.  Make provisions with a classmate to obtain notes, copies and other assignment information prior to returning to class so as to be prepared for full class participation. Late work will result in a loss of points. </w:t>
      </w:r>
    </w:p>
    <w:p w:rsidR="00D8502B" w:rsidRPr="00D8502B" w:rsidRDefault="00D8502B" w:rsidP="00D8502B">
      <w:pPr>
        <w:spacing w:after="0" w:line="240" w:lineRule="auto"/>
        <w:rPr>
          <w:rFonts w:ascii="Times New Roman" w:eastAsia="Times New Roman" w:hAnsi="Times New Roman" w:cs="Times New Roman"/>
          <w:sz w:val="24"/>
          <w:szCs w:val="24"/>
          <w:lang w:eastAsia="en-US"/>
        </w:rPr>
      </w:pPr>
    </w:p>
    <w:p w:rsidR="0016612C" w:rsidRPr="0016612C" w:rsidRDefault="0016612C" w:rsidP="0016612C">
      <w:pPr>
        <w:spacing w:after="0" w:line="240" w:lineRule="auto"/>
        <w:rPr>
          <w:rFonts w:ascii="Times New Roman" w:eastAsia="Times New Roman" w:hAnsi="Times New Roman" w:cs="Times New Roman"/>
          <w:iCs/>
          <w:sz w:val="24"/>
          <w:szCs w:val="24"/>
          <w:lang w:eastAsia="en-US"/>
        </w:rPr>
      </w:pPr>
      <w:r w:rsidRPr="0016612C">
        <w:rPr>
          <w:rFonts w:ascii="Times New Roman" w:eastAsia="Times New Roman" w:hAnsi="Times New Roman" w:cs="Times New Roman"/>
          <w:sz w:val="24"/>
          <w:szCs w:val="24"/>
          <w:u w:val="single"/>
          <w:lang w:eastAsia="en-US"/>
        </w:rPr>
        <w:t>ADA SYLLABUS STATEMENT:</w:t>
      </w:r>
      <w:r w:rsidRPr="0016612C">
        <w:rPr>
          <w:rFonts w:ascii="Times New Roman" w:eastAsia="Times New Roman" w:hAnsi="Times New Roman" w:cs="Times New Roman"/>
          <w:b/>
          <w:sz w:val="24"/>
          <w:szCs w:val="24"/>
          <w:lang w:eastAsia="en-US"/>
        </w:rPr>
        <w:t xml:space="preserve"> </w:t>
      </w:r>
      <w:r w:rsidRPr="0016612C">
        <w:rPr>
          <w:rFonts w:ascii="Times New Roman" w:eastAsia="Times New Roman" w:hAnsi="Times New Roman" w:cs="Times New Roman"/>
          <w:iCs/>
          <w:sz w:val="24"/>
          <w:szCs w:val="24"/>
          <w:lang w:eastAsia="en-US"/>
        </w:rPr>
        <w:t>Mississippi Valley State University is committed to providing reasonable accommodations for students with a documented disability. If you feel you are eligible to receive accommodations for a covered disability (medical, physical, psychiatric, learning, vision, hearing, etc.) and would like to request it for this course, you must be registered with the Services for Students with Disabilities (SSD) program administered by University College. It is recommended that you visit the Disabilities Office located in the Social Science Building Office 105 to register for the program at the beginning of each semester. For more information or to schedule an appointment, please contact Mrs. Kathy Brownlow, via phone or email at 662-254-3443 or kbrownlow@mvsu.edu.</w:t>
      </w:r>
    </w:p>
    <w:p w:rsidR="0016612C" w:rsidRPr="0016612C" w:rsidRDefault="0016612C" w:rsidP="0016612C">
      <w:pPr>
        <w:spacing w:after="0" w:line="240" w:lineRule="auto"/>
        <w:rPr>
          <w:rFonts w:ascii="Times New Roman" w:eastAsia="Times New Roman" w:hAnsi="Times New Roman" w:cs="Times New Roman"/>
          <w:iCs/>
          <w:sz w:val="24"/>
          <w:szCs w:val="24"/>
          <w:lang w:eastAsia="en-US"/>
        </w:rPr>
      </w:pPr>
    </w:p>
    <w:p w:rsidR="0016612C" w:rsidRPr="0016612C" w:rsidRDefault="0016612C" w:rsidP="0016612C">
      <w:pPr>
        <w:spacing w:after="0" w:line="240" w:lineRule="auto"/>
        <w:rPr>
          <w:rFonts w:ascii="Times New Roman" w:eastAsia="Times New Roman" w:hAnsi="Times New Roman" w:cs="Times New Roman"/>
          <w:sz w:val="24"/>
          <w:szCs w:val="24"/>
          <w:lang w:eastAsia="en-US"/>
        </w:rPr>
      </w:pPr>
      <w:r w:rsidRPr="0016612C">
        <w:rPr>
          <w:rFonts w:ascii="Times New Roman" w:eastAsia="Times New Roman" w:hAnsi="Times New Roman" w:cs="Times New Roman"/>
          <w:sz w:val="24"/>
          <w:szCs w:val="24"/>
          <w:u w:val="single"/>
          <w:lang w:eastAsia="en-US"/>
        </w:rPr>
        <w:t>PLAGIARISM/ACADEMIC INTEGRITY:</w:t>
      </w:r>
      <w:r w:rsidRPr="0016612C">
        <w:rPr>
          <w:rFonts w:ascii="Times New Roman" w:eastAsia="Times New Roman" w:hAnsi="Times New Roman" w:cs="Times New Roman"/>
          <w:b/>
          <w:sz w:val="24"/>
          <w:szCs w:val="24"/>
          <w:lang w:eastAsia="en-US"/>
        </w:rPr>
        <w:t xml:space="preserve"> </w:t>
      </w:r>
      <w:r w:rsidRPr="0016612C">
        <w:rPr>
          <w:rFonts w:ascii="Times New Roman" w:eastAsia="Times New Roman" w:hAnsi="Times New Roman" w:cs="Times New Roman"/>
          <w:sz w:val="24"/>
          <w:szCs w:val="24"/>
          <w:lang w:eastAsia="en-US"/>
        </w:rPr>
        <w:t xml:space="preserve">Plagiarism is the intentional or careless use of someone else’s language, ideas, information or original work without acknowledging the source and presenting it as one’s own. Please see the sanctions for the academic integrity violations, MVSU undergraduate catalog pp. 112-114. </w:t>
      </w:r>
    </w:p>
    <w:p w:rsidR="00D8502B" w:rsidRPr="00D8502B" w:rsidRDefault="00D8502B" w:rsidP="00D8502B">
      <w:pPr>
        <w:spacing w:after="0" w:line="240" w:lineRule="auto"/>
        <w:rPr>
          <w:rFonts w:ascii="Times New Roman" w:eastAsia="Times New Roman" w:hAnsi="Times New Roman" w:cs="Times New Roman"/>
          <w:sz w:val="24"/>
          <w:szCs w:val="24"/>
          <w:lang w:eastAsia="en-US"/>
        </w:rPr>
      </w:pPr>
    </w:p>
    <w:p w:rsidR="00D8502B" w:rsidRDefault="00D8502B" w:rsidP="00D8502B">
      <w:pPr>
        <w:spacing w:after="0" w:line="240" w:lineRule="auto"/>
        <w:rPr>
          <w:rFonts w:ascii="Times New Roman" w:eastAsia="Times New Roman" w:hAnsi="Times New Roman" w:cs="Times New Roman"/>
          <w:sz w:val="24"/>
          <w:szCs w:val="24"/>
          <w:u w:val="single"/>
          <w:lang w:eastAsia="en-US"/>
        </w:rPr>
      </w:pPr>
      <w:r w:rsidRPr="00D8502B">
        <w:rPr>
          <w:rFonts w:ascii="Times New Roman" w:eastAsia="Times New Roman" w:hAnsi="Times New Roman" w:cs="Times New Roman"/>
          <w:sz w:val="24"/>
          <w:szCs w:val="24"/>
          <w:u w:val="single"/>
          <w:lang w:eastAsia="en-US"/>
        </w:rPr>
        <w:t>CALENDAR OF ACTIVITIES/COURSE TENTATIVE SCHEDULE</w:t>
      </w:r>
    </w:p>
    <w:p w:rsidR="00180979" w:rsidRDefault="00180979" w:rsidP="00D8502B">
      <w:pPr>
        <w:spacing w:after="0" w:line="240" w:lineRule="auto"/>
        <w:rPr>
          <w:rFonts w:ascii="Times New Roman" w:eastAsia="Times New Roman" w:hAnsi="Times New Roman" w:cs="Times New Roman"/>
          <w:sz w:val="24"/>
          <w:szCs w:val="24"/>
          <w:lang w:eastAsia="en-US"/>
        </w:rPr>
      </w:pPr>
    </w:p>
    <w:p w:rsidR="00180979" w:rsidRPr="00180979" w:rsidRDefault="00180979" w:rsidP="00180979">
      <w:pPr>
        <w:spacing w:after="0" w:line="240" w:lineRule="auto"/>
        <w:ind w:firstLine="54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Week</w:t>
      </w:r>
      <w:r>
        <w:rPr>
          <w:rFonts w:ascii="Times New Roman" w:eastAsia="Times New Roman" w:hAnsi="Times New Roman" w:cs="Times New Roman"/>
          <w:sz w:val="24"/>
          <w:szCs w:val="24"/>
          <w:lang w:eastAsia="en-US"/>
        </w:rPr>
        <w:tab/>
        <w:t>Date</w:t>
      </w:r>
      <w:r>
        <w:rPr>
          <w:rFonts w:ascii="Times New Roman" w:eastAsia="Times New Roman" w:hAnsi="Times New Roman" w:cs="Times New Roman"/>
          <w:sz w:val="24"/>
          <w:szCs w:val="24"/>
          <w:lang w:eastAsia="en-US"/>
        </w:rPr>
        <w:tab/>
        <w:t>Topics</w:t>
      </w:r>
      <w:r>
        <w:rPr>
          <w:rFonts w:ascii="Times New Roman" w:eastAsia="Times New Roman" w:hAnsi="Times New Roman" w:cs="Times New Roman"/>
          <w:sz w:val="24"/>
          <w:szCs w:val="24"/>
          <w:lang w:eastAsia="en-US"/>
        </w:rPr>
        <w:tab/>
      </w:r>
    </w:p>
    <w:p w:rsidR="00D8502B" w:rsidRPr="00D8502B" w:rsidRDefault="00D8502B" w:rsidP="00D8502B">
      <w:pPr>
        <w:spacing w:after="0" w:line="240" w:lineRule="auto"/>
        <w:rPr>
          <w:rFonts w:ascii="Times New Roman" w:eastAsia="Times New Roman" w:hAnsi="Times New Roman" w:cs="Times New Roman"/>
          <w:sz w:val="24"/>
          <w:szCs w:val="24"/>
          <w:lang w:eastAsia="en-US"/>
        </w:rPr>
      </w:pPr>
    </w:p>
    <w:p w:rsidR="00D8502B" w:rsidRPr="00D8502B" w:rsidRDefault="00A660C7" w:rsidP="00FE78EA">
      <w:pPr>
        <w:tabs>
          <w:tab w:val="left" w:pos="1440"/>
          <w:tab w:val="left" w:pos="2160"/>
        </w:tabs>
        <w:spacing w:after="0" w:line="240" w:lineRule="auto"/>
        <w:ind w:firstLine="54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Wk 1</w:t>
      </w:r>
      <w:r>
        <w:rPr>
          <w:rFonts w:ascii="Times New Roman" w:eastAsia="Times New Roman" w:hAnsi="Times New Roman" w:cs="Times New Roman"/>
          <w:sz w:val="24"/>
          <w:szCs w:val="24"/>
          <w:lang w:eastAsia="en-US"/>
        </w:rPr>
        <w:tab/>
      </w:r>
      <w:r w:rsidR="005B1CC3">
        <w:rPr>
          <w:rFonts w:ascii="Times New Roman" w:eastAsia="Times New Roman" w:hAnsi="Times New Roman" w:cs="Times New Roman"/>
          <w:sz w:val="24"/>
          <w:szCs w:val="24"/>
          <w:lang w:eastAsia="en-US"/>
        </w:rPr>
        <w:t>8</w:t>
      </w:r>
      <w:r w:rsidR="00180979">
        <w:rPr>
          <w:rFonts w:ascii="Times New Roman" w:eastAsia="Times New Roman" w:hAnsi="Times New Roman" w:cs="Times New Roman"/>
          <w:sz w:val="24"/>
          <w:szCs w:val="24"/>
          <w:lang w:eastAsia="en-US"/>
        </w:rPr>
        <w:t>/</w:t>
      </w:r>
      <w:r w:rsidR="005B1CC3">
        <w:rPr>
          <w:rFonts w:ascii="Times New Roman" w:eastAsia="Times New Roman" w:hAnsi="Times New Roman" w:cs="Times New Roman"/>
          <w:sz w:val="24"/>
          <w:szCs w:val="24"/>
          <w:lang w:eastAsia="en-US"/>
        </w:rPr>
        <w:t>16</w:t>
      </w:r>
      <w:r w:rsidR="00344091">
        <w:rPr>
          <w:rFonts w:ascii="Times New Roman" w:eastAsia="Times New Roman" w:hAnsi="Times New Roman" w:cs="Times New Roman"/>
          <w:sz w:val="24"/>
          <w:szCs w:val="24"/>
          <w:lang w:eastAsia="en-US"/>
        </w:rPr>
        <w:tab/>
      </w:r>
      <w:r w:rsidR="00C13D52">
        <w:rPr>
          <w:rFonts w:ascii="Times New Roman" w:eastAsia="Times New Roman" w:hAnsi="Times New Roman" w:cs="Times New Roman"/>
          <w:sz w:val="24"/>
          <w:szCs w:val="24"/>
          <w:lang w:eastAsia="en-US"/>
        </w:rPr>
        <w:t xml:space="preserve">Log in on </w:t>
      </w:r>
      <w:r w:rsidR="00344091">
        <w:rPr>
          <w:rFonts w:ascii="Times New Roman" w:eastAsia="Times New Roman" w:hAnsi="Times New Roman" w:cs="Times New Roman"/>
          <w:sz w:val="24"/>
          <w:szCs w:val="24"/>
          <w:lang w:eastAsia="en-US"/>
        </w:rPr>
        <w:t>Canvas</w:t>
      </w:r>
      <w:r w:rsidR="00C13D52">
        <w:rPr>
          <w:rFonts w:ascii="Times New Roman" w:eastAsia="Times New Roman" w:hAnsi="Times New Roman" w:cs="Times New Roman"/>
          <w:sz w:val="24"/>
          <w:szCs w:val="24"/>
          <w:lang w:eastAsia="en-US"/>
        </w:rPr>
        <w:t xml:space="preserve"> to start to explore the course syllabus and requirements</w:t>
      </w:r>
    </w:p>
    <w:p w:rsidR="00D8502B" w:rsidRPr="00D8502B" w:rsidRDefault="00A660C7" w:rsidP="00FE78EA">
      <w:pPr>
        <w:tabs>
          <w:tab w:val="left" w:pos="1440"/>
          <w:tab w:val="left" w:pos="2160"/>
        </w:tabs>
        <w:spacing w:after="0" w:line="240" w:lineRule="auto"/>
        <w:ind w:firstLine="54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Wk 2</w:t>
      </w:r>
      <w:r>
        <w:rPr>
          <w:rFonts w:ascii="Times New Roman" w:eastAsia="Times New Roman" w:hAnsi="Times New Roman" w:cs="Times New Roman"/>
          <w:sz w:val="24"/>
          <w:szCs w:val="24"/>
          <w:lang w:eastAsia="en-US"/>
        </w:rPr>
        <w:tab/>
      </w:r>
      <w:r w:rsidR="005B1CC3">
        <w:rPr>
          <w:rFonts w:ascii="Times New Roman" w:eastAsia="Times New Roman" w:hAnsi="Times New Roman" w:cs="Times New Roman"/>
          <w:sz w:val="24"/>
          <w:szCs w:val="24"/>
          <w:lang w:eastAsia="en-US"/>
        </w:rPr>
        <w:t>8/23</w:t>
      </w:r>
      <w:r>
        <w:rPr>
          <w:rFonts w:ascii="Times New Roman" w:eastAsia="Times New Roman" w:hAnsi="Times New Roman" w:cs="Times New Roman"/>
          <w:sz w:val="24"/>
          <w:szCs w:val="24"/>
          <w:lang w:eastAsia="en-US"/>
        </w:rPr>
        <w:tab/>
      </w:r>
      <w:r w:rsidR="00344091">
        <w:rPr>
          <w:rFonts w:ascii="Times New Roman" w:eastAsia="Times New Roman" w:hAnsi="Times New Roman" w:cs="Times New Roman"/>
          <w:sz w:val="24"/>
          <w:szCs w:val="24"/>
          <w:lang w:eastAsia="en-US"/>
        </w:rPr>
        <w:t xml:space="preserve">chap. 1 </w:t>
      </w:r>
      <w:r w:rsidR="00E84E9D">
        <w:rPr>
          <w:rFonts w:ascii="Times New Roman" w:eastAsia="Times New Roman" w:hAnsi="Times New Roman" w:cs="Times New Roman"/>
          <w:sz w:val="24"/>
          <w:szCs w:val="24"/>
          <w:lang w:eastAsia="en-US"/>
        </w:rPr>
        <w:t>Learning and the Language Arts</w:t>
      </w:r>
    </w:p>
    <w:p w:rsidR="00D8502B" w:rsidRDefault="00A660C7" w:rsidP="00FE78EA">
      <w:pPr>
        <w:tabs>
          <w:tab w:val="left" w:pos="1440"/>
          <w:tab w:val="left" w:pos="2160"/>
        </w:tabs>
        <w:spacing w:after="0" w:line="240" w:lineRule="auto"/>
        <w:ind w:firstLine="54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Wk 3 </w:t>
      </w:r>
      <w:r>
        <w:rPr>
          <w:rFonts w:ascii="Times New Roman" w:eastAsia="Times New Roman" w:hAnsi="Times New Roman" w:cs="Times New Roman"/>
          <w:sz w:val="24"/>
          <w:szCs w:val="24"/>
          <w:lang w:eastAsia="en-US"/>
        </w:rPr>
        <w:tab/>
      </w:r>
      <w:r w:rsidR="005B1CC3">
        <w:rPr>
          <w:rFonts w:ascii="Times New Roman" w:eastAsia="Times New Roman" w:hAnsi="Times New Roman" w:cs="Times New Roman"/>
          <w:sz w:val="24"/>
          <w:szCs w:val="24"/>
          <w:lang w:eastAsia="en-US"/>
        </w:rPr>
        <w:t>8</w:t>
      </w:r>
      <w:r w:rsidR="00180979">
        <w:rPr>
          <w:rFonts w:ascii="Times New Roman" w:eastAsia="Times New Roman" w:hAnsi="Times New Roman" w:cs="Times New Roman"/>
          <w:sz w:val="24"/>
          <w:szCs w:val="24"/>
          <w:lang w:eastAsia="en-US"/>
        </w:rPr>
        <w:t>/</w:t>
      </w:r>
      <w:r w:rsidR="005B1CC3">
        <w:rPr>
          <w:rFonts w:ascii="Times New Roman" w:eastAsia="Times New Roman" w:hAnsi="Times New Roman" w:cs="Times New Roman"/>
          <w:sz w:val="24"/>
          <w:szCs w:val="24"/>
          <w:lang w:eastAsia="en-US"/>
        </w:rPr>
        <w:t>30</w:t>
      </w:r>
      <w:r w:rsidR="00D8502B" w:rsidRPr="00D8502B">
        <w:rPr>
          <w:rFonts w:ascii="Times New Roman" w:eastAsia="Times New Roman" w:hAnsi="Times New Roman" w:cs="Times New Roman"/>
          <w:sz w:val="24"/>
          <w:szCs w:val="24"/>
          <w:lang w:eastAsia="en-US"/>
        </w:rPr>
        <w:tab/>
      </w:r>
      <w:r w:rsidR="00344091">
        <w:rPr>
          <w:rFonts w:ascii="Times New Roman" w:eastAsia="Times New Roman" w:hAnsi="Times New Roman" w:cs="Times New Roman"/>
          <w:sz w:val="24"/>
          <w:szCs w:val="24"/>
          <w:lang w:eastAsia="en-US"/>
        </w:rPr>
        <w:t xml:space="preserve">chap. 2 </w:t>
      </w:r>
      <w:r w:rsidR="00E84E9D">
        <w:rPr>
          <w:rFonts w:ascii="Times New Roman" w:eastAsia="Times New Roman" w:hAnsi="Times New Roman" w:cs="Times New Roman"/>
          <w:sz w:val="24"/>
          <w:szCs w:val="24"/>
          <w:lang w:eastAsia="en-US"/>
        </w:rPr>
        <w:t>Teaching and Assessing Language Arts</w:t>
      </w:r>
    </w:p>
    <w:p w:rsidR="00A660C7" w:rsidRDefault="00A660C7" w:rsidP="00FE78EA">
      <w:pPr>
        <w:tabs>
          <w:tab w:val="left" w:pos="1260"/>
          <w:tab w:val="left" w:pos="2160"/>
        </w:tabs>
        <w:spacing w:after="0" w:line="240" w:lineRule="auto"/>
        <w:ind w:firstLine="54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ab/>
      </w:r>
      <w:r w:rsidRPr="00C47432">
        <w:rPr>
          <w:rFonts w:ascii="Times New Roman" w:eastAsia="Times New Roman" w:hAnsi="Times New Roman" w:cs="Times New Roman"/>
          <w:b/>
          <w:sz w:val="24"/>
          <w:szCs w:val="24"/>
          <w:lang w:eastAsia="en-US"/>
        </w:rPr>
        <w:t>Short bio due</w:t>
      </w:r>
    </w:p>
    <w:p w:rsidR="00A660C7" w:rsidRDefault="00A660C7" w:rsidP="00180979">
      <w:pPr>
        <w:spacing w:after="0" w:line="240" w:lineRule="auto"/>
        <w:ind w:firstLine="54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Wk 4</w:t>
      </w:r>
      <w:r>
        <w:rPr>
          <w:rFonts w:ascii="Times New Roman" w:eastAsia="Times New Roman" w:hAnsi="Times New Roman" w:cs="Times New Roman"/>
          <w:sz w:val="24"/>
          <w:szCs w:val="24"/>
          <w:lang w:eastAsia="en-US"/>
        </w:rPr>
        <w:tab/>
      </w:r>
      <w:r w:rsidR="004E3FAE">
        <w:rPr>
          <w:rFonts w:ascii="Times New Roman" w:eastAsia="Times New Roman" w:hAnsi="Times New Roman" w:cs="Times New Roman"/>
          <w:sz w:val="24"/>
          <w:szCs w:val="24"/>
          <w:lang w:eastAsia="en-US"/>
        </w:rPr>
        <w:t>9/6</w:t>
      </w:r>
      <w:r>
        <w:rPr>
          <w:rFonts w:ascii="Times New Roman" w:eastAsia="Times New Roman" w:hAnsi="Times New Roman" w:cs="Times New Roman"/>
          <w:sz w:val="24"/>
          <w:szCs w:val="24"/>
          <w:lang w:eastAsia="en-US"/>
        </w:rPr>
        <w:tab/>
      </w:r>
      <w:r w:rsidR="00344091">
        <w:rPr>
          <w:rFonts w:ascii="Times New Roman" w:eastAsia="Times New Roman" w:hAnsi="Times New Roman" w:cs="Times New Roman"/>
          <w:sz w:val="24"/>
          <w:szCs w:val="24"/>
          <w:lang w:eastAsia="en-US"/>
        </w:rPr>
        <w:t xml:space="preserve">chap. 3 </w:t>
      </w:r>
      <w:r>
        <w:rPr>
          <w:rFonts w:ascii="Times New Roman" w:eastAsia="Times New Roman" w:hAnsi="Times New Roman" w:cs="Times New Roman"/>
          <w:sz w:val="24"/>
          <w:szCs w:val="24"/>
          <w:lang w:eastAsia="en-US"/>
        </w:rPr>
        <w:t>Emergent Literacy</w:t>
      </w:r>
    </w:p>
    <w:p w:rsidR="00BD5989" w:rsidRDefault="00A660C7" w:rsidP="00180979">
      <w:pPr>
        <w:spacing w:after="0" w:line="240" w:lineRule="auto"/>
        <w:ind w:firstLine="540"/>
        <w:rPr>
          <w:rFonts w:ascii="Times New Roman" w:eastAsia="Times New Roman" w:hAnsi="Times New Roman" w:cs="Times New Roman"/>
          <w:b/>
          <w:sz w:val="24"/>
          <w:szCs w:val="24"/>
          <w:lang w:eastAsia="en-US"/>
        </w:rPr>
      </w:pPr>
      <w:r>
        <w:rPr>
          <w:rFonts w:ascii="Times New Roman" w:eastAsia="Times New Roman" w:hAnsi="Times New Roman" w:cs="Times New Roman"/>
          <w:sz w:val="24"/>
          <w:szCs w:val="24"/>
          <w:lang w:eastAsia="en-US"/>
        </w:rPr>
        <w:t>Wk 5</w:t>
      </w:r>
      <w:r>
        <w:rPr>
          <w:rFonts w:ascii="Times New Roman" w:eastAsia="Times New Roman" w:hAnsi="Times New Roman" w:cs="Times New Roman"/>
          <w:sz w:val="24"/>
          <w:szCs w:val="24"/>
          <w:lang w:eastAsia="en-US"/>
        </w:rPr>
        <w:tab/>
      </w:r>
      <w:r w:rsidR="004E3FAE">
        <w:rPr>
          <w:rFonts w:ascii="Times New Roman" w:eastAsia="Times New Roman" w:hAnsi="Times New Roman" w:cs="Times New Roman"/>
          <w:sz w:val="24"/>
          <w:szCs w:val="24"/>
          <w:lang w:eastAsia="en-US"/>
        </w:rPr>
        <w:t>9/13</w:t>
      </w:r>
      <w:r>
        <w:rPr>
          <w:rFonts w:ascii="Times New Roman" w:eastAsia="Times New Roman" w:hAnsi="Times New Roman" w:cs="Times New Roman"/>
          <w:sz w:val="24"/>
          <w:szCs w:val="24"/>
          <w:lang w:eastAsia="en-US"/>
        </w:rPr>
        <w:tab/>
      </w:r>
      <w:r w:rsidR="00344091">
        <w:rPr>
          <w:rFonts w:ascii="Times New Roman" w:eastAsia="Times New Roman" w:hAnsi="Times New Roman" w:cs="Times New Roman"/>
          <w:sz w:val="24"/>
          <w:szCs w:val="24"/>
          <w:lang w:eastAsia="en-US"/>
        </w:rPr>
        <w:t xml:space="preserve">chap. 4 </w:t>
      </w:r>
      <w:r w:rsidR="00E84E9D">
        <w:rPr>
          <w:rFonts w:ascii="Times New Roman" w:eastAsia="Times New Roman" w:hAnsi="Times New Roman" w:cs="Times New Roman"/>
          <w:sz w:val="24"/>
          <w:szCs w:val="24"/>
          <w:lang w:eastAsia="en-US"/>
        </w:rPr>
        <w:t>Oral Language: Listening and Talking</w:t>
      </w:r>
      <w:r w:rsidR="00EA706B" w:rsidRPr="00EA706B">
        <w:rPr>
          <w:rFonts w:ascii="Times New Roman" w:eastAsia="Times New Roman" w:hAnsi="Times New Roman" w:cs="Times New Roman"/>
          <w:b/>
          <w:sz w:val="24"/>
          <w:szCs w:val="24"/>
          <w:lang w:eastAsia="en-US"/>
        </w:rPr>
        <w:t xml:space="preserve"> </w:t>
      </w:r>
    </w:p>
    <w:p w:rsidR="00DA586C" w:rsidRDefault="00BD5989" w:rsidP="00344E78">
      <w:pPr>
        <w:spacing w:after="0" w:line="240" w:lineRule="auto"/>
        <w:ind w:left="1440" w:firstLine="720"/>
        <w:rPr>
          <w:rFonts w:ascii="Times New Roman" w:eastAsia="Times New Roman" w:hAnsi="Times New Roman" w:cs="Times New Roman"/>
          <w:b/>
          <w:sz w:val="24"/>
          <w:szCs w:val="24"/>
          <w:lang w:eastAsia="en-US"/>
        </w:rPr>
      </w:pPr>
      <w:r w:rsidRPr="00B86869">
        <w:rPr>
          <w:rFonts w:ascii="Times New Roman" w:eastAsia="Times New Roman" w:hAnsi="Times New Roman" w:cs="Times New Roman"/>
          <w:b/>
          <w:sz w:val="24"/>
          <w:szCs w:val="24"/>
          <w:lang w:eastAsia="en-US"/>
        </w:rPr>
        <w:t>PowerPoint Presentation on</w:t>
      </w:r>
      <w:r w:rsidRPr="00B310BB">
        <w:rPr>
          <w:rFonts w:ascii="Times New Roman" w:eastAsia="Times New Roman" w:hAnsi="Times New Roman" w:cs="Times New Roman"/>
          <w:b/>
          <w:sz w:val="24"/>
          <w:szCs w:val="24"/>
          <w:lang w:eastAsia="en-US"/>
        </w:rPr>
        <w:t xml:space="preserve"> How Children Learn a Language due</w:t>
      </w:r>
    </w:p>
    <w:p w:rsidR="00A660C7" w:rsidRDefault="00A660C7" w:rsidP="00BD5989">
      <w:pPr>
        <w:tabs>
          <w:tab w:val="left" w:pos="1260"/>
        </w:tabs>
        <w:spacing w:after="0" w:line="240" w:lineRule="auto"/>
        <w:ind w:firstLine="540"/>
        <w:rPr>
          <w:rFonts w:ascii="Times New Roman" w:eastAsia="Times New Roman" w:hAnsi="Times New Roman" w:cs="Times New Roman"/>
          <w:b/>
          <w:sz w:val="24"/>
          <w:szCs w:val="24"/>
          <w:lang w:eastAsia="en-US"/>
        </w:rPr>
      </w:pPr>
      <w:r w:rsidRPr="00A660C7">
        <w:rPr>
          <w:rFonts w:ascii="Times New Roman" w:eastAsia="Times New Roman" w:hAnsi="Times New Roman" w:cs="Times New Roman"/>
          <w:sz w:val="24"/>
          <w:szCs w:val="24"/>
          <w:lang w:eastAsia="en-US"/>
        </w:rPr>
        <w:t>Wk 6</w:t>
      </w:r>
      <w:r>
        <w:rPr>
          <w:rFonts w:ascii="Times New Roman" w:eastAsia="Times New Roman" w:hAnsi="Times New Roman" w:cs="Times New Roman"/>
          <w:b/>
          <w:sz w:val="24"/>
          <w:szCs w:val="24"/>
          <w:lang w:eastAsia="en-US"/>
        </w:rPr>
        <w:t xml:space="preserve"> </w:t>
      </w:r>
      <w:r>
        <w:rPr>
          <w:rFonts w:ascii="Times New Roman" w:eastAsia="Times New Roman" w:hAnsi="Times New Roman" w:cs="Times New Roman"/>
          <w:b/>
          <w:sz w:val="24"/>
          <w:szCs w:val="24"/>
          <w:lang w:eastAsia="en-US"/>
        </w:rPr>
        <w:tab/>
      </w:r>
      <w:r w:rsidR="00180979">
        <w:rPr>
          <w:rFonts w:ascii="Times New Roman" w:eastAsia="Times New Roman" w:hAnsi="Times New Roman" w:cs="Times New Roman"/>
          <w:b/>
          <w:sz w:val="24"/>
          <w:szCs w:val="24"/>
          <w:lang w:eastAsia="en-US"/>
        </w:rPr>
        <w:tab/>
      </w:r>
      <w:r w:rsidR="004E3FAE">
        <w:rPr>
          <w:rFonts w:ascii="Times New Roman" w:eastAsia="Times New Roman" w:hAnsi="Times New Roman" w:cs="Times New Roman"/>
          <w:sz w:val="24"/>
          <w:szCs w:val="24"/>
          <w:lang w:eastAsia="en-US"/>
        </w:rPr>
        <w:t>9/20</w:t>
      </w:r>
      <w:r w:rsidR="00D8502B" w:rsidRPr="00D8502B">
        <w:rPr>
          <w:rFonts w:ascii="Times New Roman" w:eastAsia="Times New Roman" w:hAnsi="Times New Roman" w:cs="Times New Roman"/>
          <w:sz w:val="24"/>
          <w:szCs w:val="24"/>
          <w:lang w:eastAsia="en-US"/>
        </w:rPr>
        <w:tab/>
      </w:r>
      <w:r w:rsidR="00344091">
        <w:rPr>
          <w:rFonts w:ascii="Times New Roman" w:eastAsia="Times New Roman" w:hAnsi="Times New Roman" w:cs="Times New Roman"/>
          <w:sz w:val="24"/>
          <w:szCs w:val="24"/>
          <w:lang w:eastAsia="en-US"/>
        </w:rPr>
        <w:t xml:space="preserve">chap. 5 </w:t>
      </w:r>
      <w:r w:rsidR="00E84E9D">
        <w:rPr>
          <w:rFonts w:ascii="Times New Roman" w:eastAsia="Times New Roman" w:hAnsi="Times New Roman" w:cs="Times New Roman"/>
          <w:sz w:val="24"/>
          <w:szCs w:val="24"/>
          <w:lang w:eastAsia="en-US"/>
        </w:rPr>
        <w:t>Written Language: Reading and Writing</w:t>
      </w:r>
      <w:r w:rsidR="00EA706B" w:rsidRPr="00EA706B">
        <w:rPr>
          <w:rFonts w:ascii="Times New Roman" w:eastAsia="Times New Roman" w:hAnsi="Times New Roman" w:cs="Times New Roman"/>
          <w:b/>
          <w:sz w:val="24"/>
          <w:szCs w:val="24"/>
          <w:lang w:eastAsia="en-US"/>
        </w:rPr>
        <w:t xml:space="preserve"> </w:t>
      </w:r>
      <w:r>
        <w:rPr>
          <w:rFonts w:ascii="Times New Roman" w:eastAsia="Times New Roman" w:hAnsi="Times New Roman" w:cs="Times New Roman"/>
          <w:b/>
          <w:sz w:val="24"/>
          <w:szCs w:val="24"/>
          <w:lang w:eastAsia="en-US"/>
        </w:rPr>
        <w:t xml:space="preserve"> </w:t>
      </w:r>
    </w:p>
    <w:p w:rsidR="00A660C7" w:rsidRDefault="00A660C7" w:rsidP="00A660C7">
      <w:pPr>
        <w:tabs>
          <w:tab w:val="left" w:pos="1260"/>
        </w:tabs>
        <w:spacing w:after="0" w:line="240" w:lineRule="auto"/>
        <w:ind w:firstLine="540"/>
        <w:rPr>
          <w:rFonts w:ascii="Times New Roman" w:eastAsia="Times New Roman" w:hAnsi="Times New Roman" w:cs="Times New Roman"/>
          <w:sz w:val="24"/>
          <w:szCs w:val="24"/>
          <w:lang w:eastAsia="en-US"/>
        </w:rPr>
      </w:pPr>
      <w:r w:rsidRPr="00A660C7">
        <w:rPr>
          <w:rFonts w:ascii="Times New Roman" w:eastAsia="Times New Roman" w:hAnsi="Times New Roman" w:cs="Times New Roman"/>
          <w:sz w:val="24"/>
          <w:szCs w:val="24"/>
          <w:lang w:eastAsia="en-US"/>
        </w:rPr>
        <w:t>Wk 7</w:t>
      </w:r>
      <w:r>
        <w:rPr>
          <w:rFonts w:ascii="Times New Roman" w:eastAsia="Times New Roman" w:hAnsi="Times New Roman" w:cs="Times New Roman"/>
          <w:b/>
          <w:sz w:val="24"/>
          <w:szCs w:val="24"/>
          <w:lang w:eastAsia="en-US"/>
        </w:rPr>
        <w:tab/>
      </w:r>
      <w:r w:rsidR="00180979">
        <w:rPr>
          <w:rFonts w:ascii="Times New Roman" w:eastAsia="Times New Roman" w:hAnsi="Times New Roman" w:cs="Times New Roman"/>
          <w:b/>
          <w:sz w:val="24"/>
          <w:szCs w:val="24"/>
          <w:lang w:eastAsia="en-US"/>
        </w:rPr>
        <w:tab/>
      </w:r>
      <w:r w:rsidR="004E3FAE">
        <w:rPr>
          <w:rFonts w:ascii="Times New Roman" w:eastAsia="Times New Roman" w:hAnsi="Times New Roman" w:cs="Times New Roman"/>
          <w:sz w:val="24"/>
          <w:szCs w:val="24"/>
          <w:lang w:eastAsia="en-US"/>
        </w:rPr>
        <w:t>9</w:t>
      </w:r>
      <w:r w:rsidR="00180979" w:rsidRPr="00180979">
        <w:rPr>
          <w:rFonts w:ascii="Times New Roman" w:eastAsia="Times New Roman" w:hAnsi="Times New Roman" w:cs="Times New Roman"/>
          <w:sz w:val="24"/>
          <w:szCs w:val="24"/>
          <w:lang w:eastAsia="en-US"/>
        </w:rPr>
        <w:t>/</w:t>
      </w:r>
      <w:r w:rsidR="00156653">
        <w:rPr>
          <w:rFonts w:ascii="Times New Roman" w:eastAsia="Times New Roman" w:hAnsi="Times New Roman" w:cs="Times New Roman"/>
          <w:sz w:val="24"/>
          <w:szCs w:val="24"/>
          <w:lang w:eastAsia="en-US"/>
        </w:rPr>
        <w:t>2</w:t>
      </w:r>
      <w:r w:rsidR="004E3FAE">
        <w:rPr>
          <w:rFonts w:ascii="Times New Roman" w:eastAsia="Times New Roman" w:hAnsi="Times New Roman" w:cs="Times New Roman"/>
          <w:sz w:val="24"/>
          <w:szCs w:val="24"/>
          <w:lang w:eastAsia="en-US"/>
        </w:rPr>
        <w:t>7</w:t>
      </w:r>
      <w:r>
        <w:rPr>
          <w:rFonts w:ascii="Times New Roman" w:eastAsia="Times New Roman" w:hAnsi="Times New Roman" w:cs="Times New Roman"/>
          <w:sz w:val="24"/>
          <w:szCs w:val="24"/>
          <w:lang w:eastAsia="en-US"/>
        </w:rPr>
        <w:tab/>
      </w:r>
      <w:r w:rsidR="00344091">
        <w:rPr>
          <w:rFonts w:ascii="Times New Roman" w:eastAsia="Times New Roman" w:hAnsi="Times New Roman" w:cs="Times New Roman"/>
          <w:sz w:val="24"/>
          <w:szCs w:val="24"/>
          <w:lang w:eastAsia="en-US"/>
        </w:rPr>
        <w:t xml:space="preserve">chap. 6 </w:t>
      </w:r>
      <w:r>
        <w:rPr>
          <w:rFonts w:ascii="Times New Roman" w:eastAsia="Times New Roman" w:hAnsi="Times New Roman" w:cs="Times New Roman"/>
          <w:sz w:val="24"/>
          <w:szCs w:val="24"/>
          <w:lang w:eastAsia="en-US"/>
        </w:rPr>
        <w:t>Visual Language: Viewing and Visually Representing</w:t>
      </w:r>
    </w:p>
    <w:p w:rsidR="00EA706B" w:rsidRDefault="00A660C7" w:rsidP="00A660C7">
      <w:pPr>
        <w:tabs>
          <w:tab w:val="left" w:pos="1260"/>
        </w:tabs>
        <w:spacing w:after="0" w:line="240" w:lineRule="auto"/>
        <w:ind w:firstLine="54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Wk 8</w:t>
      </w:r>
      <w:r>
        <w:rPr>
          <w:rFonts w:ascii="Times New Roman" w:eastAsia="Times New Roman" w:hAnsi="Times New Roman" w:cs="Times New Roman"/>
          <w:sz w:val="24"/>
          <w:szCs w:val="24"/>
          <w:lang w:eastAsia="en-US"/>
        </w:rPr>
        <w:tab/>
      </w:r>
      <w:r w:rsidR="004E3FAE">
        <w:rPr>
          <w:rFonts w:ascii="Times New Roman" w:eastAsia="Times New Roman" w:hAnsi="Times New Roman" w:cs="Times New Roman"/>
          <w:sz w:val="24"/>
          <w:szCs w:val="24"/>
          <w:lang w:eastAsia="en-US"/>
        </w:rPr>
        <w:tab/>
        <w:t>10</w:t>
      </w:r>
      <w:r w:rsidR="00180979">
        <w:rPr>
          <w:rFonts w:ascii="Times New Roman" w:eastAsia="Times New Roman" w:hAnsi="Times New Roman" w:cs="Times New Roman"/>
          <w:sz w:val="24"/>
          <w:szCs w:val="24"/>
          <w:lang w:eastAsia="en-US"/>
        </w:rPr>
        <w:t>/</w:t>
      </w:r>
      <w:r w:rsidR="004E3FAE">
        <w:rPr>
          <w:rFonts w:ascii="Times New Roman" w:eastAsia="Times New Roman" w:hAnsi="Times New Roman" w:cs="Times New Roman"/>
          <w:sz w:val="24"/>
          <w:szCs w:val="24"/>
          <w:lang w:eastAsia="en-US"/>
        </w:rPr>
        <w:t>4</w:t>
      </w:r>
      <w:r w:rsidR="00C46817">
        <w:rPr>
          <w:rFonts w:ascii="Times New Roman" w:eastAsia="Times New Roman" w:hAnsi="Times New Roman" w:cs="Times New Roman"/>
          <w:sz w:val="24"/>
          <w:szCs w:val="24"/>
          <w:lang w:eastAsia="en-US"/>
        </w:rPr>
        <w:tab/>
      </w:r>
      <w:r w:rsidR="00A87ECF" w:rsidRPr="00D8502B">
        <w:rPr>
          <w:rFonts w:ascii="Times New Roman" w:eastAsia="Times New Roman" w:hAnsi="Times New Roman" w:cs="Times New Roman"/>
          <w:b/>
          <w:sz w:val="24"/>
          <w:szCs w:val="24"/>
          <w:lang w:eastAsia="en-US"/>
        </w:rPr>
        <w:t>Mid-term exam</w:t>
      </w:r>
      <w:r w:rsidR="00A87ECF">
        <w:rPr>
          <w:rFonts w:ascii="Times New Roman" w:eastAsia="Times New Roman" w:hAnsi="Times New Roman" w:cs="Times New Roman"/>
          <w:sz w:val="24"/>
          <w:szCs w:val="24"/>
          <w:lang w:eastAsia="en-US"/>
        </w:rPr>
        <w:t xml:space="preserve"> </w:t>
      </w:r>
    </w:p>
    <w:p w:rsidR="00D8502B" w:rsidRDefault="00A660C7" w:rsidP="00A660C7">
      <w:pPr>
        <w:tabs>
          <w:tab w:val="left" w:pos="1260"/>
        </w:tabs>
        <w:spacing w:after="0" w:line="240" w:lineRule="auto"/>
        <w:ind w:firstLine="540"/>
        <w:rPr>
          <w:rFonts w:ascii="Times New Roman" w:eastAsia="Times New Roman" w:hAnsi="Times New Roman" w:cs="Times New Roman"/>
          <w:b/>
          <w:sz w:val="24"/>
          <w:szCs w:val="24"/>
          <w:lang w:eastAsia="en-US"/>
        </w:rPr>
      </w:pPr>
      <w:r>
        <w:rPr>
          <w:rFonts w:ascii="Times New Roman" w:eastAsia="Times New Roman" w:hAnsi="Times New Roman" w:cs="Times New Roman"/>
          <w:sz w:val="24"/>
          <w:szCs w:val="24"/>
          <w:lang w:eastAsia="en-US"/>
        </w:rPr>
        <w:t>Wk 9</w:t>
      </w:r>
      <w:r>
        <w:rPr>
          <w:rFonts w:ascii="Times New Roman" w:eastAsia="Times New Roman" w:hAnsi="Times New Roman" w:cs="Times New Roman"/>
          <w:sz w:val="24"/>
          <w:szCs w:val="24"/>
          <w:lang w:eastAsia="en-US"/>
        </w:rPr>
        <w:tab/>
      </w:r>
      <w:r w:rsidR="00180979">
        <w:rPr>
          <w:rFonts w:ascii="Times New Roman" w:eastAsia="Times New Roman" w:hAnsi="Times New Roman" w:cs="Times New Roman"/>
          <w:sz w:val="24"/>
          <w:szCs w:val="24"/>
          <w:lang w:eastAsia="en-US"/>
        </w:rPr>
        <w:tab/>
      </w:r>
      <w:r w:rsidR="00731456">
        <w:rPr>
          <w:rFonts w:ascii="Times New Roman" w:eastAsia="Times New Roman" w:hAnsi="Times New Roman" w:cs="Times New Roman"/>
          <w:sz w:val="24"/>
          <w:szCs w:val="24"/>
          <w:lang w:eastAsia="en-US"/>
        </w:rPr>
        <w:t>10</w:t>
      </w:r>
      <w:r w:rsidR="00180979">
        <w:rPr>
          <w:rFonts w:ascii="Times New Roman" w:eastAsia="Times New Roman" w:hAnsi="Times New Roman" w:cs="Times New Roman"/>
          <w:sz w:val="24"/>
          <w:szCs w:val="24"/>
          <w:lang w:eastAsia="en-US"/>
        </w:rPr>
        <w:t>/</w:t>
      </w:r>
      <w:r w:rsidR="00731456">
        <w:rPr>
          <w:rFonts w:ascii="Times New Roman" w:eastAsia="Times New Roman" w:hAnsi="Times New Roman" w:cs="Times New Roman"/>
          <w:sz w:val="24"/>
          <w:szCs w:val="24"/>
          <w:lang w:eastAsia="en-US"/>
        </w:rPr>
        <w:t>11</w:t>
      </w:r>
      <w:r w:rsidR="00C46817">
        <w:rPr>
          <w:rFonts w:ascii="Times New Roman" w:eastAsia="Times New Roman" w:hAnsi="Times New Roman" w:cs="Times New Roman"/>
          <w:sz w:val="24"/>
          <w:szCs w:val="24"/>
          <w:lang w:eastAsia="en-US"/>
        </w:rPr>
        <w:tab/>
      </w:r>
      <w:r w:rsidR="00A87ECF">
        <w:rPr>
          <w:rFonts w:ascii="Times New Roman" w:eastAsia="Times New Roman" w:hAnsi="Times New Roman" w:cs="Times New Roman"/>
          <w:sz w:val="24"/>
          <w:szCs w:val="24"/>
          <w:lang w:eastAsia="en-US"/>
        </w:rPr>
        <w:t>chap. 7 Building Vocabulary</w:t>
      </w:r>
    </w:p>
    <w:p w:rsidR="00D8502B" w:rsidRDefault="00A660C7" w:rsidP="00A660C7">
      <w:pPr>
        <w:tabs>
          <w:tab w:val="left" w:pos="1260"/>
        </w:tabs>
        <w:spacing w:after="0" w:line="240" w:lineRule="auto"/>
        <w:ind w:firstLine="540"/>
        <w:rPr>
          <w:rFonts w:ascii="Times New Roman" w:eastAsia="Times New Roman" w:hAnsi="Times New Roman" w:cs="Times New Roman"/>
          <w:b/>
          <w:sz w:val="24"/>
          <w:szCs w:val="24"/>
          <w:lang w:eastAsia="en-US"/>
        </w:rPr>
      </w:pPr>
      <w:r w:rsidRPr="00A660C7">
        <w:rPr>
          <w:rFonts w:ascii="Times New Roman" w:eastAsia="Times New Roman" w:hAnsi="Times New Roman" w:cs="Times New Roman"/>
          <w:sz w:val="24"/>
          <w:szCs w:val="24"/>
          <w:lang w:eastAsia="en-US"/>
        </w:rPr>
        <w:t>Wk 10</w:t>
      </w:r>
      <w:r>
        <w:rPr>
          <w:rFonts w:ascii="Times New Roman" w:eastAsia="Times New Roman" w:hAnsi="Times New Roman" w:cs="Times New Roman"/>
          <w:b/>
          <w:sz w:val="24"/>
          <w:szCs w:val="24"/>
          <w:lang w:eastAsia="en-US"/>
        </w:rPr>
        <w:t xml:space="preserve"> </w:t>
      </w:r>
      <w:r w:rsidR="00180979">
        <w:rPr>
          <w:rFonts w:ascii="Times New Roman" w:eastAsia="Times New Roman" w:hAnsi="Times New Roman" w:cs="Times New Roman"/>
          <w:b/>
          <w:sz w:val="24"/>
          <w:szCs w:val="24"/>
          <w:lang w:eastAsia="en-US"/>
        </w:rPr>
        <w:tab/>
      </w:r>
      <w:r w:rsidR="00180979">
        <w:rPr>
          <w:rFonts w:ascii="Times New Roman" w:eastAsia="Times New Roman" w:hAnsi="Times New Roman" w:cs="Times New Roman"/>
          <w:b/>
          <w:sz w:val="24"/>
          <w:szCs w:val="24"/>
          <w:lang w:eastAsia="en-US"/>
        </w:rPr>
        <w:tab/>
      </w:r>
      <w:r w:rsidR="00731456">
        <w:rPr>
          <w:rFonts w:ascii="Times New Roman" w:eastAsia="Times New Roman" w:hAnsi="Times New Roman" w:cs="Times New Roman"/>
          <w:sz w:val="24"/>
          <w:szCs w:val="24"/>
          <w:lang w:eastAsia="en-US"/>
        </w:rPr>
        <w:t>10</w:t>
      </w:r>
      <w:r w:rsidR="00180979" w:rsidRPr="00180979">
        <w:rPr>
          <w:rFonts w:ascii="Times New Roman" w:eastAsia="Times New Roman" w:hAnsi="Times New Roman" w:cs="Times New Roman"/>
          <w:sz w:val="24"/>
          <w:szCs w:val="24"/>
          <w:lang w:eastAsia="en-US"/>
        </w:rPr>
        <w:t>/1</w:t>
      </w:r>
      <w:r w:rsidR="00731456">
        <w:rPr>
          <w:rFonts w:ascii="Times New Roman" w:eastAsia="Times New Roman" w:hAnsi="Times New Roman" w:cs="Times New Roman"/>
          <w:sz w:val="24"/>
          <w:szCs w:val="24"/>
          <w:lang w:eastAsia="en-US"/>
        </w:rPr>
        <w:t>8</w:t>
      </w:r>
      <w:r w:rsidR="00344091">
        <w:rPr>
          <w:rFonts w:ascii="Times New Roman" w:eastAsia="Times New Roman" w:hAnsi="Times New Roman" w:cs="Times New Roman"/>
          <w:b/>
          <w:sz w:val="24"/>
          <w:szCs w:val="24"/>
          <w:lang w:eastAsia="en-US"/>
        </w:rPr>
        <w:tab/>
      </w:r>
      <w:r w:rsidR="00A87ECF" w:rsidRPr="00344091">
        <w:rPr>
          <w:rFonts w:ascii="Times New Roman" w:eastAsia="Times New Roman" w:hAnsi="Times New Roman" w:cs="Times New Roman"/>
          <w:sz w:val="24"/>
          <w:szCs w:val="24"/>
          <w:lang w:eastAsia="en-US"/>
        </w:rPr>
        <w:t>chap. 8</w:t>
      </w:r>
      <w:r w:rsidR="00A87ECF">
        <w:rPr>
          <w:rFonts w:ascii="Times New Roman" w:eastAsia="Times New Roman" w:hAnsi="Times New Roman" w:cs="Times New Roman"/>
          <w:b/>
          <w:sz w:val="24"/>
          <w:szCs w:val="24"/>
          <w:lang w:eastAsia="en-US"/>
        </w:rPr>
        <w:t xml:space="preserve"> </w:t>
      </w:r>
      <w:r w:rsidR="00A87ECF">
        <w:rPr>
          <w:rFonts w:ascii="Times New Roman" w:eastAsia="Times New Roman" w:hAnsi="Times New Roman" w:cs="Times New Roman"/>
          <w:sz w:val="24"/>
          <w:szCs w:val="24"/>
          <w:lang w:eastAsia="en-US"/>
        </w:rPr>
        <w:t>Comprehending and Composing Stories</w:t>
      </w:r>
    </w:p>
    <w:p w:rsidR="00A87ECF" w:rsidRDefault="00A87ECF" w:rsidP="00A660C7">
      <w:pPr>
        <w:tabs>
          <w:tab w:val="left" w:pos="1260"/>
        </w:tabs>
        <w:spacing w:after="0" w:line="240" w:lineRule="auto"/>
        <w:ind w:firstLine="540"/>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ab/>
      </w:r>
      <w:r>
        <w:rPr>
          <w:rFonts w:ascii="Times New Roman" w:eastAsia="Times New Roman" w:hAnsi="Times New Roman" w:cs="Times New Roman"/>
          <w:b/>
          <w:sz w:val="24"/>
          <w:szCs w:val="24"/>
          <w:lang w:eastAsia="en-US"/>
        </w:rPr>
        <w:tab/>
      </w:r>
      <w:r>
        <w:rPr>
          <w:rFonts w:ascii="Times New Roman" w:eastAsia="Times New Roman" w:hAnsi="Times New Roman" w:cs="Times New Roman"/>
          <w:b/>
          <w:sz w:val="24"/>
          <w:szCs w:val="24"/>
          <w:lang w:eastAsia="en-US"/>
        </w:rPr>
        <w:tab/>
        <w:t>Research summary complete</w:t>
      </w:r>
    </w:p>
    <w:p w:rsidR="00344ECF" w:rsidRDefault="00A660C7" w:rsidP="00FE78EA">
      <w:pPr>
        <w:tabs>
          <w:tab w:val="left" w:pos="1260"/>
        </w:tabs>
        <w:spacing w:after="0" w:line="240" w:lineRule="auto"/>
        <w:ind w:firstLine="540"/>
        <w:rPr>
          <w:rFonts w:ascii="Times New Roman" w:eastAsia="Times New Roman" w:hAnsi="Times New Roman" w:cs="Times New Roman"/>
          <w:b/>
          <w:sz w:val="24"/>
          <w:szCs w:val="24"/>
          <w:lang w:eastAsia="en-US"/>
        </w:rPr>
      </w:pPr>
      <w:r w:rsidRPr="00A660C7">
        <w:rPr>
          <w:rFonts w:ascii="Times New Roman" w:eastAsia="Times New Roman" w:hAnsi="Times New Roman" w:cs="Times New Roman"/>
          <w:sz w:val="24"/>
          <w:szCs w:val="24"/>
          <w:lang w:eastAsia="en-US"/>
        </w:rPr>
        <w:t>Wk 11</w:t>
      </w:r>
      <w:r>
        <w:rPr>
          <w:rFonts w:ascii="Times New Roman" w:eastAsia="Times New Roman" w:hAnsi="Times New Roman" w:cs="Times New Roman"/>
          <w:b/>
          <w:sz w:val="24"/>
          <w:szCs w:val="24"/>
          <w:lang w:eastAsia="en-US"/>
        </w:rPr>
        <w:tab/>
      </w:r>
      <w:r w:rsidR="00180979">
        <w:rPr>
          <w:rFonts w:ascii="Times New Roman" w:eastAsia="Times New Roman" w:hAnsi="Times New Roman" w:cs="Times New Roman"/>
          <w:b/>
          <w:sz w:val="24"/>
          <w:szCs w:val="24"/>
          <w:lang w:eastAsia="en-US"/>
        </w:rPr>
        <w:tab/>
      </w:r>
      <w:r w:rsidR="00731456">
        <w:rPr>
          <w:rFonts w:ascii="Times New Roman" w:eastAsia="Times New Roman" w:hAnsi="Times New Roman" w:cs="Times New Roman"/>
          <w:sz w:val="24"/>
          <w:szCs w:val="24"/>
          <w:lang w:eastAsia="en-US"/>
        </w:rPr>
        <w:t>10</w:t>
      </w:r>
      <w:r w:rsidR="00180979" w:rsidRPr="00180979">
        <w:rPr>
          <w:rFonts w:ascii="Times New Roman" w:eastAsia="Times New Roman" w:hAnsi="Times New Roman" w:cs="Times New Roman"/>
          <w:sz w:val="24"/>
          <w:szCs w:val="24"/>
          <w:lang w:eastAsia="en-US"/>
        </w:rPr>
        <w:t>/</w:t>
      </w:r>
      <w:r w:rsidR="00156653">
        <w:rPr>
          <w:rFonts w:ascii="Times New Roman" w:eastAsia="Times New Roman" w:hAnsi="Times New Roman" w:cs="Times New Roman"/>
          <w:sz w:val="24"/>
          <w:szCs w:val="24"/>
          <w:lang w:eastAsia="en-US"/>
        </w:rPr>
        <w:t>2</w:t>
      </w:r>
      <w:r w:rsidR="00731456">
        <w:rPr>
          <w:rFonts w:ascii="Times New Roman" w:eastAsia="Times New Roman" w:hAnsi="Times New Roman" w:cs="Times New Roman"/>
          <w:sz w:val="24"/>
          <w:szCs w:val="24"/>
          <w:lang w:eastAsia="en-US"/>
        </w:rPr>
        <w:t>5</w:t>
      </w:r>
      <w:r w:rsidR="00344091">
        <w:rPr>
          <w:rFonts w:ascii="Times New Roman" w:eastAsia="Times New Roman" w:hAnsi="Times New Roman" w:cs="Times New Roman"/>
          <w:b/>
          <w:sz w:val="24"/>
          <w:szCs w:val="24"/>
          <w:lang w:eastAsia="en-US"/>
        </w:rPr>
        <w:tab/>
      </w:r>
      <w:r w:rsidR="00A87ECF" w:rsidRPr="00344091">
        <w:rPr>
          <w:rFonts w:ascii="Times New Roman" w:eastAsia="Times New Roman" w:hAnsi="Times New Roman" w:cs="Times New Roman"/>
          <w:sz w:val="24"/>
          <w:szCs w:val="24"/>
          <w:lang w:eastAsia="en-US"/>
        </w:rPr>
        <w:t>chap. 9</w:t>
      </w:r>
      <w:r w:rsidR="00A87ECF">
        <w:rPr>
          <w:rFonts w:ascii="Times New Roman" w:eastAsia="Times New Roman" w:hAnsi="Times New Roman" w:cs="Times New Roman"/>
          <w:b/>
          <w:sz w:val="24"/>
          <w:szCs w:val="24"/>
          <w:lang w:eastAsia="en-US"/>
        </w:rPr>
        <w:t xml:space="preserve"> </w:t>
      </w:r>
      <w:r w:rsidR="00A87ECF">
        <w:rPr>
          <w:rFonts w:ascii="Times New Roman" w:eastAsia="Times New Roman" w:hAnsi="Times New Roman" w:cs="Times New Roman"/>
          <w:sz w:val="24"/>
          <w:szCs w:val="24"/>
          <w:lang w:eastAsia="en-US"/>
        </w:rPr>
        <w:t>Investigating Nonfiction</w:t>
      </w:r>
      <w:r w:rsidR="00344ECF" w:rsidRPr="00344ECF">
        <w:rPr>
          <w:rFonts w:ascii="Times New Roman" w:eastAsia="Times New Roman" w:hAnsi="Times New Roman" w:cs="Times New Roman"/>
          <w:b/>
          <w:sz w:val="24"/>
          <w:szCs w:val="24"/>
          <w:lang w:eastAsia="en-US"/>
        </w:rPr>
        <w:t xml:space="preserve"> </w:t>
      </w:r>
    </w:p>
    <w:p w:rsidR="00731456" w:rsidRPr="00FE78EA" w:rsidRDefault="00344ECF" w:rsidP="00FE78EA">
      <w:pPr>
        <w:tabs>
          <w:tab w:val="left" w:pos="1260"/>
        </w:tabs>
        <w:spacing w:after="0" w:line="240" w:lineRule="auto"/>
        <w:ind w:firstLine="540"/>
        <w:rPr>
          <w:rFonts w:ascii="Times New Roman" w:eastAsia="Times New Roman" w:hAnsi="Times New Roman" w:cs="Times New Roman"/>
          <w:sz w:val="24"/>
          <w:szCs w:val="24"/>
          <w:lang w:eastAsia="en-US"/>
        </w:rPr>
      </w:pPr>
      <w:r>
        <w:rPr>
          <w:rFonts w:ascii="Times New Roman" w:eastAsia="Times New Roman" w:hAnsi="Times New Roman" w:cs="Times New Roman"/>
          <w:b/>
          <w:sz w:val="24"/>
          <w:szCs w:val="24"/>
          <w:lang w:eastAsia="en-US"/>
        </w:rPr>
        <w:tab/>
      </w:r>
      <w:r>
        <w:rPr>
          <w:rFonts w:ascii="Times New Roman" w:eastAsia="Times New Roman" w:hAnsi="Times New Roman" w:cs="Times New Roman"/>
          <w:b/>
          <w:sz w:val="24"/>
          <w:szCs w:val="24"/>
          <w:lang w:eastAsia="en-US"/>
        </w:rPr>
        <w:tab/>
      </w:r>
      <w:r>
        <w:rPr>
          <w:rFonts w:ascii="Times New Roman" w:eastAsia="Times New Roman" w:hAnsi="Times New Roman" w:cs="Times New Roman"/>
          <w:b/>
          <w:sz w:val="24"/>
          <w:szCs w:val="24"/>
          <w:lang w:eastAsia="en-US"/>
        </w:rPr>
        <w:tab/>
      </w:r>
      <w:r w:rsidRPr="00FE78EA">
        <w:rPr>
          <w:rFonts w:ascii="Times New Roman" w:eastAsia="Times New Roman" w:hAnsi="Times New Roman" w:cs="Times New Roman"/>
          <w:b/>
          <w:sz w:val="24"/>
          <w:szCs w:val="24"/>
          <w:lang w:eastAsia="en-US"/>
        </w:rPr>
        <w:t>Thematic Unit draft due</w:t>
      </w:r>
    </w:p>
    <w:p w:rsidR="00FE78EA" w:rsidRPr="00344ECF" w:rsidRDefault="00A660C7" w:rsidP="00344ECF">
      <w:pPr>
        <w:spacing w:after="0" w:line="240" w:lineRule="auto"/>
        <w:ind w:firstLine="54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Wk 12</w:t>
      </w:r>
      <w:r w:rsidR="00EA706B" w:rsidRPr="00EA706B">
        <w:rPr>
          <w:rFonts w:ascii="Times New Roman" w:eastAsia="Times New Roman" w:hAnsi="Times New Roman" w:cs="Times New Roman"/>
          <w:b/>
          <w:sz w:val="24"/>
          <w:szCs w:val="24"/>
          <w:lang w:eastAsia="en-US"/>
        </w:rPr>
        <w:t xml:space="preserve"> </w:t>
      </w:r>
      <w:r w:rsidR="00180979">
        <w:rPr>
          <w:rFonts w:ascii="Times New Roman" w:eastAsia="Times New Roman" w:hAnsi="Times New Roman" w:cs="Times New Roman"/>
          <w:b/>
          <w:sz w:val="24"/>
          <w:szCs w:val="24"/>
          <w:lang w:eastAsia="en-US"/>
        </w:rPr>
        <w:tab/>
      </w:r>
      <w:r w:rsidR="00731456">
        <w:rPr>
          <w:rFonts w:ascii="Times New Roman" w:eastAsia="Times New Roman" w:hAnsi="Times New Roman" w:cs="Times New Roman"/>
          <w:sz w:val="24"/>
          <w:szCs w:val="24"/>
          <w:lang w:eastAsia="en-US"/>
        </w:rPr>
        <w:t>11</w:t>
      </w:r>
      <w:r w:rsidR="00180979" w:rsidRPr="00180979">
        <w:rPr>
          <w:rFonts w:ascii="Times New Roman" w:eastAsia="Times New Roman" w:hAnsi="Times New Roman" w:cs="Times New Roman"/>
          <w:sz w:val="24"/>
          <w:szCs w:val="24"/>
          <w:lang w:eastAsia="en-US"/>
        </w:rPr>
        <w:t>/</w:t>
      </w:r>
      <w:r w:rsidR="00731456">
        <w:rPr>
          <w:rFonts w:ascii="Times New Roman" w:eastAsia="Times New Roman" w:hAnsi="Times New Roman" w:cs="Times New Roman"/>
          <w:sz w:val="24"/>
          <w:szCs w:val="24"/>
          <w:lang w:eastAsia="en-US"/>
        </w:rPr>
        <w:t>1</w:t>
      </w:r>
      <w:r w:rsidR="00180979">
        <w:rPr>
          <w:rFonts w:ascii="Times New Roman" w:eastAsia="Times New Roman" w:hAnsi="Times New Roman" w:cs="Times New Roman"/>
          <w:b/>
          <w:sz w:val="24"/>
          <w:szCs w:val="24"/>
          <w:lang w:eastAsia="en-US"/>
        </w:rPr>
        <w:tab/>
      </w:r>
      <w:r w:rsidR="00A87ECF">
        <w:rPr>
          <w:rFonts w:ascii="Times New Roman" w:eastAsia="Times New Roman" w:hAnsi="Times New Roman" w:cs="Times New Roman"/>
          <w:sz w:val="24"/>
          <w:szCs w:val="24"/>
          <w:lang w:eastAsia="en-US"/>
        </w:rPr>
        <w:t>chap. 10 Exploring Poetry</w:t>
      </w:r>
    </w:p>
    <w:p w:rsidR="00371BCD" w:rsidRDefault="00A660C7" w:rsidP="00A660C7">
      <w:pPr>
        <w:tabs>
          <w:tab w:val="left" w:pos="1260"/>
        </w:tabs>
        <w:spacing w:after="0" w:line="240" w:lineRule="auto"/>
        <w:ind w:firstLine="54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Wk 13</w:t>
      </w:r>
      <w:r>
        <w:rPr>
          <w:rFonts w:ascii="Times New Roman" w:eastAsia="Times New Roman" w:hAnsi="Times New Roman" w:cs="Times New Roman"/>
          <w:sz w:val="24"/>
          <w:szCs w:val="24"/>
          <w:lang w:eastAsia="en-US"/>
        </w:rPr>
        <w:tab/>
      </w:r>
      <w:r w:rsidR="00731456">
        <w:rPr>
          <w:rFonts w:ascii="Times New Roman" w:eastAsia="Times New Roman" w:hAnsi="Times New Roman" w:cs="Times New Roman"/>
          <w:sz w:val="24"/>
          <w:szCs w:val="24"/>
          <w:lang w:eastAsia="en-US"/>
        </w:rPr>
        <w:tab/>
        <w:t>11</w:t>
      </w:r>
      <w:r w:rsidR="00180979">
        <w:rPr>
          <w:rFonts w:ascii="Times New Roman" w:eastAsia="Times New Roman" w:hAnsi="Times New Roman" w:cs="Times New Roman"/>
          <w:sz w:val="24"/>
          <w:szCs w:val="24"/>
          <w:lang w:eastAsia="en-US"/>
        </w:rPr>
        <w:t>/</w:t>
      </w:r>
      <w:r w:rsidR="00731456">
        <w:rPr>
          <w:rFonts w:ascii="Times New Roman" w:eastAsia="Times New Roman" w:hAnsi="Times New Roman" w:cs="Times New Roman"/>
          <w:sz w:val="24"/>
          <w:szCs w:val="24"/>
          <w:lang w:eastAsia="en-US"/>
        </w:rPr>
        <w:t>8</w:t>
      </w:r>
      <w:r w:rsidR="00180979">
        <w:rPr>
          <w:rFonts w:ascii="Times New Roman" w:eastAsia="Times New Roman" w:hAnsi="Times New Roman" w:cs="Times New Roman"/>
          <w:sz w:val="24"/>
          <w:szCs w:val="24"/>
          <w:lang w:eastAsia="en-US"/>
        </w:rPr>
        <w:tab/>
      </w:r>
      <w:r w:rsidR="00A87ECF">
        <w:rPr>
          <w:rFonts w:ascii="Times New Roman" w:eastAsia="Times New Roman" w:hAnsi="Times New Roman" w:cs="Times New Roman"/>
          <w:sz w:val="24"/>
          <w:szCs w:val="24"/>
          <w:lang w:eastAsia="en-US"/>
        </w:rPr>
        <w:t>chap. 11 Language Tools: Grammar, Spelling, and Handwriting</w:t>
      </w:r>
    </w:p>
    <w:p w:rsidR="00FE78EA" w:rsidRDefault="00731456" w:rsidP="00A660C7">
      <w:pPr>
        <w:tabs>
          <w:tab w:val="left" w:pos="1260"/>
        </w:tabs>
        <w:spacing w:after="0" w:line="240" w:lineRule="auto"/>
        <w:ind w:firstLine="540"/>
        <w:rPr>
          <w:rFonts w:ascii="Times New Roman" w:eastAsia="Times New Roman" w:hAnsi="Times New Roman" w:cs="Times New Roman"/>
          <w:b/>
          <w:sz w:val="24"/>
          <w:szCs w:val="24"/>
          <w:lang w:eastAsia="en-US"/>
        </w:rPr>
      </w:pPr>
      <w:r>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ab/>
      </w:r>
      <w:r w:rsidR="00FE78EA" w:rsidRPr="00FE78EA">
        <w:rPr>
          <w:rFonts w:ascii="Times New Roman" w:eastAsia="Times New Roman" w:hAnsi="Times New Roman" w:cs="Times New Roman"/>
          <w:b/>
          <w:sz w:val="24"/>
          <w:szCs w:val="24"/>
          <w:lang w:eastAsia="en-US"/>
        </w:rPr>
        <w:t xml:space="preserve">Thematic Unit Complete </w:t>
      </w:r>
    </w:p>
    <w:p w:rsidR="00BD5989" w:rsidRPr="00BD5989" w:rsidRDefault="00FE78EA" w:rsidP="00FE78EA">
      <w:pPr>
        <w:tabs>
          <w:tab w:val="left" w:pos="1260"/>
        </w:tabs>
        <w:spacing w:after="0" w:line="240" w:lineRule="auto"/>
        <w:ind w:firstLine="540"/>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ab/>
      </w:r>
      <w:r>
        <w:rPr>
          <w:rFonts w:ascii="Times New Roman" w:eastAsia="Times New Roman" w:hAnsi="Times New Roman" w:cs="Times New Roman"/>
          <w:b/>
          <w:sz w:val="24"/>
          <w:szCs w:val="24"/>
          <w:lang w:eastAsia="en-US"/>
        </w:rPr>
        <w:tab/>
      </w:r>
      <w:r>
        <w:rPr>
          <w:rFonts w:ascii="Times New Roman" w:eastAsia="Times New Roman" w:hAnsi="Times New Roman" w:cs="Times New Roman"/>
          <w:b/>
          <w:sz w:val="24"/>
          <w:szCs w:val="24"/>
          <w:lang w:eastAsia="en-US"/>
        </w:rPr>
        <w:tab/>
      </w:r>
      <w:r w:rsidRPr="00FE78EA">
        <w:rPr>
          <w:rFonts w:ascii="Times New Roman" w:eastAsia="Times New Roman" w:hAnsi="Times New Roman" w:cs="Times New Roman"/>
          <w:b/>
          <w:sz w:val="24"/>
          <w:szCs w:val="24"/>
          <w:lang w:eastAsia="en-US"/>
        </w:rPr>
        <w:t>Graduating Senior final exam</w:t>
      </w:r>
    </w:p>
    <w:p w:rsidR="00180979" w:rsidRPr="00FE78EA" w:rsidRDefault="00731456" w:rsidP="00180979">
      <w:pPr>
        <w:tabs>
          <w:tab w:val="left" w:pos="1260"/>
        </w:tabs>
        <w:spacing w:after="0" w:line="240" w:lineRule="auto"/>
        <w:ind w:firstLine="540"/>
        <w:rPr>
          <w:rFonts w:ascii="Times New Roman" w:eastAsia="Times New Roman" w:hAnsi="Times New Roman" w:cs="Times New Roman"/>
          <w:sz w:val="24"/>
          <w:szCs w:val="24"/>
          <w:lang w:eastAsia="en-US"/>
        </w:rPr>
      </w:pPr>
      <w:r w:rsidRPr="00FE78EA">
        <w:rPr>
          <w:rFonts w:ascii="Times New Roman" w:eastAsia="Times New Roman" w:hAnsi="Times New Roman" w:cs="Times New Roman"/>
          <w:sz w:val="24"/>
          <w:szCs w:val="24"/>
          <w:lang w:eastAsia="en-US"/>
        </w:rPr>
        <w:t>Wk 14</w:t>
      </w:r>
      <w:r w:rsidRPr="00FE78EA">
        <w:rPr>
          <w:rFonts w:ascii="Times New Roman" w:eastAsia="Times New Roman" w:hAnsi="Times New Roman" w:cs="Times New Roman"/>
          <w:sz w:val="24"/>
          <w:szCs w:val="24"/>
          <w:lang w:eastAsia="en-US"/>
        </w:rPr>
        <w:tab/>
      </w:r>
      <w:r w:rsidRPr="00FE78EA">
        <w:rPr>
          <w:rFonts w:ascii="Times New Roman" w:eastAsia="Times New Roman" w:hAnsi="Times New Roman" w:cs="Times New Roman"/>
          <w:sz w:val="24"/>
          <w:szCs w:val="24"/>
          <w:lang w:eastAsia="en-US"/>
        </w:rPr>
        <w:tab/>
        <w:t>11</w:t>
      </w:r>
      <w:r w:rsidR="00180979" w:rsidRPr="00FE78EA">
        <w:rPr>
          <w:rFonts w:ascii="Times New Roman" w:eastAsia="Times New Roman" w:hAnsi="Times New Roman" w:cs="Times New Roman"/>
          <w:sz w:val="24"/>
          <w:szCs w:val="24"/>
          <w:lang w:eastAsia="en-US"/>
        </w:rPr>
        <w:t>/</w:t>
      </w:r>
      <w:r w:rsidR="00156653" w:rsidRPr="00FE78EA">
        <w:rPr>
          <w:rFonts w:ascii="Times New Roman" w:eastAsia="Times New Roman" w:hAnsi="Times New Roman" w:cs="Times New Roman"/>
          <w:sz w:val="24"/>
          <w:szCs w:val="24"/>
          <w:lang w:eastAsia="en-US"/>
        </w:rPr>
        <w:t>1</w:t>
      </w:r>
      <w:r w:rsidRPr="00FE78EA">
        <w:rPr>
          <w:rFonts w:ascii="Times New Roman" w:eastAsia="Times New Roman" w:hAnsi="Times New Roman" w:cs="Times New Roman"/>
          <w:sz w:val="24"/>
          <w:szCs w:val="24"/>
          <w:lang w:eastAsia="en-US"/>
        </w:rPr>
        <w:t>5</w:t>
      </w:r>
      <w:r w:rsidR="00C13D52" w:rsidRPr="00FE78EA">
        <w:rPr>
          <w:rFonts w:ascii="Times New Roman" w:eastAsia="Times New Roman" w:hAnsi="Times New Roman" w:cs="Times New Roman"/>
          <w:sz w:val="24"/>
          <w:szCs w:val="24"/>
          <w:lang w:eastAsia="en-US"/>
        </w:rPr>
        <w:tab/>
      </w:r>
      <w:r w:rsidR="00A87ECF" w:rsidRPr="00FE78EA">
        <w:rPr>
          <w:rFonts w:ascii="Times New Roman" w:eastAsia="Times New Roman" w:hAnsi="Times New Roman" w:cs="Times New Roman"/>
          <w:sz w:val="24"/>
          <w:szCs w:val="24"/>
          <w:lang w:eastAsia="en-US"/>
        </w:rPr>
        <w:t>chap. 12 Putting It All Together</w:t>
      </w:r>
    </w:p>
    <w:p w:rsidR="00731456" w:rsidRPr="00FE78EA" w:rsidRDefault="00731456" w:rsidP="00180979">
      <w:pPr>
        <w:tabs>
          <w:tab w:val="left" w:pos="1260"/>
        </w:tabs>
        <w:spacing w:after="0" w:line="240" w:lineRule="auto"/>
        <w:ind w:firstLine="540"/>
        <w:rPr>
          <w:rFonts w:ascii="Times New Roman" w:eastAsia="Times New Roman" w:hAnsi="Times New Roman" w:cs="Times New Roman"/>
          <w:b/>
          <w:sz w:val="24"/>
          <w:szCs w:val="24"/>
          <w:lang w:eastAsia="en-US"/>
        </w:rPr>
      </w:pPr>
      <w:r w:rsidRPr="00FE78EA">
        <w:rPr>
          <w:rFonts w:ascii="Times New Roman" w:eastAsia="Times New Roman" w:hAnsi="Times New Roman" w:cs="Times New Roman"/>
          <w:sz w:val="24"/>
          <w:szCs w:val="24"/>
          <w:lang w:eastAsia="en-US"/>
        </w:rPr>
        <w:tab/>
      </w:r>
      <w:r w:rsidRPr="00FE78EA">
        <w:rPr>
          <w:rFonts w:ascii="Times New Roman" w:eastAsia="Times New Roman" w:hAnsi="Times New Roman" w:cs="Times New Roman"/>
          <w:sz w:val="24"/>
          <w:szCs w:val="24"/>
          <w:lang w:eastAsia="en-US"/>
        </w:rPr>
        <w:tab/>
      </w:r>
      <w:r w:rsidRPr="00FE78EA">
        <w:rPr>
          <w:rFonts w:ascii="Times New Roman" w:eastAsia="Times New Roman" w:hAnsi="Times New Roman" w:cs="Times New Roman"/>
          <w:sz w:val="24"/>
          <w:szCs w:val="24"/>
          <w:lang w:eastAsia="en-US"/>
        </w:rPr>
        <w:tab/>
      </w:r>
      <w:r w:rsidRPr="00FE78EA">
        <w:rPr>
          <w:rFonts w:ascii="Times New Roman" w:eastAsia="Times New Roman" w:hAnsi="Times New Roman" w:cs="Times New Roman"/>
          <w:b/>
          <w:sz w:val="24"/>
          <w:szCs w:val="24"/>
          <w:lang w:eastAsia="en-US"/>
        </w:rPr>
        <w:t>Final Exam</w:t>
      </w:r>
    </w:p>
    <w:p w:rsidR="00D8502B" w:rsidRPr="00D8502B" w:rsidRDefault="00D8502B" w:rsidP="00D8502B">
      <w:pPr>
        <w:widowControl w:val="0"/>
        <w:autoSpaceDE w:val="0"/>
        <w:autoSpaceDN w:val="0"/>
        <w:adjustRightInd w:val="0"/>
        <w:spacing w:after="0" w:line="230" w:lineRule="exact"/>
        <w:ind w:right="1810"/>
        <w:rPr>
          <w:rFonts w:ascii="Times New Roman" w:eastAsia="Times New Roman" w:hAnsi="Times New Roman" w:cs="Times New Roman"/>
          <w:sz w:val="24"/>
          <w:szCs w:val="24"/>
          <w:lang w:eastAsia="en-US"/>
        </w:rPr>
      </w:pPr>
    </w:p>
    <w:p w:rsidR="00D8502B" w:rsidRPr="00D8502B" w:rsidRDefault="00D8502B" w:rsidP="00D8502B">
      <w:pPr>
        <w:spacing w:after="0" w:line="240" w:lineRule="auto"/>
        <w:rPr>
          <w:rFonts w:ascii="Times New Roman" w:eastAsia="Times New Roman" w:hAnsi="Times New Roman" w:cs="Times New Roman"/>
          <w:sz w:val="24"/>
          <w:szCs w:val="24"/>
          <w:u w:val="single"/>
          <w:lang w:eastAsia="en-US"/>
        </w:rPr>
      </w:pPr>
      <w:r w:rsidRPr="00D8502B">
        <w:rPr>
          <w:rFonts w:ascii="Times New Roman" w:eastAsia="Times New Roman" w:hAnsi="Times New Roman" w:cs="Times New Roman"/>
          <w:sz w:val="24"/>
          <w:szCs w:val="24"/>
          <w:u w:val="single"/>
          <w:lang w:eastAsia="en-US"/>
        </w:rPr>
        <w:t>REFERENCES:</w:t>
      </w:r>
    </w:p>
    <w:p w:rsidR="00D8502B" w:rsidRPr="00D8502B" w:rsidRDefault="00D8502B" w:rsidP="00D8502B">
      <w:pPr>
        <w:spacing w:after="0" w:line="240" w:lineRule="auto"/>
        <w:ind w:firstLine="720"/>
        <w:rPr>
          <w:rFonts w:ascii="Times New Roman" w:eastAsia="Times New Roman" w:hAnsi="Times New Roman" w:cs="Times New Roman"/>
          <w:sz w:val="24"/>
          <w:szCs w:val="24"/>
          <w:lang w:eastAsia="en-US"/>
        </w:rPr>
      </w:pPr>
      <w:r w:rsidRPr="00D8502B">
        <w:rPr>
          <w:rFonts w:ascii="Times New Roman" w:eastAsia="Times New Roman" w:hAnsi="Times New Roman" w:cs="Times New Roman"/>
          <w:sz w:val="24"/>
          <w:szCs w:val="24"/>
          <w:lang w:eastAsia="en-US"/>
        </w:rPr>
        <w:t>Educational Journal:</w:t>
      </w:r>
    </w:p>
    <w:p w:rsidR="00D8502B" w:rsidRPr="00D8502B" w:rsidRDefault="00D8502B" w:rsidP="00D8502B">
      <w:pPr>
        <w:spacing w:after="0" w:line="240" w:lineRule="auto"/>
        <w:ind w:firstLine="720"/>
        <w:rPr>
          <w:rFonts w:ascii="Times New Roman" w:eastAsia="Times New Roman" w:hAnsi="Times New Roman" w:cs="Times New Roman"/>
          <w:sz w:val="24"/>
          <w:szCs w:val="24"/>
          <w:lang w:eastAsia="en-US"/>
        </w:rPr>
      </w:pPr>
      <w:r w:rsidRPr="00D8502B">
        <w:rPr>
          <w:rFonts w:ascii="Times New Roman" w:eastAsia="Times New Roman" w:hAnsi="Times New Roman" w:cs="Times New Roman"/>
          <w:i/>
          <w:sz w:val="24"/>
          <w:szCs w:val="24"/>
          <w:lang w:eastAsia="en-US"/>
        </w:rPr>
        <w:t>The</w:t>
      </w:r>
      <w:r w:rsidRPr="00D8502B">
        <w:rPr>
          <w:rFonts w:ascii="Times New Roman" w:eastAsia="Times New Roman" w:hAnsi="Times New Roman" w:cs="Times New Roman"/>
          <w:sz w:val="24"/>
          <w:szCs w:val="24"/>
          <w:lang w:eastAsia="en-US"/>
        </w:rPr>
        <w:t xml:space="preserve"> </w:t>
      </w:r>
      <w:r w:rsidR="00DE2641" w:rsidRPr="00DE2641">
        <w:rPr>
          <w:rFonts w:ascii="Times New Roman" w:eastAsia="Times New Roman" w:hAnsi="Times New Roman" w:cs="Times New Roman"/>
          <w:i/>
          <w:sz w:val="24"/>
          <w:szCs w:val="24"/>
          <w:lang w:eastAsia="en-US"/>
        </w:rPr>
        <w:t>Literacy</w:t>
      </w:r>
      <w:r w:rsidR="00DE2641">
        <w:rPr>
          <w:rFonts w:ascii="Times New Roman" w:eastAsia="Times New Roman" w:hAnsi="Times New Roman" w:cs="Times New Roman"/>
          <w:sz w:val="24"/>
          <w:szCs w:val="24"/>
          <w:lang w:eastAsia="en-US"/>
        </w:rPr>
        <w:t xml:space="preserve"> </w:t>
      </w:r>
      <w:r w:rsidRPr="00D8502B">
        <w:rPr>
          <w:rFonts w:ascii="Times New Roman" w:eastAsia="Times New Roman" w:hAnsi="Times New Roman" w:cs="Times New Roman"/>
          <w:i/>
          <w:sz w:val="24"/>
          <w:szCs w:val="24"/>
          <w:lang w:eastAsia="en-US"/>
        </w:rPr>
        <w:t>Teacher</w:t>
      </w:r>
      <w:r w:rsidRPr="00D8502B">
        <w:rPr>
          <w:rFonts w:ascii="Times New Roman" w:eastAsia="Times New Roman" w:hAnsi="Times New Roman" w:cs="Times New Roman"/>
          <w:sz w:val="24"/>
          <w:szCs w:val="24"/>
          <w:lang w:eastAsia="en-US"/>
        </w:rPr>
        <w:t xml:space="preserve"> (International Literacy Association)</w:t>
      </w:r>
    </w:p>
    <w:p w:rsidR="00D8502B" w:rsidRPr="00D8502B" w:rsidRDefault="00D8502B" w:rsidP="00D8502B">
      <w:pPr>
        <w:spacing w:after="0" w:line="240" w:lineRule="auto"/>
        <w:ind w:firstLine="720"/>
        <w:rPr>
          <w:rFonts w:ascii="Times New Roman" w:eastAsia="Times New Roman" w:hAnsi="Times New Roman" w:cs="Times New Roman"/>
          <w:sz w:val="24"/>
          <w:szCs w:val="24"/>
          <w:lang w:eastAsia="en-US"/>
        </w:rPr>
      </w:pPr>
      <w:r w:rsidRPr="00D8502B">
        <w:rPr>
          <w:rFonts w:ascii="Times New Roman" w:eastAsia="Times New Roman" w:hAnsi="Times New Roman" w:cs="Times New Roman"/>
          <w:i/>
          <w:sz w:val="24"/>
          <w:szCs w:val="24"/>
          <w:lang w:eastAsia="en-US"/>
        </w:rPr>
        <w:lastRenderedPageBreak/>
        <w:t>Journal of Adolescent and Adult Literacy</w:t>
      </w:r>
      <w:r w:rsidRPr="00D8502B">
        <w:rPr>
          <w:rFonts w:ascii="Times New Roman" w:eastAsia="Times New Roman" w:hAnsi="Times New Roman" w:cs="Times New Roman"/>
          <w:sz w:val="24"/>
          <w:szCs w:val="24"/>
          <w:lang w:eastAsia="en-US"/>
        </w:rPr>
        <w:t xml:space="preserve"> (International Literacy Association)</w:t>
      </w:r>
    </w:p>
    <w:p w:rsidR="00D8502B" w:rsidRPr="00D8502B" w:rsidRDefault="00DE2641" w:rsidP="00D8502B">
      <w:pPr>
        <w:spacing w:after="0" w:line="240" w:lineRule="auto"/>
        <w:ind w:firstLine="720"/>
        <w:rPr>
          <w:rFonts w:ascii="Times New Roman" w:eastAsia="Times New Roman" w:hAnsi="Times New Roman" w:cs="Times New Roman"/>
          <w:sz w:val="24"/>
          <w:szCs w:val="24"/>
          <w:lang w:eastAsia="en-US"/>
        </w:rPr>
      </w:pPr>
      <w:r>
        <w:rPr>
          <w:rFonts w:ascii="Times New Roman" w:eastAsia="Times New Roman" w:hAnsi="Times New Roman" w:cs="Times New Roman"/>
          <w:i/>
          <w:sz w:val="24"/>
          <w:szCs w:val="24"/>
          <w:lang w:eastAsia="en-US"/>
        </w:rPr>
        <w:t xml:space="preserve">Literacy </w:t>
      </w:r>
      <w:r w:rsidR="00D8502B" w:rsidRPr="00D8502B">
        <w:rPr>
          <w:rFonts w:ascii="Times New Roman" w:eastAsia="Times New Roman" w:hAnsi="Times New Roman" w:cs="Times New Roman"/>
          <w:i/>
          <w:sz w:val="24"/>
          <w:szCs w:val="24"/>
          <w:lang w:eastAsia="en-US"/>
        </w:rPr>
        <w:t>Research Quarterly</w:t>
      </w:r>
      <w:r w:rsidR="00D8502B" w:rsidRPr="00D8502B">
        <w:rPr>
          <w:rFonts w:ascii="Times New Roman" w:eastAsia="Times New Roman" w:hAnsi="Times New Roman" w:cs="Times New Roman"/>
          <w:sz w:val="24"/>
          <w:szCs w:val="24"/>
          <w:lang w:eastAsia="en-US"/>
        </w:rPr>
        <w:t xml:space="preserve"> (International Reading Association)</w:t>
      </w:r>
    </w:p>
    <w:p w:rsidR="00D8502B" w:rsidRPr="00D8502B" w:rsidRDefault="00D8502B" w:rsidP="00D8502B">
      <w:pPr>
        <w:spacing w:after="0" w:line="240" w:lineRule="auto"/>
        <w:ind w:firstLine="720"/>
        <w:rPr>
          <w:rFonts w:ascii="Times New Roman" w:eastAsia="Times New Roman" w:hAnsi="Times New Roman" w:cs="Times New Roman"/>
          <w:sz w:val="24"/>
          <w:szCs w:val="24"/>
          <w:lang w:eastAsia="en-US"/>
        </w:rPr>
      </w:pPr>
      <w:r w:rsidRPr="00D8502B">
        <w:rPr>
          <w:rFonts w:ascii="Times New Roman" w:eastAsia="Times New Roman" w:hAnsi="Times New Roman" w:cs="Times New Roman"/>
          <w:i/>
          <w:sz w:val="24"/>
          <w:szCs w:val="24"/>
          <w:lang w:eastAsia="en-US"/>
        </w:rPr>
        <w:t>Language Arts</w:t>
      </w:r>
      <w:r w:rsidRPr="00D8502B">
        <w:rPr>
          <w:rFonts w:ascii="Times New Roman" w:eastAsia="Times New Roman" w:hAnsi="Times New Roman" w:cs="Times New Roman"/>
          <w:sz w:val="24"/>
          <w:szCs w:val="24"/>
          <w:lang w:eastAsia="en-US"/>
        </w:rPr>
        <w:t xml:space="preserve"> (National Council of Teachers of English)</w:t>
      </w:r>
    </w:p>
    <w:p w:rsidR="00D8502B" w:rsidRPr="00D8502B" w:rsidRDefault="00D8502B" w:rsidP="00D8502B">
      <w:pPr>
        <w:spacing w:after="0" w:line="240" w:lineRule="auto"/>
        <w:rPr>
          <w:rFonts w:ascii="Times New Roman" w:eastAsia="Times New Roman" w:hAnsi="Times New Roman" w:cs="Times New Roman"/>
          <w:sz w:val="24"/>
          <w:szCs w:val="24"/>
          <w:lang w:eastAsia="en-US"/>
        </w:rPr>
      </w:pPr>
      <w:r w:rsidRPr="00D8502B">
        <w:rPr>
          <w:rFonts w:ascii="Times New Roman" w:eastAsia="Times New Roman" w:hAnsi="Times New Roman" w:cs="Times New Roman"/>
          <w:sz w:val="24"/>
          <w:szCs w:val="24"/>
          <w:lang w:eastAsia="en-US"/>
        </w:rPr>
        <w:tab/>
      </w:r>
      <w:r w:rsidRPr="00D8502B">
        <w:rPr>
          <w:rFonts w:ascii="Times New Roman" w:eastAsia="Times New Roman" w:hAnsi="Times New Roman" w:cs="Times New Roman"/>
          <w:i/>
          <w:sz w:val="24"/>
          <w:szCs w:val="24"/>
          <w:lang w:eastAsia="en-US"/>
        </w:rPr>
        <w:t>Journals of Literacy Research</w:t>
      </w:r>
      <w:r w:rsidRPr="00D8502B">
        <w:rPr>
          <w:rFonts w:ascii="Times New Roman" w:eastAsia="Times New Roman" w:hAnsi="Times New Roman" w:cs="Times New Roman"/>
          <w:sz w:val="24"/>
          <w:szCs w:val="24"/>
          <w:lang w:eastAsia="en-US"/>
        </w:rPr>
        <w:t xml:space="preserve"> (National Reading Conference)</w:t>
      </w:r>
    </w:p>
    <w:p w:rsidR="00D8502B" w:rsidRPr="00D8502B" w:rsidRDefault="00D8502B" w:rsidP="00D8502B">
      <w:pPr>
        <w:spacing w:after="0" w:line="240" w:lineRule="auto"/>
        <w:rPr>
          <w:rFonts w:ascii="Times New Roman" w:eastAsia="Times New Roman" w:hAnsi="Times New Roman" w:cs="Times New Roman"/>
          <w:b/>
          <w:bCs/>
          <w:sz w:val="24"/>
          <w:szCs w:val="24"/>
          <w:lang w:eastAsia="en-US"/>
        </w:rPr>
      </w:pPr>
      <w:r w:rsidRPr="00D8502B">
        <w:rPr>
          <w:rFonts w:ascii="Times New Roman" w:eastAsia="Times New Roman" w:hAnsi="Times New Roman" w:cs="Times New Roman"/>
          <w:sz w:val="24"/>
          <w:szCs w:val="24"/>
          <w:lang w:eastAsia="en-US"/>
        </w:rPr>
        <w:tab/>
      </w:r>
    </w:p>
    <w:p w:rsidR="00D8502B" w:rsidRPr="00D8502B" w:rsidRDefault="00D8502B" w:rsidP="00D01747">
      <w:pPr>
        <w:spacing w:after="0" w:line="240" w:lineRule="auto"/>
        <w:rPr>
          <w:rFonts w:ascii="Times New Roman" w:eastAsia="Times New Roman" w:hAnsi="Times New Roman" w:cs="Times New Roman"/>
          <w:bCs/>
          <w:sz w:val="24"/>
          <w:szCs w:val="24"/>
          <w:lang w:eastAsia="en-US"/>
        </w:rPr>
      </w:pPr>
      <w:r w:rsidRPr="00D8502B">
        <w:rPr>
          <w:rFonts w:ascii="Times New Roman" w:eastAsia="Times New Roman" w:hAnsi="Times New Roman" w:cs="Times New Roman"/>
          <w:b/>
          <w:bCs/>
          <w:sz w:val="24"/>
          <w:szCs w:val="24"/>
          <w:lang w:eastAsia="en-US"/>
        </w:rPr>
        <w:tab/>
      </w:r>
      <w:r w:rsidRPr="00D8502B">
        <w:rPr>
          <w:rFonts w:ascii="Times New Roman" w:eastAsia="Times New Roman" w:hAnsi="Times New Roman" w:cs="Times New Roman"/>
          <w:bCs/>
          <w:sz w:val="24"/>
          <w:szCs w:val="24"/>
          <w:lang w:eastAsia="en-US"/>
        </w:rPr>
        <w:t>Educational Websites:</w:t>
      </w:r>
    </w:p>
    <w:p w:rsidR="00180979" w:rsidRPr="00180979" w:rsidRDefault="00180979" w:rsidP="00180979">
      <w:pPr>
        <w:spacing w:after="0" w:line="240" w:lineRule="auto"/>
        <w:ind w:firstLine="720"/>
        <w:rPr>
          <w:rFonts w:ascii="Times New Roman" w:eastAsia="SimSun" w:hAnsi="Times New Roman" w:cs="Times New Roman"/>
          <w:bCs/>
          <w:sz w:val="24"/>
          <w:szCs w:val="24"/>
          <w:lang w:eastAsia="en-US"/>
        </w:rPr>
      </w:pPr>
      <w:r w:rsidRPr="00180979">
        <w:rPr>
          <w:rFonts w:ascii="Times New Roman" w:eastAsia="SimSun" w:hAnsi="Times New Roman" w:cs="Times New Roman"/>
          <w:bCs/>
          <w:sz w:val="24"/>
          <w:szCs w:val="24"/>
          <w:lang w:eastAsia="en-US"/>
        </w:rPr>
        <w:t>http://www.corestandards.org</w:t>
      </w:r>
      <w:r w:rsidRPr="00180979">
        <w:rPr>
          <w:rFonts w:ascii="Times New Roman" w:eastAsia="SimSun" w:hAnsi="Times New Roman" w:cs="Times New Roman"/>
          <w:bCs/>
          <w:sz w:val="24"/>
          <w:szCs w:val="24"/>
          <w:lang w:eastAsia="en-US"/>
        </w:rPr>
        <w:tab/>
      </w:r>
      <w:r w:rsidRPr="00180979">
        <w:rPr>
          <w:rFonts w:ascii="Times New Roman" w:eastAsia="SimSun" w:hAnsi="Times New Roman" w:cs="Times New Roman"/>
          <w:bCs/>
          <w:sz w:val="24"/>
          <w:szCs w:val="24"/>
          <w:lang w:eastAsia="en-US"/>
        </w:rPr>
        <w:tab/>
        <w:t xml:space="preserve">the Common Core State Standards </w:t>
      </w:r>
    </w:p>
    <w:p w:rsidR="00180979" w:rsidRPr="00180979" w:rsidRDefault="00180979" w:rsidP="00180979">
      <w:pPr>
        <w:spacing w:after="0" w:line="240" w:lineRule="auto"/>
        <w:ind w:firstLine="720"/>
        <w:rPr>
          <w:rFonts w:ascii="Times New Roman" w:eastAsia="SimSun" w:hAnsi="Times New Roman" w:cs="Times New Roman"/>
          <w:bCs/>
          <w:sz w:val="24"/>
          <w:szCs w:val="24"/>
          <w:lang w:eastAsia="en-US"/>
        </w:rPr>
      </w:pPr>
      <w:r w:rsidRPr="00180979">
        <w:rPr>
          <w:rFonts w:ascii="Times New Roman" w:eastAsia="SimSun" w:hAnsi="Times New Roman" w:cs="Times New Roman"/>
          <w:bCs/>
          <w:sz w:val="24"/>
          <w:szCs w:val="24"/>
          <w:lang w:eastAsia="en-US"/>
        </w:rPr>
        <w:t>http://www.ala.org/</w:t>
      </w:r>
      <w:r w:rsidRPr="00180979">
        <w:rPr>
          <w:rFonts w:ascii="Times New Roman" w:eastAsia="SimSun" w:hAnsi="Times New Roman" w:cs="Times New Roman"/>
          <w:bCs/>
          <w:sz w:val="24"/>
          <w:szCs w:val="24"/>
          <w:lang w:eastAsia="en-US"/>
        </w:rPr>
        <w:tab/>
      </w:r>
      <w:r w:rsidRPr="00180979">
        <w:rPr>
          <w:rFonts w:ascii="Times New Roman" w:eastAsia="SimSun" w:hAnsi="Times New Roman" w:cs="Times New Roman"/>
          <w:bCs/>
          <w:sz w:val="24"/>
          <w:szCs w:val="24"/>
          <w:lang w:eastAsia="en-US"/>
        </w:rPr>
        <w:tab/>
      </w:r>
      <w:r w:rsidRPr="00180979">
        <w:rPr>
          <w:rFonts w:ascii="Times New Roman" w:eastAsia="SimSun" w:hAnsi="Times New Roman" w:cs="Times New Roman"/>
          <w:bCs/>
          <w:sz w:val="24"/>
          <w:szCs w:val="24"/>
          <w:lang w:eastAsia="en-US"/>
        </w:rPr>
        <w:tab/>
        <w:t>the American Library Association</w:t>
      </w:r>
    </w:p>
    <w:p w:rsidR="00180979" w:rsidRPr="00180979" w:rsidRDefault="00180979" w:rsidP="00180979">
      <w:pPr>
        <w:spacing w:after="0" w:line="240" w:lineRule="auto"/>
        <w:ind w:firstLine="720"/>
        <w:rPr>
          <w:rFonts w:ascii="Times New Roman" w:eastAsia="Times New Roman" w:hAnsi="Times New Roman" w:cs="Times New Roman"/>
          <w:bCs/>
          <w:sz w:val="24"/>
          <w:szCs w:val="24"/>
          <w:lang w:eastAsia="en-US"/>
        </w:rPr>
      </w:pPr>
      <w:r w:rsidRPr="00180979">
        <w:rPr>
          <w:rFonts w:ascii="Times New Roman" w:eastAsia="Times New Roman" w:hAnsi="Times New Roman" w:cs="Times New Roman"/>
          <w:bCs/>
          <w:sz w:val="24"/>
          <w:szCs w:val="24"/>
          <w:lang w:eastAsia="en-US"/>
        </w:rPr>
        <w:t>https://www.linguisticsociety.org/</w:t>
      </w:r>
      <w:r w:rsidRPr="00180979">
        <w:rPr>
          <w:rFonts w:ascii="Times New Roman" w:eastAsia="Times New Roman" w:hAnsi="Times New Roman" w:cs="Times New Roman"/>
          <w:bCs/>
          <w:sz w:val="24"/>
          <w:szCs w:val="24"/>
          <w:lang w:eastAsia="en-US"/>
        </w:rPr>
        <w:tab/>
        <w:t>Linguistic Society of America</w:t>
      </w:r>
    </w:p>
    <w:p w:rsidR="00180979" w:rsidRPr="00180979" w:rsidRDefault="00180979" w:rsidP="00180979">
      <w:pPr>
        <w:spacing w:after="0" w:line="240" w:lineRule="auto"/>
        <w:ind w:firstLine="720"/>
        <w:rPr>
          <w:rFonts w:ascii="Times New Roman" w:eastAsia="SimSun" w:hAnsi="Times New Roman" w:cs="Times New Roman"/>
          <w:bCs/>
          <w:sz w:val="24"/>
          <w:szCs w:val="24"/>
          <w:lang w:eastAsia="en-US"/>
        </w:rPr>
      </w:pPr>
      <w:r w:rsidRPr="00180979">
        <w:rPr>
          <w:rFonts w:ascii="Times New Roman" w:eastAsia="SimSun" w:hAnsi="Times New Roman" w:cs="Times New Roman"/>
          <w:bCs/>
          <w:sz w:val="24"/>
          <w:szCs w:val="24"/>
          <w:lang w:eastAsia="en-US"/>
        </w:rPr>
        <w:t>http://www.caepnet.org</w:t>
      </w:r>
      <w:r w:rsidRPr="00180979">
        <w:rPr>
          <w:rFonts w:ascii="Times New Roman" w:eastAsia="SimSun" w:hAnsi="Times New Roman" w:cs="Times New Roman"/>
          <w:bCs/>
          <w:sz w:val="24"/>
          <w:szCs w:val="24"/>
          <w:lang w:eastAsia="en-US"/>
        </w:rPr>
        <w:tab/>
      </w:r>
      <w:r w:rsidRPr="00180979">
        <w:rPr>
          <w:rFonts w:ascii="Times New Roman" w:eastAsia="SimSun" w:hAnsi="Times New Roman" w:cs="Times New Roman"/>
          <w:bCs/>
          <w:sz w:val="24"/>
          <w:szCs w:val="24"/>
          <w:lang w:eastAsia="en-US"/>
        </w:rPr>
        <w:tab/>
        <w:t>Council for the Accreditation of Educator</w:t>
      </w:r>
    </w:p>
    <w:p w:rsidR="00180979" w:rsidRPr="00180979" w:rsidRDefault="00180979" w:rsidP="00180979">
      <w:pPr>
        <w:spacing w:after="0" w:line="240" w:lineRule="auto"/>
        <w:ind w:left="3600" w:firstLine="720"/>
        <w:rPr>
          <w:rFonts w:ascii="Times New Roman" w:eastAsia="SimSun" w:hAnsi="Times New Roman" w:cs="Times New Roman"/>
          <w:bCs/>
          <w:sz w:val="24"/>
          <w:szCs w:val="24"/>
          <w:lang w:eastAsia="en-US"/>
        </w:rPr>
      </w:pPr>
      <w:r w:rsidRPr="00180979">
        <w:rPr>
          <w:rFonts w:ascii="Times New Roman" w:eastAsia="SimSun" w:hAnsi="Times New Roman" w:cs="Times New Roman"/>
          <w:bCs/>
          <w:sz w:val="24"/>
          <w:szCs w:val="24"/>
          <w:lang w:eastAsia="en-US"/>
        </w:rPr>
        <w:t>Preparation</w:t>
      </w:r>
    </w:p>
    <w:p w:rsidR="00180979" w:rsidRPr="00180979" w:rsidRDefault="00180979" w:rsidP="00180979">
      <w:pPr>
        <w:spacing w:after="0" w:line="240" w:lineRule="auto"/>
        <w:ind w:firstLine="720"/>
        <w:rPr>
          <w:rFonts w:ascii="Times New Roman" w:eastAsia="SimSun" w:hAnsi="Times New Roman" w:cs="Times New Roman"/>
          <w:bCs/>
          <w:sz w:val="24"/>
          <w:szCs w:val="24"/>
          <w:lang w:eastAsia="en-US"/>
        </w:rPr>
      </w:pPr>
      <w:r w:rsidRPr="00180979">
        <w:rPr>
          <w:rFonts w:ascii="Times New Roman" w:eastAsia="SimSun" w:hAnsi="Times New Roman" w:cs="Times New Roman"/>
          <w:bCs/>
          <w:sz w:val="24"/>
          <w:szCs w:val="24"/>
          <w:lang w:eastAsia="en-US"/>
        </w:rPr>
        <w:t>http://www.literacyworldwide.org</w:t>
      </w:r>
      <w:r w:rsidRPr="00180979">
        <w:rPr>
          <w:rFonts w:ascii="Times New Roman" w:eastAsia="SimSun" w:hAnsi="Times New Roman" w:cs="Times New Roman"/>
          <w:bCs/>
          <w:sz w:val="24"/>
          <w:szCs w:val="24"/>
          <w:lang w:eastAsia="en-US"/>
        </w:rPr>
        <w:tab/>
        <w:t>International Literacy Association</w:t>
      </w:r>
    </w:p>
    <w:p w:rsidR="00180979" w:rsidRPr="00180979" w:rsidRDefault="00180979" w:rsidP="00180979">
      <w:pPr>
        <w:spacing w:after="0" w:line="240" w:lineRule="auto"/>
        <w:ind w:left="4320" w:hanging="3600"/>
        <w:rPr>
          <w:rFonts w:ascii="Times New Roman" w:eastAsia="SimSun" w:hAnsi="Times New Roman" w:cs="Times New Roman"/>
          <w:bCs/>
          <w:sz w:val="24"/>
          <w:szCs w:val="24"/>
          <w:lang w:eastAsia="en-US"/>
        </w:rPr>
      </w:pPr>
      <w:r w:rsidRPr="00180979">
        <w:rPr>
          <w:rFonts w:ascii="Times New Roman" w:eastAsia="SimSun" w:hAnsi="Times New Roman" w:cs="Times New Roman"/>
          <w:bCs/>
          <w:sz w:val="24"/>
          <w:szCs w:val="24"/>
          <w:lang w:eastAsia="en-US"/>
        </w:rPr>
        <w:t>https://www.iste.org/standards/computational-thinking</w:t>
      </w:r>
      <w:r w:rsidRPr="00180979">
        <w:rPr>
          <w:rFonts w:ascii="Times New Roman" w:eastAsia="SimSun" w:hAnsi="Times New Roman" w:cs="Times New Roman"/>
          <w:bCs/>
          <w:sz w:val="24"/>
          <w:szCs w:val="24"/>
          <w:lang w:eastAsia="en-US"/>
        </w:rPr>
        <w:tab/>
        <w:t>the International Society for Technology in Education (ISTE) standards</w:t>
      </w:r>
    </w:p>
    <w:p w:rsidR="00180979" w:rsidRPr="00180979" w:rsidRDefault="00180979" w:rsidP="00180979">
      <w:pPr>
        <w:spacing w:after="0" w:line="240" w:lineRule="auto"/>
        <w:rPr>
          <w:rFonts w:ascii="Times New Roman" w:eastAsia="SimSun" w:hAnsi="Times New Roman" w:cs="Times New Roman"/>
          <w:bCs/>
          <w:sz w:val="24"/>
          <w:szCs w:val="24"/>
          <w:lang w:eastAsia="en-US"/>
        </w:rPr>
      </w:pPr>
      <w:r w:rsidRPr="00180979">
        <w:rPr>
          <w:rFonts w:ascii="Times New Roman" w:eastAsia="SimSun" w:hAnsi="Times New Roman" w:cs="Times New Roman"/>
          <w:bCs/>
          <w:sz w:val="24"/>
          <w:szCs w:val="24"/>
          <w:lang w:eastAsia="en-US"/>
        </w:rPr>
        <w:tab/>
        <w:t>http://www.ed.gov</w:t>
      </w:r>
      <w:r w:rsidRPr="00180979">
        <w:rPr>
          <w:rFonts w:ascii="Times New Roman" w:eastAsia="SimSun" w:hAnsi="Times New Roman" w:cs="Times New Roman"/>
          <w:bCs/>
          <w:sz w:val="24"/>
          <w:szCs w:val="24"/>
          <w:lang w:eastAsia="en-US"/>
        </w:rPr>
        <w:tab/>
      </w:r>
      <w:r w:rsidRPr="00180979">
        <w:rPr>
          <w:rFonts w:ascii="Times New Roman" w:eastAsia="SimSun" w:hAnsi="Times New Roman" w:cs="Times New Roman"/>
          <w:bCs/>
          <w:sz w:val="24"/>
          <w:szCs w:val="24"/>
          <w:lang w:eastAsia="en-US"/>
        </w:rPr>
        <w:tab/>
      </w:r>
      <w:r w:rsidRPr="00180979">
        <w:rPr>
          <w:rFonts w:ascii="Times New Roman" w:eastAsia="SimSun" w:hAnsi="Times New Roman" w:cs="Times New Roman"/>
          <w:bCs/>
          <w:sz w:val="24"/>
          <w:szCs w:val="24"/>
          <w:lang w:eastAsia="en-US"/>
        </w:rPr>
        <w:tab/>
        <w:t>Every Student Succeeds Act (ESSA)</w:t>
      </w:r>
    </w:p>
    <w:p w:rsidR="00180979" w:rsidRPr="00180979" w:rsidRDefault="00180979" w:rsidP="00180979">
      <w:pPr>
        <w:spacing w:after="0" w:line="240" w:lineRule="auto"/>
        <w:ind w:left="3600" w:firstLine="720"/>
        <w:rPr>
          <w:rFonts w:ascii="Times New Roman" w:eastAsia="SimSun" w:hAnsi="Times New Roman" w:cs="Times New Roman"/>
          <w:bCs/>
          <w:sz w:val="24"/>
          <w:szCs w:val="24"/>
          <w:lang w:eastAsia="en-US"/>
        </w:rPr>
      </w:pPr>
      <w:r w:rsidRPr="00180979">
        <w:rPr>
          <w:rFonts w:ascii="Times New Roman" w:eastAsia="SimSun" w:hAnsi="Times New Roman" w:cs="Times New Roman"/>
          <w:bCs/>
          <w:sz w:val="24"/>
          <w:szCs w:val="24"/>
          <w:lang w:eastAsia="en-US"/>
        </w:rPr>
        <w:t>United States Department of Education</w:t>
      </w:r>
    </w:p>
    <w:p w:rsidR="00180979" w:rsidRPr="00180979" w:rsidRDefault="00180979" w:rsidP="00180979">
      <w:pPr>
        <w:spacing w:after="0" w:line="240" w:lineRule="auto"/>
        <w:rPr>
          <w:rFonts w:ascii="Times New Roman" w:eastAsia="SimSun" w:hAnsi="Times New Roman" w:cs="Times New Roman"/>
          <w:bCs/>
          <w:sz w:val="24"/>
          <w:szCs w:val="24"/>
          <w:lang w:eastAsia="en-US"/>
        </w:rPr>
      </w:pPr>
      <w:r w:rsidRPr="00180979">
        <w:rPr>
          <w:rFonts w:ascii="Times New Roman" w:eastAsia="SimSun" w:hAnsi="Times New Roman" w:cs="Times New Roman"/>
          <w:bCs/>
          <w:sz w:val="24"/>
          <w:szCs w:val="24"/>
          <w:lang w:eastAsia="en-US"/>
        </w:rPr>
        <w:tab/>
        <w:t>http://www.mde.k12.ms.us</w:t>
      </w:r>
      <w:r w:rsidRPr="00180979">
        <w:rPr>
          <w:rFonts w:ascii="Times New Roman" w:eastAsia="SimSun" w:hAnsi="Times New Roman" w:cs="Times New Roman"/>
          <w:bCs/>
          <w:sz w:val="24"/>
          <w:szCs w:val="24"/>
          <w:lang w:eastAsia="en-US"/>
        </w:rPr>
        <w:tab/>
      </w:r>
      <w:r w:rsidRPr="00180979">
        <w:rPr>
          <w:rFonts w:ascii="Times New Roman" w:eastAsia="SimSun" w:hAnsi="Times New Roman" w:cs="Times New Roman"/>
          <w:bCs/>
          <w:sz w:val="24"/>
          <w:szCs w:val="24"/>
          <w:lang w:eastAsia="en-US"/>
        </w:rPr>
        <w:tab/>
        <w:t>Mississippi Department of Education</w:t>
      </w:r>
    </w:p>
    <w:p w:rsidR="00180979" w:rsidRPr="00180979" w:rsidRDefault="00180979" w:rsidP="00180979">
      <w:pPr>
        <w:spacing w:after="0" w:line="240" w:lineRule="auto"/>
        <w:rPr>
          <w:rFonts w:ascii="Times New Roman" w:eastAsia="SimSun" w:hAnsi="Times New Roman" w:cs="Times New Roman"/>
          <w:bCs/>
          <w:sz w:val="24"/>
          <w:szCs w:val="24"/>
          <w:lang w:eastAsia="en-US"/>
        </w:rPr>
      </w:pPr>
      <w:r w:rsidRPr="00180979">
        <w:rPr>
          <w:rFonts w:ascii="Times New Roman" w:eastAsia="SimSun" w:hAnsi="Times New Roman" w:cs="Times New Roman"/>
          <w:bCs/>
          <w:sz w:val="24"/>
          <w:szCs w:val="24"/>
          <w:lang w:eastAsia="en-US"/>
        </w:rPr>
        <w:tab/>
        <w:t>http://webster.commnet.edu/apa/index.htm</w:t>
      </w:r>
    </w:p>
    <w:p w:rsidR="00180979" w:rsidRPr="00180979" w:rsidRDefault="00180979" w:rsidP="00180979">
      <w:pPr>
        <w:spacing w:after="0" w:line="240" w:lineRule="auto"/>
        <w:rPr>
          <w:rFonts w:ascii="Times New Roman" w:eastAsia="SimSun" w:hAnsi="Times New Roman" w:cs="Times New Roman"/>
          <w:bCs/>
          <w:sz w:val="24"/>
          <w:szCs w:val="24"/>
          <w:lang w:eastAsia="en-US"/>
        </w:rPr>
      </w:pPr>
      <w:r w:rsidRPr="00180979">
        <w:rPr>
          <w:rFonts w:ascii="Times New Roman" w:eastAsia="SimSun" w:hAnsi="Times New Roman" w:cs="Times New Roman"/>
          <w:bCs/>
          <w:sz w:val="24"/>
          <w:szCs w:val="24"/>
          <w:lang w:eastAsia="en-US"/>
        </w:rPr>
        <w:tab/>
      </w:r>
      <w:r w:rsidRPr="00180979">
        <w:rPr>
          <w:rFonts w:ascii="Times New Roman" w:eastAsia="SimSun" w:hAnsi="Times New Roman" w:cs="Times New Roman"/>
          <w:bCs/>
          <w:sz w:val="24"/>
          <w:szCs w:val="24"/>
          <w:lang w:eastAsia="en-US"/>
        </w:rPr>
        <w:tab/>
      </w:r>
      <w:r w:rsidRPr="00180979">
        <w:rPr>
          <w:rFonts w:ascii="Times New Roman" w:eastAsia="SimSun" w:hAnsi="Times New Roman" w:cs="Times New Roman"/>
          <w:bCs/>
          <w:sz w:val="24"/>
          <w:szCs w:val="24"/>
          <w:lang w:eastAsia="en-US"/>
        </w:rPr>
        <w:tab/>
      </w:r>
      <w:r w:rsidRPr="00180979">
        <w:rPr>
          <w:rFonts w:ascii="Times New Roman" w:eastAsia="SimSun" w:hAnsi="Times New Roman" w:cs="Times New Roman"/>
          <w:bCs/>
          <w:sz w:val="24"/>
          <w:szCs w:val="24"/>
          <w:lang w:eastAsia="en-US"/>
        </w:rPr>
        <w:tab/>
      </w:r>
      <w:r w:rsidRPr="00180979">
        <w:rPr>
          <w:rFonts w:ascii="Times New Roman" w:eastAsia="SimSun" w:hAnsi="Times New Roman" w:cs="Times New Roman"/>
          <w:bCs/>
          <w:sz w:val="24"/>
          <w:szCs w:val="24"/>
          <w:lang w:eastAsia="en-US"/>
        </w:rPr>
        <w:tab/>
      </w:r>
      <w:r w:rsidRPr="00180979">
        <w:rPr>
          <w:rFonts w:ascii="Times New Roman" w:eastAsia="SimSun" w:hAnsi="Times New Roman" w:cs="Times New Roman"/>
          <w:bCs/>
          <w:sz w:val="24"/>
          <w:szCs w:val="24"/>
          <w:lang w:eastAsia="en-US"/>
        </w:rPr>
        <w:tab/>
        <w:t>Publication Manual of the American</w:t>
      </w:r>
    </w:p>
    <w:p w:rsidR="00180979" w:rsidRPr="00180979" w:rsidRDefault="00180979" w:rsidP="00180979">
      <w:pPr>
        <w:spacing w:after="0" w:line="240" w:lineRule="auto"/>
        <w:rPr>
          <w:rFonts w:ascii="Times New Roman" w:eastAsia="SimSun" w:hAnsi="Times New Roman" w:cs="Times New Roman"/>
          <w:bCs/>
          <w:sz w:val="24"/>
          <w:szCs w:val="24"/>
          <w:lang w:eastAsia="en-US"/>
        </w:rPr>
      </w:pPr>
      <w:r w:rsidRPr="00180979">
        <w:rPr>
          <w:rFonts w:ascii="Times New Roman" w:eastAsia="SimSun" w:hAnsi="Times New Roman" w:cs="Times New Roman"/>
          <w:bCs/>
          <w:sz w:val="24"/>
          <w:szCs w:val="24"/>
          <w:lang w:eastAsia="en-US"/>
        </w:rPr>
        <w:tab/>
      </w:r>
      <w:r w:rsidRPr="00180979">
        <w:rPr>
          <w:rFonts w:ascii="Times New Roman" w:eastAsia="SimSun" w:hAnsi="Times New Roman" w:cs="Times New Roman"/>
          <w:bCs/>
          <w:sz w:val="24"/>
          <w:szCs w:val="24"/>
          <w:lang w:eastAsia="en-US"/>
        </w:rPr>
        <w:tab/>
      </w:r>
      <w:r w:rsidRPr="00180979">
        <w:rPr>
          <w:rFonts w:ascii="Times New Roman" w:eastAsia="SimSun" w:hAnsi="Times New Roman" w:cs="Times New Roman"/>
          <w:bCs/>
          <w:sz w:val="24"/>
          <w:szCs w:val="24"/>
          <w:lang w:eastAsia="en-US"/>
        </w:rPr>
        <w:tab/>
      </w:r>
      <w:r w:rsidRPr="00180979">
        <w:rPr>
          <w:rFonts w:ascii="Times New Roman" w:eastAsia="SimSun" w:hAnsi="Times New Roman" w:cs="Times New Roman"/>
          <w:bCs/>
          <w:sz w:val="24"/>
          <w:szCs w:val="24"/>
          <w:lang w:eastAsia="en-US"/>
        </w:rPr>
        <w:tab/>
      </w:r>
      <w:r w:rsidRPr="00180979">
        <w:rPr>
          <w:rFonts w:ascii="Times New Roman" w:eastAsia="SimSun" w:hAnsi="Times New Roman" w:cs="Times New Roman"/>
          <w:bCs/>
          <w:sz w:val="24"/>
          <w:szCs w:val="24"/>
          <w:lang w:eastAsia="en-US"/>
        </w:rPr>
        <w:tab/>
      </w:r>
      <w:r w:rsidRPr="00180979">
        <w:rPr>
          <w:rFonts w:ascii="Times New Roman" w:eastAsia="SimSun" w:hAnsi="Times New Roman" w:cs="Times New Roman"/>
          <w:bCs/>
          <w:sz w:val="24"/>
          <w:szCs w:val="24"/>
          <w:lang w:eastAsia="en-US"/>
        </w:rPr>
        <w:tab/>
        <w:t>Psychology Association</w:t>
      </w:r>
    </w:p>
    <w:p w:rsidR="00180979" w:rsidRPr="00180979" w:rsidRDefault="00180979" w:rsidP="00180979">
      <w:pPr>
        <w:spacing w:after="0" w:line="240" w:lineRule="auto"/>
        <w:rPr>
          <w:rFonts w:ascii="Times New Roman" w:eastAsia="SimSun" w:hAnsi="Times New Roman" w:cs="Times New Roman"/>
          <w:bCs/>
          <w:sz w:val="24"/>
          <w:szCs w:val="24"/>
          <w:lang w:eastAsia="en-US"/>
        </w:rPr>
      </w:pPr>
      <w:r w:rsidRPr="00180979">
        <w:rPr>
          <w:rFonts w:ascii="Times New Roman" w:eastAsia="SimSun" w:hAnsi="Times New Roman" w:cs="Times New Roman"/>
          <w:bCs/>
          <w:sz w:val="24"/>
          <w:szCs w:val="24"/>
          <w:lang w:eastAsia="en-US"/>
        </w:rPr>
        <w:tab/>
        <w:t>http://www.mvsu.edu/library/online_resources.php</w:t>
      </w:r>
      <w:r w:rsidRPr="00180979">
        <w:rPr>
          <w:rFonts w:ascii="Times New Roman" w:eastAsia="SimSun" w:hAnsi="Times New Roman" w:cs="Times New Roman"/>
          <w:bCs/>
          <w:sz w:val="24"/>
          <w:szCs w:val="24"/>
          <w:lang w:eastAsia="en-US"/>
        </w:rPr>
        <w:tab/>
      </w:r>
    </w:p>
    <w:p w:rsidR="00180979" w:rsidRDefault="00BA7614" w:rsidP="00180979">
      <w:pPr>
        <w:spacing w:after="0" w:line="240" w:lineRule="auto"/>
        <w:ind w:left="3600" w:firstLine="720"/>
        <w:rPr>
          <w:rFonts w:ascii="Times New Roman" w:eastAsia="SimSun" w:hAnsi="Times New Roman" w:cs="Times New Roman"/>
          <w:bCs/>
          <w:sz w:val="24"/>
          <w:szCs w:val="24"/>
          <w:lang w:eastAsia="en-US"/>
        </w:rPr>
      </w:pPr>
      <w:r>
        <w:rPr>
          <w:rFonts w:ascii="Times New Roman" w:eastAsia="SimSun" w:hAnsi="Times New Roman" w:cs="Times New Roman"/>
          <w:bCs/>
          <w:sz w:val="24"/>
          <w:szCs w:val="24"/>
          <w:lang w:eastAsia="en-US"/>
        </w:rPr>
        <w:t>EBSCO host, ID</w:t>
      </w:r>
      <w:r w:rsidR="00180979" w:rsidRPr="00180979">
        <w:rPr>
          <w:rFonts w:ascii="Times New Roman" w:eastAsia="SimSun" w:hAnsi="Times New Roman" w:cs="Times New Roman"/>
          <w:bCs/>
          <w:sz w:val="24"/>
          <w:szCs w:val="24"/>
          <w:lang w:eastAsia="en-US"/>
        </w:rPr>
        <w:t>: magn1309</w:t>
      </w:r>
    </w:p>
    <w:p w:rsidR="00BA7614" w:rsidRPr="00180979" w:rsidRDefault="00BA7614" w:rsidP="00180979">
      <w:pPr>
        <w:spacing w:after="0" w:line="240" w:lineRule="auto"/>
        <w:ind w:left="3600" w:firstLine="720"/>
        <w:rPr>
          <w:rFonts w:ascii="Times New Roman" w:eastAsia="SimSun" w:hAnsi="Times New Roman" w:cs="Times New Roman"/>
          <w:bCs/>
          <w:sz w:val="24"/>
          <w:szCs w:val="24"/>
          <w:lang w:eastAsia="en-US"/>
        </w:rPr>
      </w:pPr>
      <w:r w:rsidRPr="00BA7614">
        <w:rPr>
          <w:rFonts w:ascii="Times New Roman" w:eastAsia="SimSun" w:hAnsi="Times New Roman" w:cs="Times New Roman"/>
          <w:bCs/>
          <w:sz w:val="24"/>
          <w:szCs w:val="24"/>
          <w:lang w:eastAsia="en-US"/>
        </w:rPr>
        <w:t>pwd: wh!telibr@ry3494</w:t>
      </w:r>
    </w:p>
    <w:p w:rsidR="00180979" w:rsidRPr="00180979" w:rsidRDefault="00180979" w:rsidP="00180979">
      <w:pPr>
        <w:spacing w:after="0" w:line="240" w:lineRule="auto"/>
        <w:rPr>
          <w:rFonts w:ascii="Times New Roman" w:eastAsia="SimSun" w:hAnsi="Times New Roman" w:cs="Times New Roman"/>
          <w:bCs/>
          <w:sz w:val="24"/>
          <w:szCs w:val="24"/>
          <w:lang w:eastAsia="en-US"/>
        </w:rPr>
      </w:pPr>
      <w:r w:rsidRPr="00180979">
        <w:rPr>
          <w:rFonts w:ascii="Times New Roman" w:eastAsia="SimSun" w:hAnsi="Times New Roman" w:cs="Times New Roman"/>
          <w:bCs/>
          <w:sz w:val="24"/>
          <w:szCs w:val="24"/>
          <w:lang w:eastAsia="en-US"/>
        </w:rPr>
        <w:tab/>
      </w:r>
      <w:r w:rsidRPr="00180979">
        <w:rPr>
          <w:rFonts w:ascii="Times New Roman" w:eastAsia="SimSun" w:hAnsi="Times New Roman" w:cs="Times New Roman"/>
          <w:b/>
          <w:bCs/>
          <w:sz w:val="24"/>
          <w:szCs w:val="24"/>
          <w:lang w:eastAsia="en-US"/>
        </w:rPr>
        <w:t>www.mvsu.edu</w:t>
      </w:r>
      <w:r w:rsidRPr="00180979">
        <w:rPr>
          <w:rFonts w:ascii="Times New Roman" w:eastAsia="SimSun" w:hAnsi="Times New Roman" w:cs="Times New Roman"/>
          <w:bCs/>
          <w:sz w:val="24"/>
          <w:szCs w:val="24"/>
          <w:lang w:eastAsia="en-US"/>
        </w:rPr>
        <w:t xml:space="preserve"> </w:t>
      </w:r>
      <w:r w:rsidRPr="00180979">
        <w:rPr>
          <w:rFonts w:ascii="Times New Roman" w:eastAsia="SimSun" w:hAnsi="Times New Roman" w:cs="Times New Roman"/>
          <w:bCs/>
          <w:sz w:val="24"/>
          <w:szCs w:val="24"/>
          <w:lang w:eastAsia="en-US"/>
        </w:rPr>
        <w:tab/>
      </w:r>
      <w:r w:rsidRPr="00180979">
        <w:rPr>
          <w:rFonts w:ascii="Times New Roman" w:eastAsia="SimSun" w:hAnsi="Times New Roman" w:cs="Times New Roman"/>
          <w:bCs/>
          <w:sz w:val="24"/>
          <w:szCs w:val="24"/>
          <w:lang w:eastAsia="en-US"/>
        </w:rPr>
        <w:tab/>
      </w:r>
      <w:r w:rsidRPr="00180979">
        <w:rPr>
          <w:rFonts w:ascii="Times New Roman" w:eastAsia="SimSun" w:hAnsi="Times New Roman" w:cs="Times New Roman"/>
          <w:bCs/>
          <w:sz w:val="24"/>
          <w:szCs w:val="24"/>
          <w:lang w:eastAsia="en-US"/>
        </w:rPr>
        <w:tab/>
        <w:t>Mississippi Valley State University website</w:t>
      </w:r>
      <w:r w:rsidRPr="00180979">
        <w:rPr>
          <w:rFonts w:ascii="Times New Roman" w:eastAsia="SimSun" w:hAnsi="Times New Roman" w:cs="Times New Roman"/>
          <w:bCs/>
          <w:sz w:val="24"/>
          <w:szCs w:val="24"/>
          <w:lang w:eastAsia="en-US"/>
        </w:rPr>
        <w:tab/>
      </w:r>
    </w:p>
    <w:p w:rsidR="00D8502B" w:rsidRPr="00D8502B" w:rsidRDefault="00D8502B" w:rsidP="00D8502B">
      <w:pPr>
        <w:spacing w:after="0" w:line="240" w:lineRule="auto"/>
        <w:rPr>
          <w:rFonts w:ascii="Times New Roman" w:eastAsia="Times New Roman" w:hAnsi="Times New Roman" w:cs="Times New Roman"/>
          <w:bCs/>
          <w:sz w:val="24"/>
          <w:szCs w:val="24"/>
          <w:lang w:eastAsia="en-US"/>
        </w:rPr>
      </w:pPr>
      <w:r w:rsidRPr="00D8502B">
        <w:rPr>
          <w:rFonts w:ascii="Times New Roman" w:eastAsia="Times New Roman" w:hAnsi="Times New Roman" w:cs="Times New Roman"/>
          <w:bCs/>
          <w:sz w:val="24"/>
          <w:szCs w:val="24"/>
          <w:lang w:eastAsia="en-US"/>
        </w:rPr>
        <w:tab/>
      </w:r>
    </w:p>
    <w:p w:rsidR="00D8502B" w:rsidRPr="00D8502B" w:rsidRDefault="00D8502B" w:rsidP="00D8502B">
      <w:pPr>
        <w:spacing w:after="0" w:line="240" w:lineRule="auto"/>
        <w:rPr>
          <w:rFonts w:ascii="Times New Roman" w:eastAsia="Times New Roman" w:hAnsi="Times New Roman" w:cs="Times New Roman"/>
          <w:bCs/>
          <w:sz w:val="24"/>
          <w:szCs w:val="24"/>
          <w:lang w:eastAsia="en-US"/>
        </w:rPr>
      </w:pPr>
      <w:r w:rsidRPr="00D8502B">
        <w:rPr>
          <w:rFonts w:ascii="Times New Roman" w:eastAsia="Times New Roman" w:hAnsi="Times New Roman" w:cs="Times New Roman"/>
          <w:bCs/>
          <w:sz w:val="24"/>
          <w:szCs w:val="24"/>
          <w:lang w:eastAsia="en-US"/>
        </w:rPr>
        <w:t>Other References Include:</w:t>
      </w:r>
    </w:p>
    <w:p w:rsidR="00AA2F52" w:rsidRPr="00AA2F52" w:rsidRDefault="00AA2F52" w:rsidP="00AA2F52">
      <w:pPr>
        <w:spacing w:after="0" w:line="240" w:lineRule="auto"/>
        <w:ind w:left="720" w:hanging="720"/>
        <w:rPr>
          <w:rFonts w:ascii="Times New Roman" w:eastAsia="SimSun" w:hAnsi="Times New Roman" w:cs="Times New Roman"/>
          <w:sz w:val="24"/>
          <w:szCs w:val="24"/>
          <w:lang w:eastAsia="en-US"/>
        </w:rPr>
      </w:pPr>
      <w:r w:rsidRPr="00AA2F52">
        <w:rPr>
          <w:rFonts w:ascii="Times New Roman" w:eastAsia="SimSun" w:hAnsi="Times New Roman" w:cs="Times New Roman"/>
          <w:sz w:val="24"/>
          <w:szCs w:val="24"/>
          <w:lang w:eastAsia="en-US"/>
        </w:rPr>
        <w:t xml:space="preserve">Atagi, N, &amp; Sandhofer, C. M. (2020). Early Language Environments Predict Aspects of Explicit Language Awareness Development. </w:t>
      </w:r>
      <w:r w:rsidRPr="00AA2F52">
        <w:rPr>
          <w:rFonts w:ascii="Times New Roman" w:eastAsia="SimSun" w:hAnsi="Times New Roman" w:cs="Times New Roman"/>
          <w:i/>
          <w:sz w:val="24"/>
          <w:szCs w:val="24"/>
          <w:lang w:eastAsia="en-US"/>
        </w:rPr>
        <w:t>Language Learning, 70</w:t>
      </w:r>
      <w:r w:rsidRPr="00AA2F52">
        <w:rPr>
          <w:rFonts w:ascii="Times New Roman" w:eastAsia="SimSun" w:hAnsi="Times New Roman" w:cs="Times New Roman"/>
          <w:sz w:val="24"/>
          <w:szCs w:val="24"/>
          <w:lang w:eastAsia="en-US"/>
        </w:rPr>
        <w:t xml:space="preserve">(2), 464-505. </w:t>
      </w:r>
    </w:p>
    <w:p w:rsidR="00AA2F52" w:rsidRPr="00AA2F52" w:rsidRDefault="00AA2F52" w:rsidP="00AA2F52">
      <w:pPr>
        <w:spacing w:after="0" w:line="240" w:lineRule="auto"/>
        <w:ind w:left="720"/>
        <w:rPr>
          <w:rFonts w:ascii="Times New Roman" w:eastAsia="SimSun" w:hAnsi="Times New Roman" w:cs="Times New Roman"/>
          <w:sz w:val="24"/>
          <w:szCs w:val="24"/>
          <w:lang w:eastAsia="en-US"/>
        </w:rPr>
      </w:pPr>
      <w:r w:rsidRPr="00AA2F52">
        <w:rPr>
          <w:rFonts w:ascii="Times New Roman" w:eastAsia="SimSun" w:hAnsi="Times New Roman" w:cs="Times New Roman"/>
          <w:sz w:val="24"/>
          <w:szCs w:val="24"/>
          <w:lang w:eastAsia="en-US"/>
        </w:rPr>
        <w:t>DOI: 10.1111/lang.12381.</w:t>
      </w:r>
    </w:p>
    <w:p w:rsidR="00403D48" w:rsidRDefault="00403D48" w:rsidP="00194637">
      <w:pPr>
        <w:tabs>
          <w:tab w:val="num" w:pos="720"/>
        </w:tabs>
        <w:spacing w:after="0" w:line="240" w:lineRule="auto"/>
        <w:ind w:left="720" w:hanging="720"/>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lang w:eastAsia="en-US"/>
        </w:rPr>
        <w:t>Dutro, E. (2017).</w:t>
      </w:r>
      <w:r w:rsidRPr="00403D48">
        <w:t xml:space="preserve"> </w:t>
      </w:r>
      <w:r w:rsidRPr="00403D48">
        <w:rPr>
          <w:rFonts w:ascii="Times New Roman" w:eastAsia="Times New Roman" w:hAnsi="Times New Roman" w:cs="Times New Roman"/>
          <w:bCs/>
          <w:sz w:val="24"/>
          <w:szCs w:val="24"/>
          <w:lang w:eastAsia="en-US"/>
        </w:rPr>
        <w:t>Let's Start with Heartbreak: The Perilous Potential of Trauma in Literacy.</w:t>
      </w:r>
      <w:r>
        <w:rPr>
          <w:rFonts w:ascii="Times New Roman" w:eastAsia="Times New Roman" w:hAnsi="Times New Roman" w:cs="Times New Roman"/>
          <w:bCs/>
          <w:sz w:val="24"/>
          <w:szCs w:val="24"/>
          <w:lang w:eastAsia="en-US"/>
        </w:rPr>
        <w:t xml:space="preserve"> </w:t>
      </w:r>
      <w:r w:rsidRPr="00451168">
        <w:rPr>
          <w:rFonts w:ascii="Times New Roman" w:eastAsia="Times New Roman" w:hAnsi="Times New Roman" w:cs="Times New Roman"/>
          <w:bCs/>
          <w:i/>
          <w:sz w:val="24"/>
          <w:szCs w:val="24"/>
          <w:lang w:eastAsia="en-US"/>
        </w:rPr>
        <w:t>Language Arts, 94</w:t>
      </w:r>
      <w:r>
        <w:rPr>
          <w:rFonts w:ascii="Times New Roman" w:eastAsia="Times New Roman" w:hAnsi="Times New Roman" w:cs="Times New Roman"/>
          <w:bCs/>
          <w:sz w:val="24"/>
          <w:szCs w:val="24"/>
          <w:lang w:eastAsia="en-US"/>
        </w:rPr>
        <w:t xml:space="preserve">(5), </w:t>
      </w:r>
      <w:r w:rsidRPr="00403D48">
        <w:rPr>
          <w:rFonts w:ascii="Times New Roman" w:eastAsia="Times New Roman" w:hAnsi="Times New Roman" w:cs="Times New Roman"/>
          <w:bCs/>
          <w:sz w:val="24"/>
          <w:szCs w:val="24"/>
          <w:lang w:eastAsia="en-US"/>
        </w:rPr>
        <w:t xml:space="preserve">326-337. </w:t>
      </w:r>
    </w:p>
    <w:p w:rsidR="00194637" w:rsidRPr="00194637" w:rsidRDefault="00194637" w:rsidP="00194637">
      <w:pPr>
        <w:tabs>
          <w:tab w:val="num" w:pos="720"/>
        </w:tabs>
        <w:spacing w:after="0" w:line="240" w:lineRule="auto"/>
        <w:ind w:left="720" w:hanging="720"/>
        <w:rPr>
          <w:rFonts w:ascii="Times New Roman" w:eastAsia="Times New Roman" w:hAnsi="Times New Roman" w:cs="Times New Roman"/>
          <w:bCs/>
          <w:sz w:val="24"/>
          <w:szCs w:val="24"/>
          <w:lang w:val="en" w:eastAsia="en-US"/>
        </w:rPr>
      </w:pPr>
      <w:r>
        <w:rPr>
          <w:rFonts w:ascii="Times New Roman" w:eastAsia="Times New Roman" w:hAnsi="Times New Roman" w:cs="Times New Roman"/>
          <w:bCs/>
          <w:sz w:val="24"/>
          <w:szCs w:val="24"/>
          <w:lang w:eastAsia="en-US"/>
        </w:rPr>
        <w:t xml:space="preserve">Gardner, N. S., Smith, N. (2016). </w:t>
      </w:r>
      <w:bookmarkStart w:id="1" w:name="Result_1"/>
      <w:r w:rsidRPr="00194637">
        <w:rPr>
          <w:rFonts w:ascii="Times New Roman" w:eastAsia="Times New Roman" w:hAnsi="Times New Roman" w:cs="Times New Roman"/>
          <w:bCs/>
          <w:sz w:val="24"/>
          <w:szCs w:val="24"/>
          <w:lang w:val="en" w:eastAsia="en-US"/>
        </w:rPr>
        <w:fldChar w:fldCharType="begin"/>
      </w:r>
      <w:r w:rsidRPr="00194637">
        <w:rPr>
          <w:rFonts w:ascii="Times New Roman" w:eastAsia="Times New Roman" w:hAnsi="Times New Roman" w:cs="Times New Roman"/>
          <w:bCs/>
          <w:sz w:val="24"/>
          <w:szCs w:val="24"/>
          <w:lang w:val="en" w:eastAsia="en-US"/>
        </w:rPr>
        <w:instrText xml:space="preserve"> HYPERLINK "http://web.a.ebscohost.com/ehost/viewarticle?data=dGJyMPPp44rp2%2fdV0%2bnjisfk5Ie4499%2f7KexSLek63nn5Kx58du%2bTK2ntkewpq9Onqm4TbSwsFCexss%2b8ujfhvHX4Yzn5eyB4rOrT7Sur0u2p69MpOLfhuWz44ak2uBV3%2bbmPvLX5VW%2fxKR57LOvSbGot0uurrQ%2b5OXwhd%2fqu37z4uqM4%2b7y&amp;hid=4101" \o "Math and ELA meet at the Common Core. " </w:instrText>
      </w:r>
      <w:r w:rsidRPr="00194637">
        <w:rPr>
          <w:rFonts w:ascii="Times New Roman" w:eastAsia="Times New Roman" w:hAnsi="Times New Roman" w:cs="Times New Roman"/>
          <w:bCs/>
          <w:sz w:val="24"/>
          <w:szCs w:val="24"/>
          <w:lang w:val="en" w:eastAsia="en-US"/>
        </w:rPr>
        <w:fldChar w:fldCharType="separate"/>
      </w:r>
      <w:r w:rsidRPr="00194637">
        <w:rPr>
          <w:rStyle w:val="Hyperlink"/>
          <w:rFonts w:ascii="Times New Roman" w:eastAsia="Times New Roman" w:hAnsi="Times New Roman" w:cs="Times New Roman"/>
          <w:bCs/>
          <w:color w:val="auto"/>
          <w:sz w:val="24"/>
          <w:szCs w:val="24"/>
          <w:u w:val="none"/>
          <w:lang w:val="en" w:eastAsia="en-US"/>
        </w:rPr>
        <w:t xml:space="preserve">Math and ELA meet at the Common Core. </w:t>
      </w:r>
      <w:r w:rsidRPr="00194637">
        <w:rPr>
          <w:rFonts w:ascii="Times New Roman" w:eastAsia="Times New Roman" w:hAnsi="Times New Roman" w:cs="Times New Roman"/>
          <w:bCs/>
          <w:sz w:val="24"/>
          <w:szCs w:val="24"/>
          <w:lang w:eastAsia="en-US"/>
        </w:rPr>
        <w:fldChar w:fldCharType="end"/>
      </w:r>
      <w:bookmarkEnd w:id="1"/>
      <w:r w:rsidRPr="00194637">
        <w:rPr>
          <w:rFonts w:ascii="Times New Roman" w:eastAsia="Times New Roman" w:hAnsi="Times New Roman" w:cs="Times New Roman"/>
          <w:bCs/>
          <w:i/>
          <w:iCs/>
          <w:sz w:val="24"/>
          <w:szCs w:val="24"/>
          <w:lang w:val="en" w:eastAsia="en-US"/>
        </w:rPr>
        <w:t xml:space="preserve"> Phi Delta Kappan</w:t>
      </w:r>
      <w:r>
        <w:rPr>
          <w:rFonts w:ascii="Times New Roman" w:eastAsia="Times New Roman" w:hAnsi="Times New Roman" w:cs="Times New Roman"/>
          <w:bCs/>
          <w:i/>
          <w:iCs/>
          <w:sz w:val="24"/>
          <w:szCs w:val="24"/>
          <w:lang w:val="en" w:eastAsia="en-US"/>
        </w:rPr>
        <w:t xml:space="preserve"> 97</w:t>
      </w:r>
      <w:r w:rsidRPr="00194637">
        <w:rPr>
          <w:rFonts w:ascii="Times New Roman" w:eastAsia="Times New Roman" w:hAnsi="Times New Roman" w:cs="Times New Roman"/>
          <w:bCs/>
          <w:iCs/>
          <w:sz w:val="24"/>
          <w:szCs w:val="24"/>
          <w:lang w:val="en" w:eastAsia="en-US"/>
        </w:rPr>
        <w:t>(6)</w:t>
      </w:r>
      <w:r>
        <w:rPr>
          <w:rFonts w:ascii="Times New Roman" w:eastAsia="Times New Roman" w:hAnsi="Times New Roman" w:cs="Times New Roman"/>
          <w:bCs/>
          <w:i/>
          <w:iCs/>
          <w:sz w:val="24"/>
          <w:szCs w:val="24"/>
          <w:lang w:val="en" w:eastAsia="en-US"/>
        </w:rPr>
        <w:t xml:space="preserve">. </w:t>
      </w:r>
      <w:r w:rsidRPr="00194637">
        <w:rPr>
          <w:rFonts w:ascii="Times New Roman" w:eastAsia="Times New Roman" w:hAnsi="Times New Roman" w:cs="Times New Roman"/>
          <w:bCs/>
          <w:sz w:val="24"/>
          <w:szCs w:val="24"/>
          <w:lang w:val="en" w:eastAsia="en-US"/>
        </w:rPr>
        <w:t>53-56. DOI: 10.1177/0031721716636874.</w:t>
      </w:r>
    </w:p>
    <w:p w:rsidR="00194637" w:rsidRPr="00194637" w:rsidRDefault="00194637" w:rsidP="00194637">
      <w:pPr>
        <w:tabs>
          <w:tab w:val="num" w:pos="720"/>
        </w:tabs>
        <w:spacing w:after="0" w:line="240" w:lineRule="auto"/>
        <w:ind w:left="720" w:hanging="720"/>
        <w:rPr>
          <w:rFonts w:ascii="Times New Roman" w:eastAsia="Times New Roman" w:hAnsi="Times New Roman" w:cs="Times New Roman"/>
          <w:sz w:val="24"/>
          <w:szCs w:val="24"/>
          <w:lang w:val="en" w:eastAsia="en-US"/>
        </w:rPr>
      </w:pPr>
      <w:r>
        <w:rPr>
          <w:rFonts w:ascii="Times New Roman" w:eastAsia="Times New Roman" w:hAnsi="Times New Roman" w:cs="Times New Roman"/>
          <w:bCs/>
          <w:sz w:val="24"/>
          <w:szCs w:val="24"/>
          <w:lang w:eastAsia="en-US"/>
        </w:rPr>
        <w:t xml:space="preserve">Godley, A. J., Reaser, J. M., Kaylan, G. </w:t>
      </w:r>
      <w:bookmarkStart w:id="2" w:name="Result_3"/>
      <w:r>
        <w:rPr>
          <w:rFonts w:ascii="Times New Roman" w:eastAsia="Times New Roman" w:hAnsi="Times New Roman" w:cs="Times New Roman"/>
          <w:bCs/>
          <w:sz w:val="24"/>
          <w:szCs w:val="24"/>
          <w:lang w:eastAsia="en-US"/>
        </w:rPr>
        <w:t xml:space="preserve">(2015). </w:t>
      </w:r>
      <w:hyperlink r:id="rId13" w:tooltip="Pre-service English Language Arts teachers’ development of Critical Language Awareness for teaching. " w:history="1">
        <w:r w:rsidRPr="00194637">
          <w:rPr>
            <w:rStyle w:val="Hyperlink"/>
            <w:rFonts w:ascii="Times New Roman" w:eastAsia="Times New Roman" w:hAnsi="Times New Roman" w:cs="Times New Roman"/>
            <w:color w:val="auto"/>
            <w:sz w:val="24"/>
            <w:szCs w:val="24"/>
            <w:u w:val="none"/>
            <w:lang w:val="en" w:eastAsia="en-US"/>
          </w:rPr>
          <w:t xml:space="preserve">Pre-service English </w:t>
        </w:r>
        <w:r w:rsidRPr="00194637">
          <w:rPr>
            <w:rStyle w:val="Hyperlink"/>
            <w:rFonts w:ascii="Times New Roman" w:eastAsia="Times New Roman" w:hAnsi="Times New Roman" w:cs="Times New Roman"/>
            <w:bCs/>
            <w:color w:val="auto"/>
            <w:sz w:val="24"/>
            <w:szCs w:val="24"/>
            <w:u w:val="none"/>
            <w:lang w:val="en" w:eastAsia="en-US"/>
          </w:rPr>
          <w:t>Language</w:t>
        </w:r>
        <w:r w:rsidRPr="00194637">
          <w:rPr>
            <w:rStyle w:val="Hyperlink"/>
            <w:rFonts w:ascii="Times New Roman" w:eastAsia="Times New Roman" w:hAnsi="Times New Roman" w:cs="Times New Roman"/>
            <w:color w:val="auto"/>
            <w:sz w:val="24"/>
            <w:szCs w:val="24"/>
            <w:u w:val="none"/>
            <w:lang w:val="en" w:eastAsia="en-US"/>
          </w:rPr>
          <w:t xml:space="preserve"> </w:t>
        </w:r>
        <w:r w:rsidRPr="00194637">
          <w:rPr>
            <w:rStyle w:val="Hyperlink"/>
            <w:rFonts w:ascii="Times New Roman" w:eastAsia="Times New Roman" w:hAnsi="Times New Roman" w:cs="Times New Roman"/>
            <w:bCs/>
            <w:color w:val="auto"/>
            <w:sz w:val="24"/>
            <w:szCs w:val="24"/>
            <w:u w:val="none"/>
            <w:lang w:val="en" w:eastAsia="en-US"/>
          </w:rPr>
          <w:t>Arts</w:t>
        </w:r>
        <w:r w:rsidRPr="00194637">
          <w:rPr>
            <w:rStyle w:val="Hyperlink"/>
            <w:rFonts w:ascii="Times New Roman" w:eastAsia="Times New Roman" w:hAnsi="Times New Roman" w:cs="Times New Roman"/>
            <w:color w:val="auto"/>
            <w:sz w:val="24"/>
            <w:szCs w:val="24"/>
            <w:u w:val="none"/>
            <w:lang w:val="en" w:eastAsia="en-US"/>
          </w:rPr>
          <w:t xml:space="preserve"> teachers’ development of Critical </w:t>
        </w:r>
        <w:r w:rsidRPr="00194637">
          <w:rPr>
            <w:rStyle w:val="Hyperlink"/>
            <w:rFonts w:ascii="Times New Roman" w:eastAsia="Times New Roman" w:hAnsi="Times New Roman" w:cs="Times New Roman"/>
            <w:bCs/>
            <w:color w:val="auto"/>
            <w:sz w:val="24"/>
            <w:szCs w:val="24"/>
            <w:u w:val="none"/>
            <w:lang w:val="en" w:eastAsia="en-US"/>
          </w:rPr>
          <w:t>Language</w:t>
        </w:r>
        <w:r w:rsidRPr="00194637">
          <w:rPr>
            <w:rStyle w:val="Hyperlink"/>
            <w:rFonts w:ascii="Times New Roman" w:eastAsia="Times New Roman" w:hAnsi="Times New Roman" w:cs="Times New Roman"/>
            <w:color w:val="auto"/>
            <w:sz w:val="24"/>
            <w:szCs w:val="24"/>
            <w:u w:val="none"/>
            <w:lang w:val="en" w:eastAsia="en-US"/>
          </w:rPr>
          <w:t xml:space="preserve"> Awareness for </w:t>
        </w:r>
        <w:r w:rsidRPr="00194637">
          <w:rPr>
            <w:rStyle w:val="Hyperlink"/>
            <w:rFonts w:ascii="Times New Roman" w:eastAsia="Times New Roman" w:hAnsi="Times New Roman" w:cs="Times New Roman"/>
            <w:bCs/>
            <w:color w:val="auto"/>
            <w:sz w:val="24"/>
            <w:szCs w:val="24"/>
            <w:u w:val="none"/>
            <w:lang w:val="en" w:eastAsia="en-US"/>
          </w:rPr>
          <w:t>teaching</w:t>
        </w:r>
        <w:r w:rsidRPr="00194637">
          <w:rPr>
            <w:rStyle w:val="Hyperlink"/>
            <w:rFonts w:ascii="Times New Roman" w:eastAsia="Times New Roman" w:hAnsi="Times New Roman" w:cs="Times New Roman"/>
            <w:color w:val="auto"/>
            <w:sz w:val="24"/>
            <w:szCs w:val="24"/>
            <w:u w:val="none"/>
            <w:lang w:val="en" w:eastAsia="en-US"/>
          </w:rPr>
          <w:t xml:space="preserve">. </w:t>
        </w:r>
      </w:hyperlink>
      <w:bookmarkEnd w:id="2"/>
      <w:r w:rsidRPr="00194637">
        <w:rPr>
          <w:rFonts w:ascii="Times New Roman" w:eastAsia="Times New Roman" w:hAnsi="Times New Roman" w:cs="Times New Roman"/>
          <w:i/>
          <w:iCs/>
          <w:sz w:val="24"/>
          <w:szCs w:val="24"/>
          <w:lang w:val="en" w:eastAsia="en-US"/>
        </w:rPr>
        <w:t xml:space="preserve"> Linguistics &amp; Education</w:t>
      </w:r>
      <w:r>
        <w:rPr>
          <w:rFonts w:ascii="Times New Roman" w:eastAsia="Times New Roman" w:hAnsi="Times New Roman" w:cs="Times New Roman"/>
          <w:i/>
          <w:iCs/>
          <w:sz w:val="24"/>
          <w:szCs w:val="24"/>
          <w:lang w:val="en" w:eastAsia="en-US"/>
        </w:rPr>
        <w:t xml:space="preserve">, 32, Part A. </w:t>
      </w:r>
      <w:r w:rsidRPr="00194637">
        <w:rPr>
          <w:rFonts w:ascii="Times New Roman" w:eastAsia="Times New Roman" w:hAnsi="Times New Roman" w:cs="Times New Roman"/>
          <w:sz w:val="24"/>
          <w:szCs w:val="24"/>
          <w:lang w:val="en" w:eastAsia="en-US"/>
        </w:rPr>
        <w:t>41-54. DOI: 10.1016/j.linged.2015.03.015.</w:t>
      </w:r>
    </w:p>
    <w:p w:rsidR="003A47E5" w:rsidRPr="003A47E5" w:rsidRDefault="003A47E5" w:rsidP="003A47E5">
      <w:pPr>
        <w:spacing w:after="0" w:line="240" w:lineRule="auto"/>
        <w:rPr>
          <w:rFonts w:ascii="Times New Roman" w:hAnsi="Times New Roman" w:cs="Times New Roman"/>
          <w:i/>
          <w:sz w:val="24"/>
          <w:szCs w:val="24"/>
        </w:rPr>
      </w:pPr>
      <w:r w:rsidRPr="00C1004F">
        <w:rPr>
          <w:rFonts w:ascii="Times New Roman" w:hAnsi="Times New Roman" w:cs="Times New Roman"/>
          <w:sz w:val="24"/>
          <w:szCs w:val="24"/>
        </w:rPr>
        <w:t xml:space="preserve">Kamil, M. L., Pearson, P. D., Moje, E. B., &amp; Afflerbach, P. P. (2011).  </w:t>
      </w:r>
      <w:r w:rsidRPr="003A47E5">
        <w:rPr>
          <w:rFonts w:ascii="Times New Roman" w:hAnsi="Times New Roman" w:cs="Times New Roman"/>
          <w:i/>
          <w:sz w:val="24"/>
          <w:szCs w:val="24"/>
        </w:rPr>
        <w:t xml:space="preserve">Handbook of reading </w:t>
      </w:r>
    </w:p>
    <w:p w:rsidR="003A47E5" w:rsidRPr="003A47E5" w:rsidRDefault="003A47E5" w:rsidP="003A47E5">
      <w:pPr>
        <w:spacing w:after="0" w:line="240" w:lineRule="auto"/>
        <w:rPr>
          <w:rFonts w:ascii="Times New Roman" w:hAnsi="Times New Roman" w:cs="Times New Roman"/>
          <w:sz w:val="24"/>
          <w:szCs w:val="24"/>
        </w:rPr>
      </w:pPr>
      <w:r w:rsidRPr="003A47E5">
        <w:rPr>
          <w:rFonts w:ascii="Times New Roman" w:hAnsi="Times New Roman" w:cs="Times New Roman"/>
          <w:i/>
          <w:sz w:val="24"/>
          <w:szCs w:val="24"/>
        </w:rPr>
        <w:tab/>
      </w:r>
      <w:r w:rsidR="0054480D">
        <w:rPr>
          <w:rFonts w:ascii="Times New Roman" w:hAnsi="Times New Roman" w:cs="Times New Roman"/>
          <w:i/>
          <w:sz w:val="24"/>
          <w:szCs w:val="24"/>
        </w:rPr>
        <w:t>r</w:t>
      </w:r>
      <w:r w:rsidRPr="003A47E5">
        <w:rPr>
          <w:rFonts w:ascii="Times New Roman" w:hAnsi="Times New Roman" w:cs="Times New Roman"/>
          <w:i/>
          <w:sz w:val="24"/>
          <w:szCs w:val="24"/>
        </w:rPr>
        <w:t>esearch</w:t>
      </w:r>
      <w:r w:rsidR="0054480D">
        <w:rPr>
          <w:rFonts w:ascii="Times New Roman" w:hAnsi="Times New Roman" w:cs="Times New Roman"/>
          <w:i/>
          <w:sz w:val="24"/>
          <w:szCs w:val="24"/>
        </w:rPr>
        <w:t xml:space="preserve"> (Vol. IV)</w:t>
      </w:r>
      <w:r w:rsidRPr="003A47E5">
        <w:rPr>
          <w:rFonts w:ascii="Times New Roman" w:hAnsi="Times New Roman" w:cs="Times New Roman"/>
          <w:i/>
          <w:sz w:val="24"/>
          <w:szCs w:val="24"/>
        </w:rPr>
        <w:t xml:space="preserve">. </w:t>
      </w:r>
      <w:r w:rsidRPr="003A47E5">
        <w:rPr>
          <w:rFonts w:ascii="Times New Roman" w:hAnsi="Times New Roman" w:cs="Times New Roman"/>
          <w:sz w:val="24"/>
          <w:szCs w:val="24"/>
        </w:rPr>
        <w:t>New York: Taylor &amp; Francis.</w:t>
      </w:r>
    </w:p>
    <w:p w:rsidR="00387328" w:rsidRPr="00387328" w:rsidRDefault="00387328" w:rsidP="00387328">
      <w:pPr>
        <w:spacing w:after="0" w:line="240" w:lineRule="auto"/>
        <w:ind w:left="720" w:hanging="720"/>
        <w:rPr>
          <w:rFonts w:ascii="Times New Roman" w:eastAsia="Times New Roman" w:hAnsi="Times New Roman" w:cs="Times New Roman"/>
          <w:sz w:val="24"/>
          <w:szCs w:val="24"/>
          <w:lang w:eastAsia="en-US"/>
        </w:rPr>
      </w:pPr>
      <w:r w:rsidRPr="00387328">
        <w:rPr>
          <w:rFonts w:ascii="Times New Roman" w:eastAsia="Times New Roman" w:hAnsi="Times New Roman" w:cs="Times New Roman"/>
          <w:sz w:val="24"/>
          <w:szCs w:val="24"/>
          <w:lang w:eastAsia="en-US"/>
        </w:rPr>
        <w:t>Low, D</w:t>
      </w:r>
      <w:r>
        <w:rPr>
          <w:rFonts w:ascii="Times New Roman" w:eastAsia="Times New Roman" w:hAnsi="Times New Roman" w:cs="Times New Roman"/>
          <w:sz w:val="24"/>
          <w:szCs w:val="24"/>
          <w:lang w:eastAsia="en-US"/>
        </w:rPr>
        <w:t xml:space="preserve">. </w:t>
      </w:r>
      <w:r w:rsidRPr="00387328">
        <w:rPr>
          <w:rFonts w:ascii="Times New Roman" w:eastAsia="Times New Roman" w:hAnsi="Times New Roman" w:cs="Times New Roman"/>
          <w:sz w:val="24"/>
          <w:szCs w:val="24"/>
          <w:lang w:eastAsia="en-US"/>
        </w:rPr>
        <w:t>E.</w:t>
      </w:r>
      <w:r>
        <w:rPr>
          <w:rFonts w:ascii="Times New Roman" w:eastAsia="Times New Roman" w:hAnsi="Times New Roman" w:cs="Times New Roman"/>
          <w:sz w:val="24"/>
          <w:szCs w:val="24"/>
          <w:lang w:eastAsia="en-US"/>
        </w:rPr>
        <w:t xml:space="preserve">, &amp; </w:t>
      </w:r>
      <w:r w:rsidRPr="00387328">
        <w:rPr>
          <w:rFonts w:ascii="Times New Roman" w:eastAsia="Times New Roman" w:hAnsi="Times New Roman" w:cs="Times New Roman"/>
          <w:sz w:val="24"/>
          <w:szCs w:val="24"/>
          <w:lang w:eastAsia="en-US"/>
        </w:rPr>
        <w:t>Bartow J, K</w:t>
      </w:r>
      <w:r>
        <w:rPr>
          <w:rFonts w:ascii="Times New Roman" w:eastAsia="Times New Roman" w:hAnsi="Times New Roman" w:cs="Times New Roman"/>
          <w:sz w:val="24"/>
          <w:szCs w:val="24"/>
          <w:lang w:eastAsia="en-US"/>
        </w:rPr>
        <w:t>. (2018). Literature circle roles for discussing graphica in Language Arts c</w:t>
      </w:r>
      <w:r w:rsidRPr="00387328">
        <w:rPr>
          <w:rFonts w:ascii="Times New Roman" w:eastAsia="Times New Roman" w:hAnsi="Times New Roman" w:cs="Times New Roman"/>
          <w:sz w:val="24"/>
          <w:szCs w:val="24"/>
          <w:lang w:eastAsia="en-US"/>
        </w:rPr>
        <w:t xml:space="preserve">lassrooms. </w:t>
      </w:r>
      <w:r w:rsidRPr="00387328">
        <w:rPr>
          <w:rFonts w:ascii="Times New Roman" w:eastAsia="Times New Roman" w:hAnsi="Times New Roman" w:cs="Times New Roman"/>
          <w:i/>
          <w:sz w:val="24"/>
          <w:szCs w:val="24"/>
          <w:lang w:eastAsia="en-US"/>
        </w:rPr>
        <w:t>Language Arts, 95</w:t>
      </w:r>
      <w:r>
        <w:rPr>
          <w:rFonts w:ascii="Times New Roman" w:eastAsia="Times New Roman" w:hAnsi="Times New Roman" w:cs="Times New Roman"/>
          <w:sz w:val="24"/>
          <w:szCs w:val="24"/>
          <w:lang w:eastAsia="en-US"/>
        </w:rPr>
        <w:t xml:space="preserve">(5). </w:t>
      </w:r>
      <w:r w:rsidRPr="00387328">
        <w:rPr>
          <w:rFonts w:ascii="Times New Roman" w:eastAsia="Times New Roman" w:hAnsi="Times New Roman" w:cs="Times New Roman"/>
          <w:sz w:val="24"/>
          <w:szCs w:val="24"/>
          <w:lang w:eastAsia="en-US"/>
        </w:rPr>
        <w:t xml:space="preserve">322-331. </w:t>
      </w:r>
    </w:p>
    <w:p w:rsidR="00D8502B" w:rsidRPr="00D8502B" w:rsidRDefault="00D8502B" w:rsidP="00D8502B">
      <w:pPr>
        <w:spacing w:after="0" w:line="240" w:lineRule="auto"/>
        <w:ind w:left="720" w:hanging="720"/>
        <w:rPr>
          <w:rFonts w:ascii="Times New Roman" w:eastAsia="Times New Roman" w:hAnsi="Times New Roman" w:cs="Times New Roman"/>
          <w:sz w:val="24"/>
          <w:szCs w:val="24"/>
          <w:lang w:eastAsia="en-US"/>
        </w:rPr>
      </w:pPr>
      <w:r w:rsidRPr="00D8502B">
        <w:rPr>
          <w:rFonts w:ascii="Times New Roman" w:eastAsia="Times New Roman" w:hAnsi="Times New Roman" w:cs="Times New Roman"/>
          <w:sz w:val="24"/>
          <w:szCs w:val="24"/>
          <w:lang w:eastAsia="en-US"/>
        </w:rPr>
        <w:t xml:space="preserve">National Institute of Child Health and Human Development. (2000). </w:t>
      </w:r>
      <w:r w:rsidRPr="00D8502B">
        <w:rPr>
          <w:rFonts w:ascii="Times New Roman" w:eastAsia="Times New Roman" w:hAnsi="Times New Roman" w:cs="Times New Roman"/>
          <w:i/>
          <w:sz w:val="24"/>
          <w:szCs w:val="24"/>
          <w:lang w:eastAsia="en-US"/>
        </w:rPr>
        <w:t>Report of the National Reading Panel. Teaching children to read: An evidence-based assessment of the scientific research literature on reading and its implications for reading instruction. (</w:t>
      </w:r>
      <w:r w:rsidRPr="00D8502B">
        <w:rPr>
          <w:rFonts w:ascii="Times New Roman" w:eastAsia="Times New Roman" w:hAnsi="Times New Roman" w:cs="Times New Roman"/>
          <w:sz w:val="24"/>
          <w:szCs w:val="24"/>
          <w:lang w:eastAsia="en-US"/>
        </w:rPr>
        <w:t xml:space="preserve">NIH Publication No. 00-4769). Washington, DC: U.S. Government Printing Office. </w:t>
      </w:r>
    </w:p>
    <w:p w:rsidR="00A26296" w:rsidRDefault="00A26296" w:rsidP="00A26296">
      <w:pPr>
        <w:spacing w:after="0" w:line="240" w:lineRule="auto"/>
        <w:ind w:left="720" w:hanging="720"/>
        <w:rPr>
          <w:rFonts w:ascii="Times New Roman" w:eastAsia="Times New Roman" w:hAnsi="Times New Roman" w:cs="Times New Roman"/>
          <w:sz w:val="24"/>
          <w:szCs w:val="24"/>
          <w:lang w:eastAsia="en-US"/>
        </w:rPr>
      </w:pPr>
      <w:bookmarkStart w:id="3" w:name="Result_2"/>
      <w:r w:rsidRPr="00D164DF">
        <w:rPr>
          <w:rFonts w:ascii="Times New Roman" w:eastAsia="Times New Roman" w:hAnsi="Times New Roman" w:cs="Times New Roman"/>
          <w:sz w:val="24"/>
          <w:szCs w:val="24"/>
          <w:lang w:eastAsia="en-US"/>
        </w:rPr>
        <w:lastRenderedPageBreak/>
        <w:t>O'Connor, K</w:t>
      </w:r>
      <w:r>
        <w:rPr>
          <w:rFonts w:ascii="Times New Roman" w:eastAsia="Times New Roman" w:hAnsi="Times New Roman" w:cs="Times New Roman"/>
          <w:sz w:val="24"/>
          <w:szCs w:val="24"/>
          <w:lang w:eastAsia="en-US"/>
        </w:rPr>
        <w:t xml:space="preserve">. </w:t>
      </w:r>
      <w:r w:rsidRPr="00D164DF">
        <w:rPr>
          <w:rFonts w:ascii="Times New Roman" w:eastAsia="Times New Roman" w:hAnsi="Times New Roman" w:cs="Times New Roman"/>
          <w:sz w:val="24"/>
          <w:szCs w:val="24"/>
          <w:lang w:eastAsia="en-US"/>
        </w:rPr>
        <w:t>M</w:t>
      </w:r>
      <w:r>
        <w:rPr>
          <w:rFonts w:ascii="Times New Roman" w:eastAsia="Times New Roman" w:hAnsi="Times New Roman" w:cs="Times New Roman"/>
          <w:sz w:val="24"/>
          <w:szCs w:val="24"/>
          <w:lang w:eastAsia="en-US"/>
        </w:rPr>
        <w:t xml:space="preserve">. (2019). </w:t>
      </w:r>
      <w:r w:rsidRPr="00D164DF">
        <w:rPr>
          <w:rFonts w:ascii="Times New Roman" w:eastAsia="Times New Roman" w:hAnsi="Times New Roman" w:cs="Times New Roman"/>
          <w:sz w:val="24"/>
          <w:szCs w:val="24"/>
          <w:lang w:eastAsia="en-US"/>
        </w:rPr>
        <w:t>A real-world application of Social Stories as an intervention for children with communication and behavio</w:t>
      </w:r>
      <w:r>
        <w:rPr>
          <w:rFonts w:ascii="Times New Roman" w:eastAsia="Times New Roman" w:hAnsi="Times New Roman" w:cs="Times New Roman"/>
          <w:sz w:val="24"/>
          <w:szCs w:val="24"/>
          <w:lang w:eastAsia="en-US"/>
        </w:rPr>
        <w:t>r</w:t>
      </w:r>
      <w:r w:rsidRPr="00D164DF">
        <w:rPr>
          <w:rFonts w:ascii="Times New Roman" w:eastAsia="Times New Roman" w:hAnsi="Times New Roman" w:cs="Times New Roman"/>
          <w:sz w:val="24"/>
          <w:szCs w:val="24"/>
          <w:lang w:eastAsia="en-US"/>
        </w:rPr>
        <w:t xml:space="preserve"> difficulties.</w:t>
      </w:r>
      <w:r>
        <w:rPr>
          <w:rFonts w:ascii="Times New Roman" w:eastAsia="Times New Roman" w:hAnsi="Times New Roman" w:cs="Times New Roman"/>
          <w:sz w:val="24"/>
          <w:szCs w:val="24"/>
          <w:lang w:eastAsia="en-US"/>
        </w:rPr>
        <w:t xml:space="preserve"> </w:t>
      </w:r>
      <w:r w:rsidRPr="00A26296">
        <w:rPr>
          <w:rFonts w:ascii="Times New Roman" w:eastAsia="Times New Roman" w:hAnsi="Times New Roman" w:cs="Times New Roman"/>
          <w:i/>
          <w:sz w:val="24"/>
          <w:szCs w:val="24"/>
          <w:lang w:eastAsia="en-US"/>
        </w:rPr>
        <w:t>Emotional &amp; Behavioural Difficulties, 24</w:t>
      </w:r>
      <w:r>
        <w:rPr>
          <w:rFonts w:ascii="Times New Roman" w:eastAsia="Times New Roman" w:hAnsi="Times New Roman" w:cs="Times New Roman"/>
          <w:sz w:val="24"/>
          <w:szCs w:val="24"/>
          <w:lang w:eastAsia="en-US"/>
        </w:rPr>
        <w:t>(4), p323-338.</w:t>
      </w:r>
    </w:p>
    <w:bookmarkEnd w:id="3"/>
    <w:p w:rsidR="005A6FA4" w:rsidRPr="005A6FA4" w:rsidRDefault="005A6FA4" w:rsidP="005A6FA4">
      <w:pPr>
        <w:spacing w:after="0" w:line="240" w:lineRule="auto"/>
        <w:ind w:left="720" w:hanging="720"/>
        <w:rPr>
          <w:rFonts w:ascii="Times New Roman" w:eastAsia="Times New Roman" w:hAnsi="Times New Roman" w:cs="Times New Roman"/>
          <w:sz w:val="24"/>
          <w:szCs w:val="24"/>
          <w:lang w:eastAsia="en-US"/>
        </w:rPr>
      </w:pPr>
      <w:r w:rsidRPr="005A6FA4">
        <w:rPr>
          <w:rFonts w:ascii="Times New Roman" w:eastAsia="Times New Roman" w:hAnsi="Times New Roman" w:cs="Times New Roman"/>
          <w:sz w:val="24"/>
          <w:szCs w:val="24"/>
          <w:lang w:eastAsia="en-US"/>
        </w:rPr>
        <w:t xml:space="preserve">Quast, E., &amp; Bazemore-Bertrand, Sh. (2019). Exploring Economic Diversity and Inequity through Picture Books. </w:t>
      </w:r>
      <w:r w:rsidRPr="005A6FA4">
        <w:rPr>
          <w:rFonts w:ascii="Times New Roman" w:eastAsia="Times New Roman" w:hAnsi="Times New Roman" w:cs="Times New Roman"/>
          <w:i/>
          <w:sz w:val="24"/>
          <w:szCs w:val="24"/>
          <w:lang w:eastAsia="en-US"/>
        </w:rPr>
        <w:t>Reading Teacher, 73</w:t>
      </w:r>
      <w:r w:rsidRPr="005A6FA4">
        <w:rPr>
          <w:rFonts w:ascii="Times New Roman" w:eastAsia="Times New Roman" w:hAnsi="Times New Roman" w:cs="Times New Roman"/>
          <w:sz w:val="24"/>
          <w:szCs w:val="24"/>
          <w:lang w:eastAsia="en-US"/>
        </w:rPr>
        <w:t>(2), 219-222.</w:t>
      </w:r>
    </w:p>
    <w:p w:rsidR="005A6FA4" w:rsidRPr="005A6FA4" w:rsidRDefault="005A6FA4" w:rsidP="005A6FA4">
      <w:pPr>
        <w:spacing w:after="0" w:line="240" w:lineRule="auto"/>
        <w:ind w:left="720" w:hanging="720"/>
        <w:rPr>
          <w:rFonts w:ascii="Times New Roman" w:eastAsia="SimSun" w:hAnsi="Times New Roman" w:cs="Times New Roman"/>
          <w:snapToGrid w:val="0"/>
          <w:sz w:val="24"/>
          <w:szCs w:val="20"/>
          <w:lang w:eastAsia="en-US"/>
        </w:rPr>
      </w:pPr>
      <w:r w:rsidRPr="005A6FA4">
        <w:rPr>
          <w:rFonts w:ascii="Times New Roman" w:eastAsia="SimSun" w:hAnsi="Times New Roman" w:cs="Times New Roman"/>
          <w:snapToGrid w:val="0"/>
          <w:sz w:val="24"/>
          <w:szCs w:val="20"/>
          <w:lang w:eastAsia="en-US"/>
        </w:rPr>
        <w:t xml:space="preserve">Schmitterer, A., &amp; Schroeder, S. (2019). Young children's ability to distinguish thematic relations: Development and predictive value for early reading. </w:t>
      </w:r>
      <w:r>
        <w:rPr>
          <w:rFonts w:ascii="Times New Roman" w:eastAsia="SimSun" w:hAnsi="Times New Roman" w:cs="Times New Roman"/>
          <w:i/>
          <w:snapToGrid w:val="0"/>
          <w:sz w:val="24"/>
          <w:szCs w:val="20"/>
          <w:lang w:eastAsia="en-US"/>
        </w:rPr>
        <w:t xml:space="preserve">Cognitive Development, </w:t>
      </w:r>
      <w:r w:rsidRPr="005A6FA4">
        <w:rPr>
          <w:rFonts w:ascii="Times New Roman" w:eastAsia="SimSun" w:hAnsi="Times New Roman" w:cs="Times New Roman"/>
          <w:i/>
          <w:snapToGrid w:val="0"/>
          <w:sz w:val="24"/>
          <w:szCs w:val="20"/>
          <w:lang w:eastAsia="en-US"/>
        </w:rPr>
        <w:t>50</w:t>
      </w:r>
      <w:r w:rsidRPr="005A6FA4">
        <w:rPr>
          <w:rFonts w:ascii="Times New Roman" w:eastAsia="SimSun" w:hAnsi="Times New Roman" w:cs="Times New Roman"/>
          <w:snapToGrid w:val="0"/>
          <w:sz w:val="24"/>
          <w:szCs w:val="20"/>
          <w:lang w:eastAsia="en-US"/>
        </w:rPr>
        <w:t>, 22-35.</w:t>
      </w:r>
    </w:p>
    <w:p w:rsidR="00A26296" w:rsidRDefault="00A26296" w:rsidP="0044141E">
      <w:pPr>
        <w:spacing w:after="0" w:line="240" w:lineRule="auto"/>
        <w:ind w:left="720" w:hanging="720"/>
        <w:rPr>
          <w:rFonts w:ascii="Times New Roman" w:eastAsia="Times New Roman" w:hAnsi="Times New Roman" w:cs="Times New Roman"/>
          <w:sz w:val="24"/>
          <w:szCs w:val="24"/>
          <w:lang w:eastAsia="en-US"/>
        </w:rPr>
      </w:pPr>
    </w:p>
    <w:p w:rsidR="00D8502B" w:rsidRPr="00451168" w:rsidRDefault="00D8502B" w:rsidP="0044141E">
      <w:pPr>
        <w:spacing w:after="0" w:line="240" w:lineRule="auto"/>
        <w:ind w:left="720" w:hanging="720"/>
        <w:rPr>
          <w:rFonts w:ascii="Times New Roman" w:hAnsi="Times New Roman" w:cs="Times New Roman"/>
          <w:sz w:val="20"/>
          <w:szCs w:val="20"/>
        </w:rPr>
      </w:pPr>
      <w:r w:rsidRPr="00451168">
        <w:rPr>
          <w:rFonts w:ascii="Times New Roman" w:eastAsia="Times New Roman" w:hAnsi="Times New Roman" w:cs="Times New Roman"/>
          <w:snapToGrid w:val="0"/>
          <w:sz w:val="20"/>
          <w:szCs w:val="20"/>
          <w:lang w:eastAsia="en-US"/>
        </w:rPr>
        <w:t xml:space="preserve">Disclaimer: The information and schedule of events contained in this </w:t>
      </w:r>
      <w:r w:rsidR="0044141E" w:rsidRPr="00451168">
        <w:rPr>
          <w:rFonts w:ascii="Times New Roman" w:eastAsia="Times New Roman" w:hAnsi="Times New Roman" w:cs="Times New Roman"/>
          <w:snapToGrid w:val="0"/>
          <w:sz w:val="20"/>
          <w:szCs w:val="20"/>
          <w:lang w:eastAsia="en-US"/>
        </w:rPr>
        <w:t>syllabus are subject to change.</w:t>
      </w:r>
    </w:p>
    <w:sectPr w:rsidR="00D8502B" w:rsidRPr="00451168" w:rsidSect="00403D48">
      <w:head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AA3" w:rsidRDefault="008B3AA3" w:rsidP="00D8502B">
      <w:pPr>
        <w:spacing w:after="0" w:line="240" w:lineRule="auto"/>
      </w:pPr>
      <w:r>
        <w:separator/>
      </w:r>
    </w:p>
  </w:endnote>
  <w:endnote w:type="continuationSeparator" w:id="0">
    <w:p w:rsidR="008B3AA3" w:rsidRDefault="008B3AA3" w:rsidP="00D85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AA3" w:rsidRDefault="008B3AA3" w:rsidP="00D8502B">
      <w:pPr>
        <w:spacing w:after="0" w:line="240" w:lineRule="auto"/>
      </w:pPr>
      <w:r>
        <w:separator/>
      </w:r>
    </w:p>
  </w:footnote>
  <w:footnote w:type="continuationSeparator" w:id="0">
    <w:p w:rsidR="008B3AA3" w:rsidRDefault="008B3AA3" w:rsidP="00D850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64024"/>
      <w:docPartObj>
        <w:docPartGallery w:val="Page Numbers (Top of Page)"/>
        <w:docPartUnique/>
      </w:docPartObj>
    </w:sdtPr>
    <w:sdtEndPr>
      <w:rPr>
        <w:noProof/>
      </w:rPr>
    </w:sdtEndPr>
    <w:sdtContent>
      <w:p w:rsidR="00D8502B" w:rsidRDefault="00D8502B">
        <w:pPr>
          <w:pStyle w:val="Header"/>
          <w:jc w:val="right"/>
        </w:pPr>
        <w:r>
          <w:fldChar w:fldCharType="begin"/>
        </w:r>
        <w:r>
          <w:instrText xml:space="preserve"> PAGE   \* MERGEFORMAT </w:instrText>
        </w:r>
        <w:r>
          <w:fldChar w:fldCharType="separate"/>
        </w:r>
        <w:r w:rsidR="00A72285">
          <w:rPr>
            <w:noProof/>
          </w:rPr>
          <w:t>1</w:t>
        </w:r>
        <w:r>
          <w:rPr>
            <w:noProof/>
          </w:rPr>
          <w:fldChar w:fldCharType="end"/>
        </w:r>
      </w:p>
    </w:sdtContent>
  </w:sdt>
  <w:p w:rsidR="00D8502B" w:rsidRDefault="00D850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84B94"/>
    <w:multiLevelType w:val="multilevel"/>
    <w:tmpl w:val="69ECF7BC"/>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nsid w:val="2AB948C4"/>
    <w:multiLevelType w:val="hybridMultilevel"/>
    <w:tmpl w:val="727090B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D41C91"/>
    <w:multiLevelType w:val="hybridMultilevel"/>
    <w:tmpl w:val="01BE3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3C0E08"/>
    <w:multiLevelType w:val="multilevel"/>
    <w:tmpl w:val="0F2A4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D75F34"/>
    <w:multiLevelType w:val="hybridMultilevel"/>
    <w:tmpl w:val="DF28BC24"/>
    <w:lvl w:ilvl="0" w:tplc="07E8A9A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5F145651"/>
    <w:multiLevelType w:val="hybridMultilevel"/>
    <w:tmpl w:val="C3307BB6"/>
    <w:lvl w:ilvl="0" w:tplc="0A526478">
      <w:start w:val="3"/>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5F6313B0"/>
    <w:multiLevelType w:val="multilevel"/>
    <w:tmpl w:val="FBC6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5F1E8F"/>
    <w:multiLevelType w:val="multilevel"/>
    <w:tmpl w:val="71EAB152"/>
    <w:lvl w:ilvl="0">
      <w:start w:val="1"/>
      <w:numFmt w:val="decimal"/>
      <w:lvlText w:val="%1."/>
      <w:lvlJc w:val="left"/>
      <w:pPr>
        <w:tabs>
          <w:tab w:val="num" w:pos="1080"/>
        </w:tabs>
        <w:ind w:left="1080" w:hanging="360"/>
      </w:pPr>
      <w:rPr>
        <w:rFonts w:cs="Times New Roman" w:hint="default"/>
      </w:rPr>
    </w:lvl>
    <w:lvl w:ilvl="1">
      <w:start w:val="5"/>
      <w:numFmt w:val="decimal"/>
      <w:isLgl/>
      <w:lvlText w:val="%1.%2"/>
      <w:lvlJc w:val="left"/>
      <w:pPr>
        <w:ind w:left="1800" w:hanging="360"/>
      </w:pPr>
      <w:rPr>
        <w:rFonts w:cs="Times New Roman" w:hint="default"/>
        <w:b/>
      </w:rPr>
    </w:lvl>
    <w:lvl w:ilvl="2">
      <w:start w:val="1"/>
      <w:numFmt w:val="decimal"/>
      <w:isLgl/>
      <w:lvlText w:val="%1.%2.%3"/>
      <w:lvlJc w:val="left"/>
      <w:pPr>
        <w:ind w:left="2880" w:hanging="720"/>
      </w:pPr>
      <w:rPr>
        <w:rFonts w:cs="Times New Roman" w:hint="default"/>
        <w:b/>
      </w:rPr>
    </w:lvl>
    <w:lvl w:ilvl="3">
      <w:start w:val="1"/>
      <w:numFmt w:val="decimal"/>
      <w:isLgl/>
      <w:lvlText w:val="%1.%2.%3.%4"/>
      <w:lvlJc w:val="left"/>
      <w:pPr>
        <w:ind w:left="3600" w:hanging="720"/>
      </w:pPr>
      <w:rPr>
        <w:rFonts w:cs="Times New Roman" w:hint="default"/>
        <w:b/>
      </w:rPr>
    </w:lvl>
    <w:lvl w:ilvl="4">
      <w:start w:val="1"/>
      <w:numFmt w:val="decimal"/>
      <w:isLgl/>
      <w:lvlText w:val="%1.%2.%3.%4.%5"/>
      <w:lvlJc w:val="left"/>
      <w:pPr>
        <w:ind w:left="4680" w:hanging="1080"/>
      </w:pPr>
      <w:rPr>
        <w:rFonts w:cs="Times New Roman" w:hint="default"/>
        <w:b/>
      </w:rPr>
    </w:lvl>
    <w:lvl w:ilvl="5">
      <w:start w:val="1"/>
      <w:numFmt w:val="decimal"/>
      <w:isLgl/>
      <w:lvlText w:val="%1.%2.%3.%4.%5.%6"/>
      <w:lvlJc w:val="left"/>
      <w:pPr>
        <w:ind w:left="5400" w:hanging="1080"/>
      </w:pPr>
      <w:rPr>
        <w:rFonts w:cs="Times New Roman" w:hint="default"/>
        <w:b/>
      </w:rPr>
    </w:lvl>
    <w:lvl w:ilvl="6">
      <w:start w:val="1"/>
      <w:numFmt w:val="decimal"/>
      <w:isLgl/>
      <w:lvlText w:val="%1.%2.%3.%4.%5.%6.%7"/>
      <w:lvlJc w:val="left"/>
      <w:pPr>
        <w:ind w:left="6480" w:hanging="1440"/>
      </w:pPr>
      <w:rPr>
        <w:rFonts w:cs="Times New Roman" w:hint="default"/>
        <w:b/>
      </w:rPr>
    </w:lvl>
    <w:lvl w:ilvl="7">
      <w:start w:val="1"/>
      <w:numFmt w:val="decimal"/>
      <w:isLgl/>
      <w:lvlText w:val="%1.%2.%3.%4.%5.%6.%7.%8"/>
      <w:lvlJc w:val="left"/>
      <w:pPr>
        <w:ind w:left="7200" w:hanging="1440"/>
      </w:pPr>
      <w:rPr>
        <w:rFonts w:cs="Times New Roman" w:hint="default"/>
        <w:b/>
      </w:rPr>
    </w:lvl>
    <w:lvl w:ilvl="8">
      <w:start w:val="1"/>
      <w:numFmt w:val="decimal"/>
      <w:isLgl/>
      <w:lvlText w:val="%1.%2.%3.%4.%5.%6.%7.%8.%9"/>
      <w:lvlJc w:val="left"/>
      <w:pPr>
        <w:ind w:left="8280" w:hanging="1800"/>
      </w:pPr>
      <w:rPr>
        <w:rFonts w:cs="Times New Roman" w:hint="default"/>
        <w:b/>
      </w:rPr>
    </w:lvl>
  </w:abstractNum>
  <w:abstractNum w:abstractNumId="8">
    <w:nsid w:val="7196554E"/>
    <w:multiLevelType w:val="hybridMultilevel"/>
    <w:tmpl w:val="15EA078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77A53DFF"/>
    <w:multiLevelType w:val="hybridMultilevel"/>
    <w:tmpl w:val="29ECAA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ECF1E7D"/>
    <w:multiLevelType w:val="hybridMultilevel"/>
    <w:tmpl w:val="9D00B16E"/>
    <w:lvl w:ilvl="0" w:tplc="7912198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7"/>
  </w:num>
  <w:num w:numId="2">
    <w:abstractNumId w:val="8"/>
  </w:num>
  <w:num w:numId="3">
    <w:abstractNumId w:val="4"/>
  </w:num>
  <w:num w:numId="4">
    <w:abstractNumId w:val="5"/>
  </w:num>
  <w:num w:numId="5">
    <w:abstractNumId w:val="10"/>
  </w:num>
  <w:num w:numId="6">
    <w:abstractNumId w:val="1"/>
  </w:num>
  <w:num w:numId="7">
    <w:abstractNumId w:val="3"/>
  </w:num>
  <w:num w:numId="8">
    <w:abstractNumId w:val="6"/>
  </w:num>
  <w:num w:numId="9">
    <w:abstractNumId w:val="2"/>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02B"/>
    <w:rsid w:val="0001583E"/>
    <w:rsid w:val="00020322"/>
    <w:rsid w:val="000565E5"/>
    <w:rsid w:val="00064AED"/>
    <w:rsid w:val="000868FF"/>
    <w:rsid w:val="00092F3C"/>
    <w:rsid w:val="000C5D0D"/>
    <w:rsid w:val="000C7850"/>
    <w:rsid w:val="000F3B17"/>
    <w:rsid w:val="000F697B"/>
    <w:rsid w:val="00156653"/>
    <w:rsid w:val="001571E2"/>
    <w:rsid w:val="0016612C"/>
    <w:rsid w:val="00170737"/>
    <w:rsid w:val="00180979"/>
    <w:rsid w:val="00184069"/>
    <w:rsid w:val="0019065D"/>
    <w:rsid w:val="00194637"/>
    <w:rsid w:val="001A3A6C"/>
    <w:rsid w:val="00203917"/>
    <w:rsid w:val="00211126"/>
    <w:rsid w:val="00217652"/>
    <w:rsid w:val="00232AD2"/>
    <w:rsid w:val="0023708D"/>
    <w:rsid w:val="00245478"/>
    <w:rsid w:val="00273E23"/>
    <w:rsid w:val="00283A6B"/>
    <w:rsid w:val="00286579"/>
    <w:rsid w:val="002A4F20"/>
    <w:rsid w:val="002D2A55"/>
    <w:rsid w:val="002D3F3F"/>
    <w:rsid w:val="002E2D5F"/>
    <w:rsid w:val="003112F7"/>
    <w:rsid w:val="003177B7"/>
    <w:rsid w:val="003239F1"/>
    <w:rsid w:val="00326047"/>
    <w:rsid w:val="00344091"/>
    <w:rsid w:val="00344E78"/>
    <w:rsid w:val="00344ECF"/>
    <w:rsid w:val="0035670F"/>
    <w:rsid w:val="0037186B"/>
    <w:rsid w:val="00371BCD"/>
    <w:rsid w:val="0037373D"/>
    <w:rsid w:val="00385556"/>
    <w:rsid w:val="00387328"/>
    <w:rsid w:val="003A4400"/>
    <w:rsid w:val="003A47E5"/>
    <w:rsid w:val="003D0D07"/>
    <w:rsid w:val="00403D48"/>
    <w:rsid w:val="0044141E"/>
    <w:rsid w:val="00445122"/>
    <w:rsid w:val="00451168"/>
    <w:rsid w:val="00473125"/>
    <w:rsid w:val="00473C82"/>
    <w:rsid w:val="004767E8"/>
    <w:rsid w:val="004808E5"/>
    <w:rsid w:val="004B1DFF"/>
    <w:rsid w:val="004B3901"/>
    <w:rsid w:val="004B7C45"/>
    <w:rsid w:val="004E3FAE"/>
    <w:rsid w:val="004F188A"/>
    <w:rsid w:val="004F2128"/>
    <w:rsid w:val="0054480D"/>
    <w:rsid w:val="0055504D"/>
    <w:rsid w:val="005A04B5"/>
    <w:rsid w:val="005A3357"/>
    <w:rsid w:val="005A6FA4"/>
    <w:rsid w:val="005A7CAA"/>
    <w:rsid w:val="005B1CC3"/>
    <w:rsid w:val="00600649"/>
    <w:rsid w:val="006038CB"/>
    <w:rsid w:val="006045FC"/>
    <w:rsid w:val="00604BF2"/>
    <w:rsid w:val="00617E07"/>
    <w:rsid w:val="006224B2"/>
    <w:rsid w:val="00632927"/>
    <w:rsid w:val="006377AC"/>
    <w:rsid w:val="006439F6"/>
    <w:rsid w:val="00660D9C"/>
    <w:rsid w:val="00663148"/>
    <w:rsid w:val="006646E0"/>
    <w:rsid w:val="00665E5D"/>
    <w:rsid w:val="00674D14"/>
    <w:rsid w:val="006875A8"/>
    <w:rsid w:val="00696230"/>
    <w:rsid w:val="0069725E"/>
    <w:rsid w:val="006975FA"/>
    <w:rsid w:val="006D06B4"/>
    <w:rsid w:val="006D6F47"/>
    <w:rsid w:val="006E15A4"/>
    <w:rsid w:val="006F00BA"/>
    <w:rsid w:val="006F0D5C"/>
    <w:rsid w:val="0070110A"/>
    <w:rsid w:val="0071497D"/>
    <w:rsid w:val="00731456"/>
    <w:rsid w:val="00744ABF"/>
    <w:rsid w:val="00751979"/>
    <w:rsid w:val="0075208C"/>
    <w:rsid w:val="007656A9"/>
    <w:rsid w:val="0077027B"/>
    <w:rsid w:val="00771642"/>
    <w:rsid w:val="0077652E"/>
    <w:rsid w:val="00776C45"/>
    <w:rsid w:val="00791743"/>
    <w:rsid w:val="00795D19"/>
    <w:rsid w:val="007A60BE"/>
    <w:rsid w:val="008126E5"/>
    <w:rsid w:val="00822D07"/>
    <w:rsid w:val="00844E29"/>
    <w:rsid w:val="00877D37"/>
    <w:rsid w:val="008833A7"/>
    <w:rsid w:val="008B3AA3"/>
    <w:rsid w:val="008C3D41"/>
    <w:rsid w:val="008C44D6"/>
    <w:rsid w:val="008D2968"/>
    <w:rsid w:val="008F2EA5"/>
    <w:rsid w:val="009363DF"/>
    <w:rsid w:val="00950ADA"/>
    <w:rsid w:val="009565C4"/>
    <w:rsid w:val="00975AE0"/>
    <w:rsid w:val="009B27C7"/>
    <w:rsid w:val="009B2878"/>
    <w:rsid w:val="009B7D61"/>
    <w:rsid w:val="009D590E"/>
    <w:rsid w:val="009E0E80"/>
    <w:rsid w:val="00A05C9F"/>
    <w:rsid w:val="00A17A51"/>
    <w:rsid w:val="00A245ED"/>
    <w:rsid w:val="00A2539C"/>
    <w:rsid w:val="00A26296"/>
    <w:rsid w:val="00A339B1"/>
    <w:rsid w:val="00A370AC"/>
    <w:rsid w:val="00A43A73"/>
    <w:rsid w:val="00A478E7"/>
    <w:rsid w:val="00A5155D"/>
    <w:rsid w:val="00A53453"/>
    <w:rsid w:val="00A660C7"/>
    <w:rsid w:val="00A72285"/>
    <w:rsid w:val="00A72787"/>
    <w:rsid w:val="00A87ECF"/>
    <w:rsid w:val="00A906DA"/>
    <w:rsid w:val="00AA2F52"/>
    <w:rsid w:val="00AF423D"/>
    <w:rsid w:val="00B169CB"/>
    <w:rsid w:val="00B20B54"/>
    <w:rsid w:val="00B310BB"/>
    <w:rsid w:val="00B47225"/>
    <w:rsid w:val="00B83626"/>
    <w:rsid w:val="00B86869"/>
    <w:rsid w:val="00B9050E"/>
    <w:rsid w:val="00BA7614"/>
    <w:rsid w:val="00BB3218"/>
    <w:rsid w:val="00BD5989"/>
    <w:rsid w:val="00BE2664"/>
    <w:rsid w:val="00C1004F"/>
    <w:rsid w:val="00C13D52"/>
    <w:rsid w:val="00C172EE"/>
    <w:rsid w:val="00C330D5"/>
    <w:rsid w:val="00C46817"/>
    <w:rsid w:val="00C47432"/>
    <w:rsid w:val="00C57314"/>
    <w:rsid w:val="00C67848"/>
    <w:rsid w:val="00C71834"/>
    <w:rsid w:val="00C87E36"/>
    <w:rsid w:val="00C91D74"/>
    <w:rsid w:val="00CE1294"/>
    <w:rsid w:val="00CF001D"/>
    <w:rsid w:val="00CF17AD"/>
    <w:rsid w:val="00D01747"/>
    <w:rsid w:val="00D164DF"/>
    <w:rsid w:val="00D216AF"/>
    <w:rsid w:val="00D421D0"/>
    <w:rsid w:val="00D44777"/>
    <w:rsid w:val="00D654CC"/>
    <w:rsid w:val="00D6664D"/>
    <w:rsid w:val="00D757EB"/>
    <w:rsid w:val="00D843FC"/>
    <w:rsid w:val="00D8502B"/>
    <w:rsid w:val="00D853CA"/>
    <w:rsid w:val="00D86D78"/>
    <w:rsid w:val="00DA586C"/>
    <w:rsid w:val="00DD54AD"/>
    <w:rsid w:val="00DE2641"/>
    <w:rsid w:val="00E443CE"/>
    <w:rsid w:val="00E47219"/>
    <w:rsid w:val="00E607E6"/>
    <w:rsid w:val="00E7391B"/>
    <w:rsid w:val="00E750C5"/>
    <w:rsid w:val="00E83BA3"/>
    <w:rsid w:val="00E84E9D"/>
    <w:rsid w:val="00E9040A"/>
    <w:rsid w:val="00EA706B"/>
    <w:rsid w:val="00ED2822"/>
    <w:rsid w:val="00EE21C1"/>
    <w:rsid w:val="00F22BAB"/>
    <w:rsid w:val="00F44D69"/>
    <w:rsid w:val="00F53242"/>
    <w:rsid w:val="00F60302"/>
    <w:rsid w:val="00F82677"/>
    <w:rsid w:val="00F85957"/>
    <w:rsid w:val="00F868F5"/>
    <w:rsid w:val="00FA0BB6"/>
    <w:rsid w:val="00FE2BB9"/>
    <w:rsid w:val="00FE7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02B"/>
  </w:style>
  <w:style w:type="paragraph" w:styleId="Footer">
    <w:name w:val="footer"/>
    <w:basedOn w:val="Normal"/>
    <w:link w:val="FooterChar"/>
    <w:uiPriority w:val="99"/>
    <w:unhideWhenUsed/>
    <w:rsid w:val="00D85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02B"/>
  </w:style>
  <w:style w:type="paragraph" w:styleId="BalloonText">
    <w:name w:val="Balloon Text"/>
    <w:basedOn w:val="Normal"/>
    <w:link w:val="BalloonTextChar"/>
    <w:uiPriority w:val="99"/>
    <w:semiHidden/>
    <w:unhideWhenUsed/>
    <w:rsid w:val="00371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BCD"/>
    <w:rPr>
      <w:rFonts w:ascii="Tahoma" w:hAnsi="Tahoma" w:cs="Tahoma"/>
      <w:sz w:val="16"/>
      <w:szCs w:val="16"/>
    </w:rPr>
  </w:style>
  <w:style w:type="paragraph" w:styleId="ListParagraph">
    <w:name w:val="List Paragraph"/>
    <w:basedOn w:val="Normal"/>
    <w:uiPriority w:val="34"/>
    <w:qFormat/>
    <w:rsid w:val="00776C45"/>
    <w:pPr>
      <w:ind w:left="720"/>
      <w:contextualSpacing/>
    </w:pPr>
  </w:style>
  <w:style w:type="character" w:styleId="Hyperlink">
    <w:name w:val="Hyperlink"/>
    <w:basedOn w:val="DefaultParagraphFont"/>
    <w:uiPriority w:val="99"/>
    <w:unhideWhenUsed/>
    <w:rsid w:val="00194637"/>
    <w:rPr>
      <w:color w:val="0000FF" w:themeColor="hyperlink"/>
      <w:u w:val="single"/>
    </w:rPr>
  </w:style>
  <w:style w:type="paragraph" w:styleId="Date">
    <w:name w:val="Date"/>
    <w:basedOn w:val="Normal"/>
    <w:next w:val="Normal"/>
    <w:link w:val="DateChar"/>
    <w:uiPriority w:val="99"/>
    <w:semiHidden/>
    <w:unhideWhenUsed/>
    <w:rsid w:val="00C46817"/>
  </w:style>
  <w:style w:type="character" w:customStyle="1" w:styleId="DateChar">
    <w:name w:val="Date Char"/>
    <w:basedOn w:val="DefaultParagraphFont"/>
    <w:link w:val="Date"/>
    <w:uiPriority w:val="99"/>
    <w:semiHidden/>
    <w:rsid w:val="00C468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02B"/>
  </w:style>
  <w:style w:type="paragraph" w:styleId="Footer">
    <w:name w:val="footer"/>
    <w:basedOn w:val="Normal"/>
    <w:link w:val="FooterChar"/>
    <w:uiPriority w:val="99"/>
    <w:unhideWhenUsed/>
    <w:rsid w:val="00D85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02B"/>
  </w:style>
  <w:style w:type="paragraph" w:styleId="BalloonText">
    <w:name w:val="Balloon Text"/>
    <w:basedOn w:val="Normal"/>
    <w:link w:val="BalloonTextChar"/>
    <w:uiPriority w:val="99"/>
    <w:semiHidden/>
    <w:unhideWhenUsed/>
    <w:rsid w:val="00371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BCD"/>
    <w:rPr>
      <w:rFonts w:ascii="Tahoma" w:hAnsi="Tahoma" w:cs="Tahoma"/>
      <w:sz w:val="16"/>
      <w:szCs w:val="16"/>
    </w:rPr>
  </w:style>
  <w:style w:type="paragraph" w:styleId="ListParagraph">
    <w:name w:val="List Paragraph"/>
    <w:basedOn w:val="Normal"/>
    <w:uiPriority w:val="34"/>
    <w:qFormat/>
    <w:rsid w:val="00776C45"/>
    <w:pPr>
      <w:ind w:left="720"/>
      <w:contextualSpacing/>
    </w:pPr>
  </w:style>
  <w:style w:type="character" w:styleId="Hyperlink">
    <w:name w:val="Hyperlink"/>
    <w:basedOn w:val="DefaultParagraphFont"/>
    <w:uiPriority w:val="99"/>
    <w:unhideWhenUsed/>
    <w:rsid w:val="00194637"/>
    <w:rPr>
      <w:color w:val="0000FF" w:themeColor="hyperlink"/>
      <w:u w:val="single"/>
    </w:rPr>
  </w:style>
  <w:style w:type="paragraph" w:styleId="Date">
    <w:name w:val="Date"/>
    <w:basedOn w:val="Normal"/>
    <w:next w:val="Normal"/>
    <w:link w:val="DateChar"/>
    <w:uiPriority w:val="99"/>
    <w:semiHidden/>
    <w:unhideWhenUsed/>
    <w:rsid w:val="00C46817"/>
  </w:style>
  <w:style w:type="character" w:customStyle="1" w:styleId="DateChar">
    <w:name w:val="Date Char"/>
    <w:basedOn w:val="DefaultParagraphFont"/>
    <w:link w:val="Date"/>
    <w:uiPriority w:val="99"/>
    <w:semiHidden/>
    <w:rsid w:val="00C46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087800">
      <w:bodyDiv w:val="1"/>
      <w:marLeft w:val="0"/>
      <w:marRight w:val="0"/>
      <w:marTop w:val="0"/>
      <w:marBottom w:val="0"/>
      <w:divBdr>
        <w:top w:val="none" w:sz="0" w:space="0" w:color="auto"/>
        <w:left w:val="none" w:sz="0" w:space="0" w:color="auto"/>
        <w:bottom w:val="none" w:sz="0" w:space="0" w:color="auto"/>
        <w:right w:val="none" w:sz="0" w:space="0" w:color="auto"/>
      </w:divBdr>
      <w:divsChild>
        <w:div w:id="1121075472">
          <w:marLeft w:val="0"/>
          <w:marRight w:val="0"/>
          <w:marTop w:val="0"/>
          <w:marBottom w:val="0"/>
          <w:divBdr>
            <w:top w:val="none" w:sz="0" w:space="0" w:color="auto"/>
            <w:left w:val="none" w:sz="0" w:space="0" w:color="auto"/>
            <w:bottom w:val="none" w:sz="0" w:space="0" w:color="auto"/>
            <w:right w:val="none" w:sz="0" w:space="0" w:color="auto"/>
          </w:divBdr>
          <w:divsChild>
            <w:div w:id="735518724">
              <w:marLeft w:val="0"/>
              <w:marRight w:val="0"/>
              <w:marTop w:val="0"/>
              <w:marBottom w:val="0"/>
              <w:divBdr>
                <w:top w:val="none" w:sz="0" w:space="0" w:color="auto"/>
                <w:left w:val="none" w:sz="0" w:space="0" w:color="auto"/>
                <w:bottom w:val="none" w:sz="0" w:space="0" w:color="auto"/>
                <w:right w:val="none" w:sz="0" w:space="0" w:color="auto"/>
              </w:divBdr>
              <w:divsChild>
                <w:div w:id="234053640">
                  <w:marLeft w:val="0"/>
                  <w:marRight w:val="0"/>
                  <w:marTop w:val="0"/>
                  <w:marBottom w:val="0"/>
                  <w:divBdr>
                    <w:top w:val="none" w:sz="0" w:space="0" w:color="auto"/>
                    <w:left w:val="none" w:sz="0" w:space="0" w:color="auto"/>
                    <w:bottom w:val="none" w:sz="0" w:space="0" w:color="auto"/>
                    <w:right w:val="none" w:sz="0" w:space="0" w:color="auto"/>
                  </w:divBdr>
                  <w:divsChild>
                    <w:div w:id="1710765644">
                      <w:marLeft w:val="375"/>
                      <w:marRight w:val="375"/>
                      <w:marTop w:val="0"/>
                      <w:marBottom w:val="0"/>
                      <w:divBdr>
                        <w:top w:val="none" w:sz="0" w:space="0" w:color="auto"/>
                        <w:left w:val="none" w:sz="0" w:space="0" w:color="auto"/>
                        <w:bottom w:val="none" w:sz="0" w:space="0" w:color="auto"/>
                        <w:right w:val="none" w:sz="0" w:space="0" w:color="auto"/>
                      </w:divBdr>
                      <w:divsChild>
                        <w:div w:id="930549170">
                          <w:marLeft w:val="0"/>
                          <w:marRight w:val="0"/>
                          <w:marTop w:val="0"/>
                          <w:marBottom w:val="0"/>
                          <w:divBdr>
                            <w:top w:val="none" w:sz="0" w:space="0" w:color="auto"/>
                            <w:left w:val="none" w:sz="0" w:space="0" w:color="auto"/>
                            <w:bottom w:val="none" w:sz="0" w:space="0" w:color="auto"/>
                            <w:right w:val="none" w:sz="0" w:space="0" w:color="auto"/>
                          </w:divBdr>
                          <w:divsChild>
                            <w:div w:id="345912548">
                              <w:marLeft w:val="0"/>
                              <w:marRight w:val="0"/>
                              <w:marTop w:val="0"/>
                              <w:marBottom w:val="0"/>
                              <w:divBdr>
                                <w:top w:val="none" w:sz="0" w:space="0" w:color="auto"/>
                                <w:left w:val="none" w:sz="0" w:space="0" w:color="auto"/>
                                <w:bottom w:val="none" w:sz="0" w:space="0" w:color="auto"/>
                                <w:right w:val="none" w:sz="0" w:space="0" w:color="auto"/>
                              </w:divBdr>
                              <w:divsChild>
                                <w:div w:id="2107575224">
                                  <w:marLeft w:val="0"/>
                                  <w:marRight w:val="0"/>
                                  <w:marTop w:val="0"/>
                                  <w:marBottom w:val="0"/>
                                  <w:divBdr>
                                    <w:top w:val="none" w:sz="0" w:space="0" w:color="auto"/>
                                    <w:left w:val="none" w:sz="0" w:space="0" w:color="auto"/>
                                    <w:bottom w:val="none" w:sz="0" w:space="0" w:color="auto"/>
                                    <w:right w:val="none" w:sz="0" w:space="0" w:color="auto"/>
                                  </w:divBdr>
                                  <w:divsChild>
                                    <w:div w:id="1562397704">
                                      <w:marLeft w:val="0"/>
                                      <w:marRight w:val="0"/>
                                      <w:marTop w:val="0"/>
                                      <w:marBottom w:val="0"/>
                                      <w:divBdr>
                                        <w:top w:val="none" w:sz="0" w:space="0" w:color="auto"/>
                                        <w:left w:val="none" w:sz="0" w:space="0" w:color="auto"/>
                                        <w:bottom w:val="none" w:sz="0" w:space="0" w:color="auto"/>
                                        <w:right w:val="none" w:sz="0" w:space="0" w:color="auto"/>
                                      </w:divBdr>
                                      <w:divsChild>
                                        <w:div w:id="1887259315">
                                          <w:marLeft w:val="0"/>
                                          <w:marRight w:val="0"/>
                                          <w:marTop w:val="0"/>
                                          <w:marBottom w:val="0"/>
                                          <w:divBdr>
                                            <w:top w:val="none" w:sz="0" w:space="0" w:color="auto"/>
                                            <w:left w:val="none" w:sz="0" w:space="0" w:color="auto"/>
                                            <w:bottom w:val="none" w:sz="0" w:space="0" w:color="auto"/>
                                            <w:right w:val="none" w:sz="0" w:space="0" w:color="auto"/>
                                          </w:divBdr>
                                          <w:divsChild>
                                            <w:div w:id="1766269961">
                                              <w:marLeft w:val="0"/>
                                              <w:marRight w:val="0"/>
                                              <w:marTop w:val="0"/>
                                              <w:marBottom w:val="0"/>
                                              <w:divBdr>
                                                <w:top w:val="none" w:sz="0" w:space="0" w:color="auto"/>
                                                <w:left w:val="none" w:sz="0" w:space="0" w:color="auto"/>
                                                <w:bottom w:val="none" w:sz="0" w:space="0" w:color="auto"/>
                                                <w:right w:val="none" w:sz="0" w:space="0" w:color="auto"/>
                                              </w:divBdr>
                                              <w:divsChild>
                                                <w:div w:id="913007045">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616610">
      <w:bodyDiv w:val="1"/>
      <w:marLeft w:val="0"/>
      <w:marRight w:val="0"/>
      <w:marTop w:val="0"/>
      <w:marBottom w:val="0"/>
      <w:divBdr>
        <w:top w:val="none" w:sz="0" w:space="0" w:color="auto"/>
        <w:left w:val="none" w:sz="0" w:space="0" w:color="auto"/>
        <w:bottom w:val="none" w:sz="0" w:space="0" w:color="auto"/>
        <w:right w:val="none" w:sz="0" w:space="0" w:color="auto"/>
      </w:divBdr>
      <w:divsChild>
        <w:div w:id="1385593419">
          <w:marLeft w:val="0"/>
          <w:marRight w:val="0"/>
          <w:marTop w:val="0"/>
          <w:marBottom w:val="0"/>
          <w:divBdr>
            <w:top w:val="none" w:sz="0" w:space="0" w:color="auto"/>
            <w:left w:val="none" w:sz="0" w:space="0" w:color="auto"/>
            <w:bottom w:val="none" w:sz="0" w:space="0" w:color="auto"/>
            <w:right w:val="none" w:sz="0" w:space="0" w:color="auto"/>
          </w:divBdr>
          <w:divsChild>
            <w:div w:id="605775561">
              <w:marLeft w:val="0"/>
              <w:marRight w:val="0"/>
              <w:marTop w:val="0"/>
              <w:marBottom w:val="0"/>
              <w:divBdr>
                <w:top w:val="none" w:sz="0" w:space="0" w:color="auto"/>
                <w:left w:val="none" w:sz="0" w:space="0" w:color="auto"/>
                <w:bottom w:val="none" w:sz="0" w:space="0" w:color="auto"/>
                <w:right w:val="none" w:sz="0" w:space="0" w:color="auto"/>
              </w:divBdr>
              <w:divsChild>
                <w:div w:id="716123650">
                  <w:marLeft w:val="0"/>
                  <w:marRight w:val="0"/>
                  <w:marTop w:val="0"/>
                  <w:marBottom w:val="0"/>
                  <w:divBdr>
                    <w:top w:val="none" w:sz="0" w:space="0" w:color="auto"/>
                    <w:left w:val="none" w:sz="0" w:space="0" w:color="auto"/>
                    <w:bottom w:val="none" w:sz="0" w:space="0" w:color="auto"/>
                    <w:right w:val="none" w:sz="0" w:space="0" w:color="auto"/>
                  </w:divBdr>
                  <w:divsChild>
                    <w:div w:id="1224678026">
                      <w:marLeft w:val="375"/>
                      <w:marRight w:val="375"/>
                      <w:marTop w:val="0"/>
                      <w:marBottom w:val="0"/>
                      <w:divBdr>
                        <w:top w:val="none" w:sz="0" w:space="0" w:color="auto"/>
                        <w:left w:val="none" w:sz="0" w:space="0" w:color="auto"/>
                        <w:bottom w:val="none" w:sz="0" w:space="0" w:color="auto"/>
                        <w:right w:val="none" w:sz="0" w:space="0" w:color="auto"/>
                      </w:divBdr>
                      <w:divsChild>
                        <w:div w:id="2116173126">
                          <w:marLeft w:val="0"/>
                          <w:marRight w:val="0"/>
                          <w:marTop w:val="0"/>
                          <w:marBottom w:val="0"/>
                          <w:divBdr>
                            <w:top w:val="none" w:sz="0" w:space="0" w:color="auto"/>
                            <w:left w:val="none" w:sz="0" w:space="0" w:color="auto"/>
                            <w:bottom w:val="none" w:sz="0" w:space="0" w:color="auto"/>
                            <w:right w:val="none" w:sz="0" w:space="0" w:color="auto"/>
                          </w:divBdr>
                          <w:divsChild>
                            <w:div w:id="1689865138">
                              <w:marLeft w:val="0"/>
                              <w:marRight w:val="0"/>
                              <w:marTop w:val="0"/>
                              <w:marBottom w:val="0"/>
                              <w:divBdr>
                                <w:top w:val="none" w:sz="0" w:space="0" w:color="auto"/>
                                <w:left w:val="none" w:sz="0" w:space="0" w:color="auto"/>
                                <w:bottom w:val="none" w:sz="0" w:space="0" w:color="auto"/>
                                <w:right w:val="none" w:sz="0" w:space="0" w:color="auto"/>
                              </w:divBdr>
                              <w:divsChild>
                                <w:div w:id="1146781030">
                                  <w:marLeft w:val="0"/>
                                  <w:marRight w:val="0"/>
                                  <w:marTop w:val="0"/>
                                  <w:marBottom w:val="0"/>
                                  <w:divBdr>
                                    <w:top w:val="none" w:sz="0" w:space="0" w:color="auto"/>
                                    <w:left w:val="none" w:sz="0" w:space="0" w:color="auto"/>
                                    <w:bottom w:val="none" w:sz="0" w:space="0" w:color="auto"/>
                                    <w:right w:val="none" w:sz="0" w:space="0" w:color="auto"/>
                                  </w:divBdr>
                                  <w:divsChild>
                                    <w:div w:id="837962689">
                                      <w:marLeft w:val="0"/>
                                      <w:marRight w:val="0"/>
                                      <w:marTop w:val="0"/>
                                      <w:marBottom w:val="0"/>
                                      <w:divBdr>
                                        <w:top w:val="none" w:sz="0" w:space="0" w:color="auto"/>
                                        <w:left w:val="none" w:sz="0" w:space="0" w:color="auto"/>
                                        <w:bottom w:val="none" w:sz="0" w:space="0" w:color="auto"/>
                                        <w:right w:val="none" w:sz="0" w:space="0" w:color="auto"/>
                                      </w:divBdr>
                                      <w:divsChild>
                                        <w:div w:id="1324119773">
                                          <w:marLeft w:val="0"/>
                                          <w:marRight w:val="0"/>
                                          <w:marTop w:val="0"/>
                                          <w:marBottom w:val="0"/>
                                          <w:divBdr>
                                            <w:top w:val="none" w:sz="0" w:space="0" w:color="auto"/>
                                            <w:left w:val="none" w:sz="0" w:space="0" w:color="auto"/>
                                            <w:bottom w:val="none" w:sz="0" w:space="0" w:color="auto"/>
                                            <w:right w:val="none" w:sz="0" w:space="0" w:color="auto"/>
                                          </w:divBdr>
                                          <w:divsChild>
                                            <w:div w:id="2108890006">
                                              <w:marLeft w:val="0"/>
                                              <w:marRight w:val="0"/>
                                              <w:marTop w:val="0"/>
                                              <w:marBottom w:val="0"/>
                                              <w:divBdr>
                                                <w:top w:val="none" w:sz="0" w:space="0" w:color="auto"/>
                                                <w:left w:val="none" w:sz="0" w:space="0" w:color="auto"/>
                                                <w:bottom w:val="none" w:sz="0" w:space="0" w:color="auto"/>
                                                <w:right w:val="none" w:sz="0" w:space="0" w:color="auto"/>
                                              </w:divBdr>
                                              <w:divsChild>
                                                <w:div w:id="188154286">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2834798">
      <w:bodyDiv w:val="1"/>
      <w:marLeft w:val="0"/>
      <w:marRight w:val="0"/>
      <w:marTop w:val="0"/>
      <w:marBottom w:val="0"/>
      <w:divBdr>
        <w:top w:val="none" w:sz="0" w:space="0" w:color="auto"/>
        <w:left w:val="none" w:sz="0" w:space="0" w:color="auto"/>
        <w:bottom w:val="none" w:sz="0" w:space="0" w:color="auto"/>
        <w:right w:val="none" w:sz="0" w:space="0" w:color="auto"/>
      </w:divBdr>
    </w:div>
    <w:div w:id="1594820153">
      <w:bodyDiv w:val="1"/>
      <w:marLeft w:val="0"/>
      <w:marRight w:val="0"/>
      <w:marTop w:val="0"/>
      <w:marBottom w:val="0"/>
      <w:divBdr>
        <w:top w:val="none" w:sz="0" w:space="0" w:color="auto"/>
        <w:left w:val="none" w:sz="0" w:space="0" w:color="auto"/>
        <w:bottom w:val="none" w:sz="0" w:space="0" w:color="auto"/>
        <w:right w:val="none" w:sz="0" w:space="0" w:color="auto"/>
      </w:divBdr>
      <w:divsChild>
        <w:div w:id="2080975300">
          <w:marLeft w:val="0"/>
          <w:marRight w:val="0"/>
          <w:marTop w:val="0"/>
          <w:marBottom w:val="0"/>
          <w:divBdr>
            <w:top w:val="none" w:sz="0" w:space="0" w:color="auto"/>
            <w:left w:val="none" w:sz="0" w:space="0" w:color="auto"/>
            <w:bottom w:val="none" w:sz="0" w:space="0" w:color="auto"/>
            <w:right w:val="none" w:sz="0" w:space="0" w:color="auto"/>
          </w:divBdr>
          <w:divsChild>
            <w:div w:id="569925615">
              <w:marLeft w:val="0"/>
              <w:marRight w:val="0"/>
              <w:marTop w:val="0"/>
              <w:marBottom w:val="0"/>
              <w:divBdr>
                <w:top w:val="none" w:sz="0" w:space="0" w:color="auto"/>
                <w:left w:val="none" w:sz="0" w:space="0" w:color="auto"/>
                <w:bottom w:val="none" w:sz="0" w:space="0" w:color="auto"/>
                <w:right w:val="none" w:sz="0" w:space="0" w:color="auto"/>
              </w:divBdr>
              <w:divsChild>
                <w:div w:id="1931967177">
                  <w:marLeft w:val="0"/>
                  <w:marRight w:val="0"/>
                  <w:marTop w:val="0"/>
                  <w:marBottom w:val="0"/>
                  <w:divBdr>
                    <w:top w:val="none" w:sz="0" w:space="0" w:color="auto"/>
                    <w:left w:val="none" w:sz="0" w:space="0" w:color="auto"/>
                    <w:bottom w:val="none" w:sz="0" w:space="0" w:color="auto"/>
                    <w:right w:val="none" w:sz="0" w:space="0" w:color="auto"/>
                  </w:divBdr>
                  <w:divsChild>
                    <w:div w:id="1391222370">
                      <w:marLeft w:val="375"/>
                      <w:marRight w:val="375"/>
                      <w:marTop w:val="0"/>
                      <w:marBottom w:val="0"/>
                      <w:divBdr>
                        <w:top w:val="none" w:sz="0" w:space="0" w:color="auto"/>
                        <w:left w:val="none" w:sz="0" w:space="0" w:color="auto"/>
                        <w:bottom w:val="none" w:sz="0" w:space="0" w:color="auto"/>
                        <w:right w:val="none" w:sz="0" w:space="0" w:color="auto"/>
                      </w:divBdr>
                      <w:divsChild>
                        <w:div w:id="234947049">
                          <w:marLeft w:val="0"/>
                          <w:marRight w:val="0"/>
                          <w:marTop w:val="0"/>
                          <w:marBottom w:val="0"/>
                          <w:divBdr>
                            <w:top w:val="none" w:sz="0" w:space="0" w:color="auto"/>
                            <w:left w:val="none" w:sz="0" w:space="0" w:color="auto"/>
                            <w:bottom w:val="none" w:sz="0" w:space="0" w:color="auto"/>
                            <w:right w:val="none" w:sz="0" w:space="0" w:color="auto"/>
                          </w:divBdr>
                          <w:divsChild>
                            <w:div w:id="273825243">
                              <w:marLeft w:val="0"/>
                              <w:marRight w:val="0"/>
                              <w:marTop w:val="0"/>
                              <w:marBottom w:val="0"/>
                              <w:divBdr>
                                <w:top w:val="none" w:sz="0" w:space="0" w:color="auto"/>
                                <w:left w:val="none" w:sz="0" w:space="0" w:color="auto"/>
                                <w:bottom w:val="none" w:sz="0" w:space="0" w:color="auto"/>
                                <w:right w:val="none" w:sz="0" w:space="0" w:color="auto"/>
                              </w:divBdr>
                              <w:divsChild>
                                <w:div w:id="283657671">
                                  <w:marLeft w:val="0"/>
                                  <w:marRight w:val="0"/>
                                  <w:marTop w:val="0"/>
                                  <w:marBottom w:val="0"/>
                                  <w:divBdr>
                                    <w:top w:val="none" w:sz="0" w:space="0" w:color="auto"/>
                                    <w:left w:val="none" w:sz="0" w:space="0" w:color="auto"/>
                                    <w:bottom w:val="none" w:sz="0" w:space="0" w:color="auto"/>
                                    <w:right w:val="none" w:sz="0" w:space="0" w:color="auto"/>
                                  </w:divBdr>
                                  <w:divsChild>
                                    <w:div w:id="1477255391">
                                      <w:marLeft w:val="0"/>
                                      <w:marRight w:val="0"/>
                                      <w:marTop w:val="0"/>
                                      <w:marBottom w:val="0"/>
                                      <w:divBdr>
                                        <w:top w:val="none" w:sz="0" w:space="0" w:color="auto"/>
                                        <w:left w:val="none" w:sz="0" w:space="0" w:color="auto"/>
                                        <w:bottom w:val="none" w:sz="0" w:space="0" w:color="auto"/>
                                        <w:right w:val="none" w:sz="0" w:space="0" w:color="auto"/>
                                      </w:divBdr>
                                      <w:divsChild>
                                        <w:div w:id="152531721">
                                          <w:marLeft w:val="0"/>
                                          <w:marRight w:val="0"/>
                                          <w:marTop w:val="0"/>
                                          <w:marBottom w:val="0"/>
                                          <w:divBdr>
                                            <w:top w:val="none" w:sz="0" w:space="0" w:color="auto"/>
                                            <w:left w:val="none" w:sz="0" w:space="0" w:color="auto"/>
                                            <w:bottom w:val="none" w:sz="0" w:space="0" w:color="auto"/>
                                            <w:right w:val="none" w:sz="0" w:space="0" w:color="auto"/>
                                          </w:divBdr>
                                          <w:divsChild>
                                            <w:div w:id="113181803">
                                              <w:marLeft w:val="0"/>
                                              <w:marRight w:val="0"/>
                                              <w:marTop w:val="0"/>
                                              <w:marBottom w:val="0"/>
                                              <w:divBdr>
                                                <w:top w:val="none" w:sz="0" w:space="0" w:color="auto"/>
                                                <w:left w:val="none" w:sz="0" w:space="0" w:color="auto"/>
                                                <w:bottom w:val="none" w:sz="0" w:space="0" w:color="auto"/>
                                                <w:right w:val="none" w:sz="0" w:space="0" w:color="auto"/>
                                              </w:divBdr>
                                              <w:divsChild>
                                                <w:div w:id="518854007">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4211843">
      <w:bodyDiv w:val="1"/>
      <w:marLeft w:val="0"/>
      <w:marRight w:val="0"/>
      <w:marTop w:val="0"/>
      <w:marBottom w:val="0"/>
      <w:divBdr>
        <w:top w:val="none" w:sz="0" w:space="0" w:color="auto"/>
        <w:left w:val="none" w:sz="0" w:space="0" w:color="auto"/>
        <w:bottom w:val="none" w:sz="0" w:space="0" w:color="auto"/>
        <w:right w:val="none" w:sz="0" w:space="0" w:color="auto"/>
      </w:divBdr>
    </w:div>
    <w:div w:id="2013486972">
      <w:bodyDiv w:val="1"/>
      <w:marLeft w:val="0"/>
      <w:marRight w:val="0"/>
      <w:marTop w:val="0"/>
      <w:marBottom w:val="0"/>
      <w:divBdr>
        <w:top w:val="none" w:sz="0" w:space="0" w:color="auto"/>
        <w:left w:val="none" w:sz="0" w:space="0" w:color="auto"/>
        <w:bottom w:val="none" w:sz="0" w:space="0" w:color="auto"/>
        <w:right w:val="none" w:sz="0" w:space="0" w:color="auto"/>
      </w:divBdr>
    </w:div>
    <w:div w:id="212850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eb.a.ebscohost.com/ehost/viewarticle?data=dGJyMPPp44rp2%2fdV0%2bnjisfk5Ie4499%2f7KexSLek63nn5Kx58du%2bTK2ntkewpq9Onqm4TbSwsFCexss%2b8ujfhvHX4Yzn5eyB4rOrT7Sur0u2p69MpOLfhuWz44ak2uBV3%2bbmPvLX5VW%2fxKR57LOvSa%2bmt0%2byrrU%2b5OXwhd%2fqu37z4uqM4%2b7y&amp;hid=410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restandard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ywang@mvsu.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2B2D1BDBED154C869D733356344C87" ma:contentTypeVersion="2" ma:contentTypeDescription="Create a new document." ma:contentTypeScope="" ma:versionID="fb0514be0391aaf85d994993d76f7ce9">
  <xsd:schema xmlns:xsd="http://www.w3.org/2001/XMLSchema" xmlns:xs="http://www.w3.org/2001/XMLSchema" xmlns:p="http://schemas.microsoft.com/office/2006/metadata/properties" xmlns:ns2="d285f198-4c2a-4ed3-9c81-5ab3e7618636" targetNamespace="http://schemas.microsoft.com/office/2006/metadata/properties" ma:root="true" ma:fieldsID="0477055e541bcd7534b54eadb050916b" ns2:_="">
    <xsd:import namespace="d285f198-4c2a-4ed3-9c81-5ab3e761863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5f198-4c2a-4ed3-9c81-5ab3e76186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285f198-4c2a-4ed3-9c81-5ab3e7618636">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1CA910-D3D6-46EC-AEA3-5E731F5B7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5f198-4c2a-4ed3-9c81-5ab3e7618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40D7D0-8CDB-41F3-8060-52414AB6E4E6}">
  <ds:schemaRefs>
    <ds:schemaRef ds:uri="d285f198-4c2a-4ed3-9c81-5ab3e7618636"/>
    <ds:schemaRef ds:uri="http://purl.org/dc/elements/1.1/"/>
    <ds:schemaRef ds:uri="http://www.w3.org/XML/1998/namespace"/>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C166C036-1136-480C-908D-2EB19C70B6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2840</Words>
  <Characters>16194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 Wang</dc:creator>
  <cp:lastModifiedBy>Theresa Dumas</cp:lastModifiedBy>
  <cp:revision>2</cp:revision>
  <cp:lastPrinted>2016-04-19T14:30:00Z</cp:lastPrinted>
  <dcterms:created xsi:type="dcterms:W3CDTF">2021-09-16T19:04:00Z</dcterms:created>
  <dcterms:modified xsi:type="dcterms:W3CDTF">2021-09-16T19:04:00Z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0x010100BF2B2D1BDBED154C869D733356344C87</vt:lpwstr>
  </property>
  <property fmtid="{D5CDD505-2E9C-101B-9397-08002B2CF9AE}" pid="3" name="Order">
    <vt:r8>457600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